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F7E" w:rsidRPr="00577D1A" w:rsidRDefault="00CA2F7E" w:rsidP="003E0D6F">
      <w:pPr>
        <w:tabs>
          <w:tab w:val="left" w:pos="720"/>
        </w:tabs>
        <w:jc w:val="center"/>
        <w:rPr>
          <w:b/>
          <w:sz w:val="24"/>
          <w:szCs w:val="24"/>
        </w:rPr>
      </w:pPr>
      <w:r w:rsidRPr="00577D1A">
        <w:rPr>
          <w:b/>
          <w:sz w:val="24"/>
          <w:szCs w:val="24"/>
        </w:rPr>
        <w:t>CHAPTER 2</w:t>
      </w:r>
    </w:p>
    <w:p w:rsidR="00CA2F7E" w:rsidRPr="00577D1A" w:rsidRDefault="00CA2F7E" w:rsidP="003E0D6F">
      <w:pPr>
        <w:tabs>
          <w:tab w:val="left" w:pos="720"/>
        </w:tabs>
        <w:jc w:val="center"/>
        <w:rPr>
          <w:b/>
          <w:sz w:val="24"/>
          <w:szCs w:val="24"/>
        </w:rPr>
      </w:pPr>
      <w:r w:rsidRPr="00577D1A">
        <w:rPr>
          <w:b/>
          <w:sz w:val="24"/>
          <w:szCs w:val="24"/>
        </w:rPr>
        <w:t>AN INTRODUCTION TO COST TERMS AND PURPOSES</w:t>
      </w:r>
    </w:p>
    <w:p w:rsidR="00CA2F7E" w:rsidRPr="00577D1A" w:rsidRDefault="00CA2F7E" w:rsidP="003E0D6F">
      <w:pPr>
        <w:tabs>
          <w:tab w:val="left" w:pos="720"/>
        </w:tabs>
        <w:jc w:val="center"/>
        <w:rPr>
          <w:b/>
          <w:sz w:val="28"/>
        </w:rPr>
      </w:pPr>
    </w:p>
    <w:p w:rsidR="00CA2F7E" w:rsidRPr="00577D1A" w:rsidRDefault="00762541" w:rsidP="003E0D6F">
      <w:pPr>
        <w:tabs>
          <w:tab w:val="left" w:pos="720"/>
        </w:tabs>
        <w:jc w:val="both"/>
        <w:rPr>
          <w:sz w:val="24"/>
        </w:rPr>
      </w:pPr>
      <w:r w:rsidRPr="00577D1A">
        <w:rPr>
          <w:b/>
          <w:sz w:val="24"/>
          <w:szCs w:val="24"/>
        </w:rPr>
        <w:t>2-1</w:t>
      </w:r>
      <w:r w:rsidRPr="00577D1A">
        <w:rPr>
          <w:b/>
          <w:sz w:val="28"/>
        </w:rPr>
        <w:tab/>
      </w:r>
      <w:r w:rsidR="00CA2F7E" w:rsidRPr="00577D1A">
        <w:rPr>
          <w:sz w:val="24"/>
        </w:rPr>
        <w:t xml:space="preserve">A </w:t>
      </w:r>
      <w:r w:rsidR="00CA2F7E" w:rsidRPr="00577D1A">
        <w:rPr>
          <w:i/>
          <w:sz w:val="24"/>
        </w:rPr>
        <w:t>cost object</w:t>
      </w:r>
      <w:r w:rsidR="00CA2F7E" w:rsidRPr="00577D1A">
        <w:rPr>
          <w:b/>
          <w:sz w:val="24"/>
        </w:rPr>
        <w:t xml:space="preserve"> </w:t>
      </w:r>
      <w:r w:rsidR="00CA2F7E" w:rsidRPr="00577D1A">
        <w:rPr>
          <w:sz w:val="24"/>
        </w:rPr>
        <w:t>is anything for which a separate measurement of costs is desired. Examples include a product, a service, a project, a customer, a brand category, an activity, and a department.</w:t>
      </w:r>
    </w:p>
    <w:p w:rsidR="00CA2F7E" w:rsidRPr="00577D1A" w:rsidRDefault="00CA2F7E" w:rsidP="003E0D6F">
      <w:pPr>
        <w:tabs>
          <w:tab w:val="left" w:pos="900"/>
        </w:tabs>
        <w:jc w:val="both"/>
        <w:rPr>
          <w:sz w:val="24"/>
        </w:rPr>
      </w:pPr>
    </w:p>
    <w:p w:rsidR="00CA2F7E" w:rsidRPr="00577D1A" w:rsidRDefault="00D71B2C" w:rsidP="003E0D6F">
      <w:pPr>
        <w:tabs>
          <w:tab w:val="left" w:pos="720"/>
        </w:tabs>
        <w:jc w:val="both"/>
        <w:rPr>
          <w:sz w:val="24"/>
        </w:rPr>
      </w:pPr>
      <w:r w:rsidRPr="00577D1A">
        <w:rPr>
          <w:b/>
          <w:sz w:val="24"/>
          <w:szCs w:val="24"/>
        </w:rPr>
        <w:t>2-2</w:t>
      </w:r>
      <w:r w:rsidRPr="00577D1A">
        <w:tab/>
      </w:r>
      <w:r w:rsidR="00CA2F7E" w:rsidRPr="00577D1A">
        <w:rPr>
          <w:sz w:val="24"/>
        </w:rPr>
        <w:t>Direct costs of a cost object are related to the particular cost object and can be traced to that cost object in an economically feasible (cost-effective) way.</w:t>
      </w:r>
    </w:p>
    <w:p w:rsidR="00CA2F7E" w:rsidRPr="00577D1A" w:rsidRDefault="00067FEA" w:rsidP="003E0D6F">
      <w:pPr>
        <w:jc w:val="both"/>
        <w:rPr>
          <w:sz w:val="24"/>
        </w:rPr>
      </w:pPr>
      <w:r w:rsidRPr="00577D1A">
        <w:rPr>
          <w:sz w:val="24"/>
        </w:rPr>
        <w:tab/>
      </w:r>
      <w:r w:rsidR="00CA2F7E" w:rsidRPr="00577D1A">
        <w:rPr>
          <w:sz w:val="24"/>
        </w:rPr>
        <w:t>Indirect costs of a cost object are related to the particular cost object but cannot be traced to that cost object in an economically feasible (cost-effective) way.</w:t>
      </w:r>
    </w:p>
    <w:p w:rsidR="00CA2F7E" w:rsidRPr="00577D1A" w:rsidRDefault="00067FEA" w:rsidP="003E0D6F">
      <w:pPr>
        <w:jc w:val="both"/>
        <w:rPr>
          <w:sz w:val="24"/>
        </w:rPr>
      </w:pPr>
      <w:r w:rsidRPr="00577D1A">
        <w:rPr>
          <w:sz w:val="24"/>
        </w:rPr>
        <w:tab/>
        <w:t xml:space="preserve">Cost assignment is a general term that encompasses the assignment of both direct costs and indirect costs to a cost object. Direct costs are </w:t>
      </w:r>
      <w:r w:rsidRPr="00577D1A">
        <w:rPr>
          <w:i/>
          <w:sz w:val="24"/>
        </w:rPr>
        <w:t>traced</w:t>
      </w:r>
      <w:r w:rsidRPr="00577D1A">
        <w:rPr>
          <w:sz w:val="24"/>
        </w:rPr>
        <w:t xml:space="preserve"> to a cost object</w:t>
      </w:r>
      <w:r w:rsidR="002F183B" w:rsidRPr="00577D1A">
        <w:rPr>
          <w:sz w:val="24"/>
        </w:rPr>
        <w:t>,</w:t>
      </w:r>
      <w:r w:rsidRPr="00577D1A">
        <w:rPr>
          <w:sz w:val="24"/>
        </w:rPr>
        <w:t xml:space="preserve"> while indirect costs are </w:t>
      </w:r>
      <w:r w:rsidRPr="00577D1A">
        <w:rPr>
          <w:i/>
          <w:sz w:val="24"/>
        </w:rPr>
        <w:t>allocated</w:t>
      </w:r>
      <w:r w:rsidRPr="00577D1A">
        <w:rPr>
          <w:sz w:val="24"/>
        </w:rPr>
        <w:t xml:space="preserve"> to a cost object.</w:t>
      </w:r>
    </w:p>
    <w:p w:rsidR="00067FEA" w:rsidRPr="00577D1A" w:rsidRDefault="00067FEA" w:rsidP="003E0D6F">
      <w:pPr>
        <w:jc w:val="both"/>
        <w:rPr>
          <w:sz w:val="24"/>
        </w:rPr>
      </w:pPr>
    </w:p>
    <w:p w:rsidR="00CA2F7E" w:rsidRPr="00577D1A" w:rsidRDefault="00A85284" w:rsidP="003E0D6F">
      <w:pPr>
        <w:tabs>
          <w:tab w:val="left" w:pos="720"/>
        </w:tabs>
        <w:jc w:val="both"/>
        <w:rPr>
          <w:sz w:val="24"/>
        </w:rPr>
      </w:pPr>
      <w:r w:rsidRPr="00577D1A">
        <w:rPr>
          <w:b/>
          <w:sz w:val="24"/>
          <w:szCs w:val="24"/>
        </w:rPr>
        <w:t>2-3</w:t>
      </w:r>
      <w:r w:rsidRPr="00577D1A">
        <w:rPr>
          <w:sz w:val="24"/>
          <w:szCs w:val="24"/>
        </w:rPr>
        <w:tab/>
      </w:r>
      <w:r w:rsidR="00CA2F7E" w:rsidRPr="00577D1A">
        <w:rPr>
          <w:sz w:val="24"/>
        </w:rPr>
        <w:t xml:space="preserve">Managers believe that </w:t>
      </w:r>
      <w:r w:rsidR="009A7AD9" w:rsidRPr="00577D1A">
        <w:rPr>
          <w:sz w:val="24"/>
        </w:rPr>
        <w:t xml:space="preserve">direct </w:t>
      </w:r>
      <w:r w:rsidR="00CA2F7E" w:rsidRPr="00577D1A">
        <w:rPr>
          <w:sz w:val="24"/>
        </w:rPr>
        <w:t xml:space="preserve">costs that are traced to a particular cost object are more accurately assigned to that cost object than are </w:t>
      </w:r>
      <w:r w:rsidR="009A7AD9" w:rsidRPr="00577D1A">
        <w:rPr>
          <w:sz w:val="24"/>
        </w:rPr>
        <w:t xml:space="preserve">indirect </w:t>
      </w:r>
      <w:r w:rsidR="00CA2F7E" w:rsidRPr="00577D1A">
        <w:rPr>
          <w:sz w:val="24"/>
        </w:rPr>
        <w:t>allocated costs. When costs are allocated, managers are less certain whether the cost allocation base accurately measures the resources demanded by a cost object. Managers prefer to use more accurate costs in their decisions.</w:t>
      </w:r>
    </w:p>
    <w:p w:rsidR="00CA2F7E" w:rsidRPr="00577D1A" w:rsidRDefault="00CA2F7E" w:rsidP="003E0D6F">
      <w:pPr>
        <w:tabs>
          <w:tab w:val="left" w:pos="900"/>
        </w:tabs>
        <w:jc w:val="both"/>
        <w:rPr>
          <w:sz w:val="24"/>
        </w:rPr>
      </w:pPr>
    </w:p>
    <w:p w:rsidR="00CA2F7E" w:rsidRPr="00577D1A" w:rsidRDefault="00D415AA" w:rsidP="003E0D6F">
      <w:pPr>
        <w:pStyle w:val="ChapBackPracPracListDynListGenProbQuesP"/>
        <w:tabs>
          <w:tab w:val="clear" w:pos="580"/>
          <w:tab w:val="clear" w:pos="620"/>
        </w:tabs>
        <w:spacing w:before="0" w:line="240" w:lineRule="auto"/>
        <w:rPr>
          <w:rFonts w:ascii="Times New Roman" w:hAnsi="Times New Roman" w:cs="Times New Roman"/>
          <w:sz w:val="24"/>
        </w:rPr>
      </w:pPr>
      <w:r w:rsidRPr="00577D1A">
        <w:rPr>
          <w:rFonts w:ascii="Times New Roman" w:hAnsi="Times New Roman" w:cs="Times New Roman"/>
          <w:b/>
          <w:sz w:val="24"/>
          <w:szCs w:val="24"/>
        </w:rPr>
        <w:t>2-4</w:t>
      </w:r>
      <w:r w:rsidRPr="00577D1A">
        <w:rPr>
          <w:rFonts w:ascii="Times New Roman" w:hAnsi="Times New Roman" w:cs="Times New Roman"/>
          <w:sz w:val="24"/>
          <w:szCs w:val="24"/>
        </w:rPr>
        <w:tab/>
      </w:r>
      <w:r w:rsidR="00CA2F7E" w:rsidRPr="00577D1A">
        <w:rPr>
          <w:rFonts w:ascii="Times New Roman" w:hAnsi="Times New Roman" w:cs="Times New Roman"/>
          <w:sz w:val="24"/>
        </w:rPr>
        <w:t>Factors affecting the classification of a cost as direct or indirect include</w:t>
      </w:r>
      <w:r w:rsidR="00577D1A">
        <w:rPr>
          <w:rFonts w:ascii="Times New Roman" w:hAnsi="Times New Roman" w:cs="Times New Roman"/>
          <w:sz w:val="24"/>
        </w:rPr>
        <w:t>:</w:t>
      </w:r>
    </w:p>
    <w:p w:rsidR="00CA2F7E" w:rsidRPr="00577D1A" w:rsidRDefault="00CA2F7E" w:rsidP="00A00A23">
      <w:pPr>
        <w:numPr>
          <w:ilvl w:val="0"/>
          <w:numId w:val="2"/>
        </w:numPr>
        <w:tabs>
          <w:tab w:val="clear" w:pos="360"/>
          <w:tab w:val="left" w:pos="720"/>
        </w:tabs>
        <w:ind w:left="0" w:firstLine="0"/>
        <w:jc w:val="both"/>
        <w:rPr>
          <w:sz w:val="24"/>
        </w:rPr>
      </w:pPr>
      <w:r w:rsidRPr="00577D1A">
        <w:rPr>
          <w:sz w:val="24"/>
        </w:rPr>
        <w:t>the materiality of the cost in question</w:t>
      </w:r>
    </w:p>
    <w:p w:rsidR="00CA2F7E" w:rsidRPr="00577D1A" w:rsidRDefault="00CA2F7E" w:rsidP="00A00A23">
      <w:pPr>
        <w:numPr>
          <w:ilvl w:val="0"/>
          <w:numId w:val="2"/>
        </w:numPr>
        <w:tabs>
          <w:tab w:val="clear" w:pos="360"/>
          <w:tab w:val="left" w:pos="720"/>
        </w:tabs>
        <w:ind w:left="0" w:firstLine="0"/>
        <w:jc w:val="both"/>
        <w:rPr>
          <w:sz w:val="24"/>
        </w:rPr>
      </w:pPr>
      <w:r w:rsidRPr="00577D1A">
        <w:rPr>
          <w:sz w:val="24"/>
        </w:rPr>
        <w:t>available information-gathering technology</w:t>
      </w:r>
    </w:p>
    <w:p w:rsidR="00CA2F7E" w:rsidRPr="00577D1A" w:rsidRDefault="00CA2F7E" w:rsidP="00A00A23">
      <w:pPr>
        <w:numPr>
          <w:ilvl w:val="0"/>
          <w:numId w:val="2"/>
        </w:numPr>
        <w:tabs>
          <w:tab w:val="clear" w:pos="360"/>
          <w:tab w:val="left" w:pos="720"/>
        </w:tabs>
        <w:ind w:left="0" w:firstLine="0"/>
        <w:jc w:val="both"/>
        <w:rPr>
          <w:b/>
          <w:sz w:val="24"/>
        </w:rPr>
      </w:pPr>
      <w:r w:rsidRPr="00577D1A">
        <w:rPr>
          <w:sz w:val="24"/>
        </w:rPr>
        <w:t>design of operations</w:t>
      </w:r>
    </w:p>
    <w:p w:rsidR="009C5B4E" w:rsidRPr="00577D1A" w:rsidRDefault="009C5B4E" w:rsidP="003E0D6F">
      <w:pPr>
        <w:tabs>
          <w:tab w:val="left" w:pos="1080"/>
        </w:tabs>
        <w:ind w:left="720"/>
        <w:jc w:val="both"/>
        <w:rPr>
          <w:b/>
          <w:sz w:val="24"/>
        </w:rPr>
      </w:pPr>
    </w:p>
    <w:p w:rsidR="00CA2F7E" w:rsidRPr="00577D1A" w:rsidRDefault="00D31D03" w:rsidP="003E0D6F">
      <w:pPr>
        <w:pStyle w:val="ChapBackPracPracListDynListGenProbQuesP"/>
        <w:tabs>
          <w:tab w:val="clear" w:pos="580"/>
          <w:tab w:val="clear" w:pos="620"/>
        </w:tabs>
        <w:spacing w:before="0" w:line="240" w:lineRule="auto"/>
        <w:rPr>
          <w:rFonts w:ascii="Times New Roman" w:hAnsi="Times New Roman" w:cs="Times New Roman"/>
          <w:sz w:val="24"/>
        </w:rPr>
      </w:pPr>
      <w:r w:rsidRPr="00577D1A">
        <w:rPr>
          <w:rStyle w:val="NumSpan"/>
          <w:rFonts w:ascii="Times New Roman" w:hAnsi="Times New Roman" w:cs="Times New Roman"/>
          <w:b/>
          <w:sz w:val="24"/>
          <w:szCs w:val="24"/>
        </w:rPr>
        <w:t>2-</w:t>
      </w:r>
      <w:r w:rsidRPr="00577D1A">
        <w:rPr>
          <w:rFonts w:ascii="Times New Roman" w:hAnsi="Times New Roman" w:cs="Times New Roman"/>
          <w:b/>
          <w:sz w:val="24"/>
          <w:szCs w:val="24"/>
        </w:rPr>
        <w:t>5</w:t>
      </w:r>
      <w:r w:rsidRPr="00577D1A">
        <w:rPr>
          <w:rFonts w:ascii="Times New Roman" w:hAnsi="Times New Roman" w:cs="Times New Roman"/>
          <w:sz w:val="24"/>
          <w:szCs w:val="24"/>
        </w:rPr>
        <w:tab/>
      </w:r>
      <w:r w:rsidR="00CA2F7E" w:rsidRPr="00577D1A">
        <w:rPr>
          <w:rFonts w:ascii="Times New Roman" w:hAnsi="Times New Roman" w:cs="Times New Roman"/>
          <w:sz w:val="24"/>
        </w:rPr>
        <w:t xml:space="preserve">A </w:t>
      </w:r>
      <w:r w:rsidR="00CA2F7E" w:rsidRPr="00577D1A">
        <w:rPr>
          <w:rFonts w:ascii="Times New Roman" w:hAnsi="Times New Roman" w:cs="Times New Roman"/>
          <w:i/>
          <w:sz w:val="24"/>
        </w:rPr>
        <w:t>variable cost</w:t>
      </w:r>
      <w:r w:rsidR="00CA2F7E" w:rsidRPr="00577D1A">
        <w:rPr>
          <w:rFonts w:ascii="Times New Roman" w:hAnsi="Times New Roman" w:cs="Times New Roman"/>
          <w:sz w:val="24"/>
        </w:rPr>
        <w:t xml:space="preserve"> changes in total in proportion to changes in the related level of total activity or volume. An example is sales commission </w:t>
      </w:r>
      <w:r w:rsidR="00792B6E" w:rsidRPr="00577D1A">
        <w:rPr>
          <w:rFonts w:ascii="Times New Roman" w:hAnsi="Times New Roman" w:cs="Times New Roman"/>
          <w:sz w:val="24"/>
        </w:rPr>
        <w:t>paid as</w:t>
      </w:r>
      <w:r w:rsidR="00CA2F7E" w:rsidRPr="00577D1A">
        <w:rPr>
          <w:rFonts w:ascii="Times New Roman" w:hAnsi="Times New Roman" w:cs="Times New Roman"/>
          <w:sz w:val="24"/>
        </w:rPr>
        <w:t xml:space="preserve"> a percentage of each sales revenue dollar.</w:t>
      </w:r>
    </w:p>
    <w:p w:rsidR="00CA2F7E" w:rsidRPr="00577D1A" w:rsidRDefault="00CA2F7E" w:rsidP="003E0D6F">
      <w:pPr>
        <w:tabs>
          <w:tab w:val="left" w:pos="720"/>
        </w:tabs>
        <w:jc w:val="both"/>
        <w:rPr>
          <w:sz w:val="24"/>
        </w:rPr>
      </w:pPr>
      <w:r w:rsidRPr="00577D1A">
        <w:rPr>
          <w:sz w:val="24"/>
        </w:rPr>
        <w:tab/>
        <w:t xml:space="preserve">A </w:t>
      </w:r>
      <w:r w:rsidRPr="00577D1A">
        <w:rPr>
          <w:i/>
          <w:sz w:val="24"/>
        </w:rPr>
        <w:t>fixed cost</w:t>
      </w:r>
      <w:r w:rsidRPr="00577D1A">
        <w:rPr>
          <w:sz w:val="24"/>
        </w:rPr>
        <w:t xml:space="preserve"> remains unchanged in total for a given time period, despite wide changes in the related level of total activity or volume. An example is the leasing cost of a machine that is unchanged for a giv</w:t>
      </w:r>
      <w:r w:rsidR="009A7AD9" w:rsidRPr="00577D1A">
        <w:rPr>
          <w:sz w:val="24"/>
        </w:rPr>
        <w:t>en time period (such as a year) regardless of the number of units of product produced on the machine.</w:t>
      </w:r>
    </w:p>
    <w:p w:rsidR="007120EE" w:rsidRPr="00577D1A" w:rsidRDefault="007120EE" w:rsidP="003E0D6F">
      <w:pPr>
        <w:tabs>
          <w:tab w:val="left" w:pos="720"/>
        </w:tabs>
        <w:jc w:val="both"/>
        <w:rPr>
          <w:sz w:val="24"/>
        </w:rPr>
      </w:pPr>
    </w:p>
    <w:p w:rsidR="007120EE" w:rsidRPr="00577D1A" w:rsidRDefault="007120EE" w:rsidP="003E0D6F">
      <w:pPr>
        <w:tabs>
          <w:tab w:val="left" w:pos="720"/>
        </w:tabs>
        <w:jc w:val="both"/>
        <w:rPr>
          <w:sz w:val="24"/>
        </w:rPr>
      </w:pPr>
      <w:r w:rsidRPr="00577D1A">
        <w:rPr>
          <w:b/>
          <w:sz w:val="24"/>
        </w:rPr>
        <w:t>2-6</w:t>
      </w:r>
      <w:r w:rsidRPr="00577D1A">
        <w:rPr>
          <w:sz w:val="24"/>
        </w:rPr>
        <w:tab/>
        <w:t>Variable and direct: Tires used to manufacture a particular kind of car</w:t>
      </w:r>
    </w:p>
    <w:p w:rsidR="007120EE" w:rsidRPr="00577D1A" w:rsidRDefault="007120EE" w:rsidP="003E0D6F">
      <w:pPr>
        <w:tabs>
          <w:tab w:val="left" w:pos="720"/>
        </w:tabs>
        <w:jc w:val="both"/>
        <w:rPr>
          <w:sz w:val="24"/>
        </w:rPr>
      </w:pPr>
      <w:r w:rsidRPr="00577D1A">
        <w:rPr>
          <w:sz w:val="24"/>
        </w:rPr>
        <w:t>Variable and indirect: Electricity used in the plant where multiple products are manufactured</w:t>
      </w:r>
    </w:p>
    <w:p w:rsidR="007120EE" w:rsidRPr="00577D1A" w:rsidRDefault="007120EE" w:rsidP="003E0D6F">
      <w:pPr>
        <w:tabs>
          <w:tab w:val="left" w:pos="720"/>
        </w:tabs>
        <w:jc w:val="both"/>
        <w:rPr>
          <w:sz w:val="24"/>
        </w:rPr>
      </w:pPr>
      <w:r w:rsidRPr="00577D1A">
        <w:rPr>
          <w:sz w:val="24"/>
        </w:rPr>
        <w:t>Fixed and direct: Depreciation for a machine that is only used for one product</w:t>
      </w:r>
    </w:p>
    <w:p w:rsidR="007120EE" w:rsidRPr="00577D1A" w:rsidRDefault="007120EE" w:rsidP="003E0D6F">
      <w:pPr>
        <w:tabs>
          <w:tab w:val="left" w:pos="720"/>
        </w:tabs>
        <w:jc w:val="both"/>
        <w:rPr>
          <w:sz w:val="24"/>
        </w:rPr>
      </w:pPr>
      <w:r w:rsidRPr="00577D1A">
        <w:rPr>
          <w:sz w:val="24"/>
        </w:rPr>
        <w:t>Fixed and indirect: Salary for the company’s CEO</w:t>
      </w:r>
    </w:p>
    <w:p w:rsidR="00CA2F7E" w:rsidRPr="00577D1A" w:rsidRDefault="00CA2F7E" w:rsidP="003E0D6F">
      <w:pPr>
        <w:tabs>
          <w:tab w:val="left" w:pos="720"/>
        </w:tabs>
        <w:jc w:val="both"/>
        <w:rPr>
          <w:sz w:val="24"/>
        </w:rPr>
      </w:pPr>
    </w:p>
    <w:p w:rsidR="00CA2F7E" w:rsidRPr="00577D1A" w:rsidRDefault="00511B00" w:rsidP="003E0D6F">
      <w:pPr>
        <w:tabs>
          <w:tab w:val="left" w:pos="720"/>
        </w:tabs>
        <w:jc w:val="both"/>
        <w:rPr>
          <w:sz w:val="24"/>
        </w:rPr>
      </w:pPr>
      <w:r w:rsidRPr="00577D1A">
        <w:rPr>
          <w:b/>
          <w:bCs/>
          <w:sz w:val="24"/>
          <w:szCs w:val="24"/>
        </w:rPr>
        <w:t>2-</w:t>
      </w:r>
      <w:r w:rsidR="007120EE" w:rsidRPr="00577D1A">
        <w:rPr>
          <w:b/>
          <w:bCs/>
          <w:sz w:val="24"/>
          <w:szCs w:val="24"/>
        </w:rPr>
        <w:t>7</w:t>
      </w:r>
      <w:r w:rsidRPr="00577D1A">
        <w:rPr>
          <w:sz w:val="24"/>
          <w:szCs w:val="24"/>
        </w:rPr>
        <w:tab/>
      </w:r>
      <w:r w:rsidR="00CA2F7E" w:rsidRPr="00577D1A">
        <w:rPr>
          <w:sz w:val="24"/>
        </w:rPr>
        <w:t xml:space="preserve">A </w:t>
      </w:r>
      <w:r w:rsidR="00CA2F7E" w:rsidRPr="00577D1A">
        <w:rPr>
          <w:i/>
          <w:sz w:val="24"/>
        </w:rPr>
        <w:t>cost driver</w:t>
      </w:r>
      <w:r w:rsidR="00CA2F7E" w:rsidRPr="00577D1A">
        <w:rPr>
          <w:sz w:val="24"/>
        </w:rPr>
        <w:t xml:space="preserve"> is a variable, such as </w:t>
      </w:r>
      <w:r w:rsidR="00792B6E" w:rsidRPr="00577D1A">
        <w:rPr>
          <w:sz w:val="24"/>
        </w:rPr>
        <w:t>the level of activity or volume</w:t>
      </w:r>
      <w:r w:rsidR="00CA2F7E" w:rsidRPr="00577D1A">
        <w:rPr>
          <w:sz w:val="24"/>
        </w:rPr>
        <w:t xml:space="preserve"> </w:t>
      </w:r>
      <w:r w:rsidR="009C5B4E" w:rsidRPr="00577D1A">
        <w:rPr>
          <w:sz w:val="24"/>
        </w:rPr>
        <w:t>that</w:t>
      </w:r>
      <w:r w:rsidR="00CA2F7E" w:rsidRPr="00577D1A">
        <w:rPr>
          <w:sz w:val="24"/>
        </w:rPr>
        <w:t xml:space="preserve"> causally affects </w:t>
      </w:r>
      <w:r w:rsidR="00067FEA" w:rsidRPr="00577D1A">
        <w:rPr>
          <w:sz w:val="24"/>
        </w:rPr>
        <w:t xml:space="preserve">total </w:t>
      </w:r>
      <w:r w:rsidR="00CA2F7E" w:rsidRPr="00577D1A">
        <w:rPr>
          <w:sz w:val="24"/>
        </w:rPr>
        <w:t xml:space="preserve">costs over a given time span. A change in the cost driver results in a change in the level of total costs. For example, </w:t>
      </w:r>
      <w:r w:rsidR="00353B12" w:rsidRPr="00577D1A">
        <w:rPr>
          <w:sz w:val="24"/>
        </w:rPr>
        <w:t xml:space="preserve">the </w:t>
      </w:r>
      <w:r w:rsidR="00CA2F7E" w:rsidRPr="00577D1A">
        <w:rPr>
          <w:sz w:val="24"/>
        </w:rPr>
        <w:t>number of vehicles assembled is a driver of the costs of steering wheels on a motor-vehicle assembly line.</w:t>
      </w:r>
    </w:p>
    <w:p w:rsidR="00CA2F7E" w:rsidRPr="00577D1A" w:rsidRDefault="00CA2F7E" w:rsidP="003E0D6F">
      <w:pPr>
        <w:jc w:val="both"/>
        <w:rPr>
          <w:sz w:val="24"/>
          <w:szCs w:val="24"/>
        </w:rPr>
      </w:pPr>
    </w:p>
    <w:p w:rsidR="00CA2F7E" w:rsidRPr="00577D1A" w:rsidRDefault="005B5185" w:rsidP="003E0D6F">
      <w:pPr>
        <w:pStyle w:val="ChapBackPracPracListDynListGenProbQuesP"/>
        <w:tabs>
          <w:tab w:val="clear" w:pos="580"/>
          <w:tab w:val="clear" w:pos="620"/>
        </w:tabs>
        <w:spacing w:before="0" w:line="240" w:lineRule="auto"/>
        <w:rPr>
          <w:rFonts w:ascii="Times New Roman" w:hAnsi="Times New Roman" w:cs="Times New Roman"/>
          <w:sz w:val="24"/>
        </w:rPr>
      </w:pPr>
      <w:r w:rsidRPr="00577D1A">
        <w:rPr>
          <w:rFonts w:ascii="Times New Roman" w:hAnsi="Times New Roman" w:cs="Times New Roman"/>
          <w:b/>
          <w:sz w:val="24"/>
          <w:szCs w:val="24"/>
        </w:rPr>
        <w:t>2-</w:t>
      </w:r>
      <w:r w:rsidR="007120EE" w:rsidRPr="00577D1A">
        <w:rPr>
          <w:rFonts w:ascii="Times New Roman" w:hAnsi="Times New Roman" w:cs="Times New Roman"/>
          <w:b/>
          <w:sz w:val="24"/>
          <w:szCs w:val="24"/>
        </w:rPr>
        <w:t>8</w:t>
      </w:r>
      <w:r w:rsidRPr="00577D1A">
        <w:rPr>
          <w:rFonts w:ascii="Times New Roman" w:hAnsi="Times New Roman" w:cs="Times New Roman"/>
          <w:b/>
          <w:sz w:val="24"/>
          <w:szCs w:val="24"/>
        </w:rPr>
        <w:tab/>
      </w:r>
      <w:r w:rsidR="00CA2F7E" w:rsidRPr="00577D1A">
        <w:rPr>
          <w:rFonts w:ascii="Times New Roman" w:hAnsi="Times New Roman" w:cs="Times New Roman"/>
          <w:sz w:val="24"/>
        </w:rPr>
        <w:t xml:space="preserve">The </w:t>
      </w:r>
      <w:r w:rsidR="00CA2F7E" w:rsidRPr="00577D1A">
        <w:rPr>
          <w:rFonts w:ascii="Times New Roman" w:hAnsi="Times New Roman" w:cs="Times New Roman"/>
          <w:i/>
          <w:sz w:val="24"/>
        </w:rPr>
        <w:t>relevant range</w:t>
      </w:r>
      <w:r w:rsidR="00CA2F7E" w:rsidRPr="00577D1A">
        <w:rPr>
          <w:rFonts w:ascii="Times New Roman" w:hAnsi="Times New Roman" w:cs="Times New Roman"/>
          <w:sz w:val="24"/>
        </w:rPr>
        <w:t xml:space="preserve"> is the band of normal activity level or volume in which there is a specific relationship between the level of activity or volume and the cost in question. Costs are described as variable or fixed with respect to a particular relevant range.  </w:t>
      </w:r>
    </w:p>
    <w:p w:rsidR="00CA2F7E" w:rsidRPr="00577D1A" w:rsidRDefault="00CA2F7E" w:rsidP="003E0D6F">
      <w:pPr>
        <w:tabs>
          <w:tab w:val="left" w:pos="720"/>
        </w:tabs>
        <w:jc w:val="both"/>
        <w:rPr>
          <w:sz w:val="24"/>
          <w:szCs w:val="24"/>
        </w:rPr>
      </w:pPr>
    </w:p>
    <w:p w:rsidR="00CA2F7E" w:rsidRPr="00577D1A" w:rsidRDefault="007273B1" w:rsidP="003E0D6F">
      <w:pPr>
        <w:tabs>
          <w:tab w:val="left" w:pos="720"/>
        </w:tabs>
        <w:jc w:val="both"/>
        <w:rPr>
          <w:sz w:val="24"/>
        </w:rPr>
      </w:pPr>
      <w:r w:rsidRPr="00577D1A">
        <w:rPr>
          <w:b/>
          <w:sz w:val="24"/>
          <w:szCs w:val="24"/>
        </w:rPr>
        <w:t>2-</w:t>
      </w:r>
      <w:r w:rsidR="007120EE" w:rsidRPr="00577D1A">
        <w:rPr>
          <w:b/>
          <w:sz w:val="24"/>
          <w:szCs w:val="24"/>
        </w:rPr>
        <w:t>9</w:t>
      </w:r>
      <w:r w:rsidRPr="00577D1A">
        <w:tab/>
      </w:r>
      <w:r w:rsidR="00CA2F7E" w:rsidRPr="00577D1A">
        <w:rPr>
          <w:sz w:val="24"/>
        </w:rPr>
        <w:t>A unit cost is computed by dividing some amount of total costs (the numerator) by the related number of units (the denominator). In many cases, the numerator will include a fixed cost that will not change despite changes in the denominator. It is erroneous in those cases to multiply the unit cost by activity or volume change to predict changes in total costs at different activity or volume levels.</w:t>
      </w:r>
    </w:p>
    <w:p w:rsidR="00D21CB4" w:rsidRPr="00577D1A" w:rsidRDefault="00D21CB4" w:rsidP="003E0D6F">
      <w:pPr>
        <w:tabs>
          <w:tab w:val="left" w:pos="720"/>
        </w:tabs>
        <w:jc w:val="both"/>
        <w:rPr>
          <w:sz w:val="24"/>
        </w:rPr>
      </w:pPr>
    </w:p>
    <w:p w:rsidR="00CA2F7E" w:rsidRPr="00577D1A" w:rsidRDefault="00862877" w:rsidP="003E0D6F">
      <w:pPr>
        <w:jc w:val="both"/>
        <w:rPr>
          <w:sz w:val="24"/>
        </w:rPr>
      </w:pPr>
      <w:r w:rsidRPr="00577D1A">
        <w:rPr>
          <w:b/>
          <w:bCs/>
          <w:iCs/>
          <w:sz w:val="24"/>
          <w:szCs w:val="24"/>
        </w:rPr>
        <w:t>2-</w:t>
      </w:r>
      <w:r w:rsidR="007120EE" w:rsidRPr="00577D1A">
        <w:rPr>
          <w:b/>
          <w:bCs/>
          <w:iCs/>
          <w:sz w:val="24"/>
          <w:szCs w:val="24"/>
        </w:rPr>
        <w:t>10</w:t>
      </w:r>
      <w:r w:rsidRPr="00577D1A">
        <w:rPr>
          <w:i/>
          <w:sz w:val="24"/>
        </w:rPr>
        <w:tab/>
      </w:r>
      <w:r w:rsidR="00CA2F7E" w:rsidRPr="00577D1A">
        <w:rPr>
          <w:i/>
          <w:sz w:val="24"/>
        </w:rPr>
        <w:t>Manufacturing-sector companies</w:t>
      </w:r>
      <w:r w:rsidR="00CA2F7E" w:rsidRPr="00577D1A">
        <w:rPr>
          <w:sz w:val="24"/>
        </w:rPr>
        <w:t xml:space="preserve"> purchase materials and </w:t>
      </w:r>
      <w:r w:rsidR="00610558" w:rsidRPr="00577D1A">
        <w:rPr>
          <w:sz w:val="24"/>
        </w:rPr>
        <w:t xml:space="preserve">components </w:t>
      </w:r>
      <w:r w:rsidR="00CA2F7E" w:rsidRPr="00577D1A">
        <w:rPr>
          <w:sz w:val="24"/>
        </w:rPr>
        <w:t>and convert them into various finished goods</w:t>
      </w:r>
      <w:r w:rsidR="00067FEA" w:rsidRPr="00577D1A">
        <w:rPr>
          <w:sz w:val="24"/>
        </w:rPr>
        <w:t>, for example automotive and textile companies.</w:t>
      </w:r>
    </w:p>
    <w:p w:rsidR="00CA2F7E" w:rsidRPr="00577D1A" w:rsidRDefault="00CA2F7E" w:rsidP="003E0D6F">
      <w:pPr>
        <w:tabs>
          <w:tab w:val="left" w:pos="720"/>
        </w:tabs>
        <w:jc w:val="both"/>
        <w:rPr>
          <w:sz w:val="24"/>
        </w:rPr>
      </w:pPr>
      <w:r w:rsidRPr="00577D1A">
        <w:rPr>
          <w:i/>
          <w:sz w:val="24"/>
        </w:rPr>
        <w:tab/>
        <w:t>Merchandising-sector companies</w:t>
      </w:r>
      <w:r w:rsidRPr="00577D1A">
        <w:rPr>
          <w:sz w:val="24"/>
        </w:rPr>
        <w:t xml:space="preserve"> purchase and then sell tangible products without changing their basic form</w:t>
      </w:r>
      <w:r w:rsidR="00067FEA" w:rsidRPr="00577D1A">
        <w:rPr>
          <w:sz w:val="24"/>
        </w:rPr>
        <w:t>, for example retailing or distribution</w:t>
      </w:r>
      <w:r w:rsidRPr="00577D1A">
        <w:rPr>
          <w:sz w:val="24"/>
        </w:rPr>
        <w:t>.</w:t>
      </w:r>
    </w:p>
    <w:p w:rsidR="00CA2F7E" w:rsidRPr="00577D1A" w:rsidRDefault="00CA2F7E" w:rsidP="003E0D6F">
      <w:pPr>
        <w:tabs>
          <w:tab w:val="left" w:pos="720"/>
        </w:tabs>
        <w:jc w:val="both"/>
        <w:rPr>
          <w:sz w:val="24"/>
        </w:rPr>
      </w:pPr>
      <w:r w:rsidRPr="00577D1A">
        <w:rPr>
          <w:i/>
          <w:sz w:val="24"/>
        </w:rPr>
        <w:tab/>
        <w:t>Service-sector companies</w:t>
      </w:r>
      <w:r w:rsidRPr="00577D1A">
        <w:rPr>
          <w:sz w:val="24"/>
        </w:rPr>
        <w:t xml:space="preserve"> provide services or intangible products to their customers, for example, legal advice or audits.</w:t>
      </w:r>
    </w:p>
    <w:p w:rsidR="00CA2F7E" w:rsidRPr="00577D1A" w:rsidRDefault="00CA2F7E" w:rsidP="003E0D6F">
      <w:pPr>
        <w:tabs>
          <w:tab w:val="left" w:pos="720"/>
        </w:tabs>
        <w:jc w:val="both"/>
        <w:rPr>
          <w:sz w:val="24"/>
          <w:szCs w:val="24"/>
        </w:rPr>
      </w:pPr>
    </w:p>
    <w:p w:rsidR="00CA2F7E" w:rsidRPr="00577D1A" w:rsidRDefault="00CA2CC4" w:rsidP="003E0D6F">
      <w:pPr>
        <w:tabs>
          <w:tab w:val="left" w:pos="720"/>
        </w:tabs>
        <w:jc w:val="both"/>
        <w:rPr>
          <w:sz w:val="24"/>
        </w:rPr>
      </w:pPr>
      <w:r w:rsidRPr="00577D1A">
        <w:rPr>
          <w:b/>
          <w:bCs/>
          <w:iCs/>
          <w:sz w:val="24"/>
          <w:szCs w:val="24"/>
        </w:rPr>
        <w:t>2-1</w:t>
      </w:r>
      <w:r w:rsidR="007120EE" w:rsidRPr="00577D1A">
        <w:rPr>
          <w:b/>
          <w:bCs/>
          <w:iCs/>
          <w:sz w:val="24"/>
          <w:szCs w:val="24"/>
        </w:rPr>
        <w:t>1</w:t>
      </w:r>
      <w:r w:rsidRPr="00577D1A">
        <w:rPr>
          <w:b/>
          <w:bCs/>
          <w:iCs/>
          <w:sz w:val="24"/>
          <w:szCs w:val="24"/>
        </w:rPr>
        <w:tab/>
      </w:r>
      <w:r w:rsidR="00CA2F7E" w:rsidRPr="00577D1A">
        <w:rPr>
          <w:sz w:val="24"/>
        </w:rPr>
        <w:t>Manufacturing companies have one or more of the following three types of inventory:</w:t>
      </w:r>
    </w:p>
    <w:p w:rsidR="00CA2F7E" w:rsidRPr="00577D1A" w:rsidRDefault="00CA2F7E" w:rsidP="00A00A23">
      <w:pPr>
        <w:numPr>
          <w:ilvl w:val="0"/>
          <w:numId w:val="1"/>
        </w:numPr>
        <w:tabs>
          <w:tab w:val="clear" w:pos="1260"/>
          <w:tab w:val="num" w:pos="720"/>
        </w:tabs>
        <w:ind w:left="720" w:hanging="720"/>
        <w:jc w:val="both"/>
        <w:rPr>
          <w:sz w:val="24"/>
        </w:rPr>
      </w:pPr>
      <w:r w:rsidRPr="00577D1A">
        <w:rPr>
          <w:i/>
          <w:sz w:val="24"/>
        </w:rPr>
        <w:t>Direct materials inventory</w:t>
      </w:r>
      <w:r w:rsidRPr="00577D1A">
        <w:rPr>
          <w:sz w:val="24"/>
        </w:rPr>
        <w:t>. Direct materials in stock and awaiting use in the manufacturing process.</w:t>
      </w:r>
    </w:p>
    <w:p w:rsidR="00CA2F7E" w:rsidRPr="00577D1A" w:rsidRDefault="00CA2F7E" w:rsidP="00A00A23">
      <w:pPr>
        <w:numPr>
          <w:ilvl w:val="0"/>
          <w:numId w:val="1"/>
        </w:numPr>
        <w:tabs>
          <w:tab w:val="clear" w:pos="1260"/>
          <w:tab w:val="num" w:pos="720"/>
        </w:tabs>
        <w:ind w:left="720" w:hanging="720"/>
        <w:jc w:val="both"/>
        <w:rPr>
          <w:sz w:val="24"/>
        </w:rPr>
      </w:pPr>
      <w:r w:rsidRPr="00577D1A">
        <w:rPr>
          <w:i/>
          <w:sz w:val="24"/>
        </w:rPr>
        <w:t>Work-in-process inventory</w:t>
      </w:r>
      <w:r w:rsidRPr="00577D1A">
        <w:rPr>
          <w:sz w:val="24"/>
        </w:rPr>
        <w:t xml:space="preserve">. Goods partially worked on but not yet completed.  Also called </w:t>
      </w:r>
      <w:r w:rsidRPr="00577D1A">
        <w:rPr>
          <w:i/>
          <w:sz w:val="24"/>
        </w:rPr>
        <w:t>work in progress</w:t>
      </w:r>
      <w:r w:rsidRPr="00577D1A">
        <w:rPr>
          <w:b/>
          <w:sz w:val="24"/>
        </w:rPr>
        <w:t>.</w:t>
      </w:r>
    </w:p>
    <w:p w:rsidR="00CA2F7E" w:rsidRPr="00577D1A" w:rsidRDefault="00CA2F7E" w:rsidP="00A00A23">
      <w:pPr>
        <w:numPr>
          <w:ilvl w:val="0"/>
          <w:numId w:val="1"/>
        </w:numPr>
        <w:tabs>
          <w:tab w:val="clear" w:pos="1260"/>
          <w:tab w:val="num" w:pos="720"/>
        </w:tabs>
        <w:ind w:left="360"/>
        <w:jc w:val="both"/>
        <w:rPr>
          <w:sz w:val="24"/>
        </w:rPr>
      </w:pPr>
      <w:r w:rsidRPr="00577D1A">
        <w:rPr>
          <w:i/>
          <w:sz w:val="24"/>
        </w:rPr>
        <w:t>Finished goods inventory</w:t>
      </w:r>
      <w:r w:rsidRPr="00577D1A">
        <w:rPr>
          <w:sz w:val="24"/>
        </w:rPr>
        <w:t>. Goods completed but not yet sold.</w:t>
      </w:r>
    </w:p>
    <w:p w:rsidR="00CA2F7E" w:rsidRPr="00577D1A" w:rsidRDefault="00CA2F7E" w:rsidP="003E0D6F">
      <w:pPr>
        <w:jc w:val="both"/>
        <w:rPr>
          <w:sz w:val="24"/>
          <w:szCs w:val="24"/>
        </w:rPr>
      </w:pPr>
    </w:p>
    <w:p w:rsidR="00CA2F7E" w:rsidRPr="00577D1A" w:rsidRDefault="000B4CE5" w:rsidP="003E0D6F">
      <w:pPr>
        <w:tabs>
          <w:tab w:val="left" w:pos="720"/>
        </w:tabs>
        <w:jc w:val="both"/>
        <w:rPr>
          <w:sz w:val="24"/>
        </w:rPr>
      </w:pPr>
      <w:r w:rsidRPr="00577D1A">
        <w:rPr>
          <w:b/>
          <w:bCs/>
          <w:iCs/>
          <w:sz w:val="24"/>
          <w:szCs w:val="24"/>
        </w:rPr>
        <w:t>2-1</w:t>
      </w:r>
      <w:r w:rsidR="007120EE" w:rsidRPr="00577D1A">
        <w:rPr>
          <w:b/>
          <w:bCs/>
          <w:iCs/>
          <w:sz w:val="24"/>
          <w:szCs w:val="24"/>
        </w:rPr>
        <w:t>2</w:t>
      </w:r>
      <w:r w:rsidRPr="00577D1A">
        <w:rPr>
          <w:b/>
          <w:bCs/>
          <w:iCs/>
          <w:sz w:val="24"/>
          <w:szCs w:val="24"/>
        </w:rPr>
        <w:tab/>
      </w:r>
      <w:r w:rsidR="00CA2F7E" w:rsidRPr="00577D1A">
        <w:rPr>
          <w:i/>
          <w:sz w:val="24"/>
        </w:rPr>
        <w:t>Inventoriable costs</w:t>
      </w:r>
      <w:r w:rsidR="00CA2F7E" w:rsidRPr="00577D1A">
        <w:rPr>
          <w:sz w:val="24"/>
        </w:rPr>
        <w:t xml:space="preserve"> are all costs of a product that are </w:t>
      </w:r>
      <w:r w:rsidR="00067FEA" w:rsidRPr="00577D1A">
        <w:rPr>
          <w:sz w:val="24"/>
        </w:rPr>
        <w:t xml:space="preserve">considered </w:t>
      </w:r>
      <w:r w:rsidR="00CA2F7E" w:rsidRPr="00577D1A">
        <w:rPr>
          <w:sz w:val="24"/>
        </w:rPr>
        <w:t xml:space="preserve">as assets </w:t>
      </w:r>
      <w:r w:rsidR="00067FEA" w:rsidRPr="00577D1A">
        <w:rPr>
          <w:sz w:val="24"/>
        </w:rPr>
        <w:t xml:space="preserve">in the balance sheet </w:t>
      </w:r>
      <w:r w:rsidR="00CA2F7E" w:rsidRPr="00577D1A">
        <w:rPr>
          <w:sz w:val="24"/>
        </w:rPr>
        <w:t>when they are incurred and th</w:t>
      </w:r>
      <w:r w:rsidR="00067FEA" w:rsidRPr="00577D1A">
        <w:rPr>
          <w:sz w:val="24"/>
        </w:rPr>
        <w:t>at</w:t>
      </w:r>
      <w:r w:rsidR="00CA2F7E" w:rsidRPr="00577D1A">
        <w:rPr>
          <w:sz w:val="24"/>
        </w:rPr>
        <w:t xml:space="preserve"> become cost of goods sold when the product is sold. These costs are included in work-in-process and finished goods inventory (they are “inventoried”) to </w:t>
      </w:r>
      <w:r w:rsidR="00067FEA" w:rsidRPr="00577D1A">
        <w:rPr>
          <w:sz w:val="24"/>
        </w:rPr>
        <w:t>accumulate</w:t>
      </w:r>
      <w:r w:rsidR="00CA2F7E" w:rsidRPr="00577D1A">
        <w:rPr>
          <w:sz w:val="24"/>
        </w:rPr>
        <w:t xml:space="preserve"> the costs of creating these assets.</w:t>
      </w:r>
    </w:p>
    <w:p w:rsidR="00CA2F7E" w:rsidRPr="00577D1A" w:rsidRDefault="00CA2F7E" w:rsidP="003E0D6F">
      <w:pPr>
        <w:tabs>
          <w:tab w:val="left" w:pos="720"/>
        </w:tabs>
        <w:jc w:val="both"/>
        <w:rPr>
          <w:sz w:val="24"/>
        </w:rPr>
      </w:pPr>
      <w:r w:rsidRPr="00577D1A">
        <w:rPr>
          <w:sz w:val="24"/>
        </w:rPr>
        <w:tab/>
      </w:r>
      <w:r w:rsidRPr="00577D1A">
        <w:rPr>
          <w:i/>
          <w:sz w:val="24"/>
        </w:rPr>
        <w:t>Period costs</w:t>
      </w:r>
      <w:r w:rsidRPr="00577D1A">
        <w:rPr>
          <w:sz w:val="24"/>
        </w:rPr>
        <w:t xml:space="preserve"> are all costs in the income statement other than cost of goods sold. These costs are treated as expenses of the</w:t>
      </w:r>
      <w:r w:rsidR="00067FEA" w:rsidRPr="00577D1A">
        <w:rPr>
          <w:sz w:val="24"/>
        </w:rPr>
        <w:t xml:space="preserve"> accounting</w:t>
      </w:r>
      <w:r w:rsidRPr="00577D1A">
        <w:rPr>
          <w:sz w:val="24"/>
        </w:rPr>
        <w:t xml:space="preserve"> period in which they are incurred because they are </w:t>
      </w:r>
      <w:r w:rsidR="00067FEA" w:rsidRPr="00577D1A">
        <w:rPr>
          <w:sz w:val="24"/>
        </w:rPr>
        <w:t xml:space="preserve">expected </w:t>
      </w:r>
      <w:r w:rsidRPr="00577D1A">
        <w:rPr>
          <w:sz w:val="24"/>
        </w:rPr>
        <w:t>not to benefit future periods (because there is not sufficient evidence to conclude that such benefit exists). Expensing these costs immediately best matches expenses to revenues.</w:t>
      </w:r>
    </w:p>
    <w:p w:rsidR="00CA2F7E" w:rsidRPr="00577D1A" w:rsidRDefault="00CA2F7E" w:rsidP="003E0D6F">
      <w:pPr>
        <w:tabs>
          <w:tab w:val="left" w:pos="720"/>
        </w:tabs>
        <w:jc w:val="both"/>
        <w:rPr>
          <w:b/>
          <w:sz w:val="24"/>
          <w:szCs w:val="24"/>
        </w:rPr>
      </w:pPr>
    </w:p>
    <w:p w:rsidR="00CA2F7E" w:rsidRPr="00577D1A" w:rsidRDefault="00C77779" w:rsidP="003E0D6F">
      <w:pPr>
        <w:tabs>
          <w:tab w:val="left" w:pos="720"/>
        </w:tabs>
        <w:jc w:val="both"/>
        <w:rPr>
          <w:sz w:val="24"/>
        </w:rPr>
      </w:pPr>
      <w:r w:rsidRPr="00577D1A">
        <w:rPr>
          <w:b/>
          <w:sz w:val="24"/>
          <w:szCs w:val="24"/>
        </w:rPr>
        <w:t>2-1</w:t>
      </w:r>
      <w:r w:rsidR="007120EE" w:rsidRPr="00577D1A">
        <w:rPr>
          <w:b/>
          <w:sz w:val="24"/>
          <w:szCs w:val="24"/>
        </w:rPr>
        <w:t>3</w:t>
      </w:r>
      <w:r w:rsidRPr="00577D1A">
        <w:rPr>
          <w:b/>
          <w:sz w:val="28"/>
        </w:rPr>
        <w:tab/>
      </w:r>
      <w:r w:rsidR="00CA2F7E" w:rsidRPr="00577D1A">
        <w:rPr>
          <w:i/>
          <w:sz w:val="24"/>
        </w:rPr>
        <w:t>Direct material costs</w:t>
      </w:r>
      <w:r w:rsidR="00CA2F7E" w:rsidRPr="00577D1A">
        <w:rPr>
          <w:sz w:val="24"/>
        </w:rPr>
        <w:t xml:space="preserve"> are the acquisition costs of all materials that eventually become part of the cost object (work in process and then finished goods) and can be traced to the cost object in an economically feasible way.</w:t>
      </w:r>
    </w:p>
    <w:p w:rsidR="00CA2F7E" w:rsidRPr="00577D1A" w:rsidRDefault="00CA2F7E" w:rsidP="003E0D6F">
      <w:pPr>
        <w:tabs>
          <w:tab w:val="left" w:pos="720"/>
        </w:tabs>
        <w:jc w:val="both"/>
        <w:rPr>
          <w:sz w:val="24"/>
        </w:rPr>
      </w:pPr>
      <w:r w:rsidRPr="00577D1A">
        <w:rPr>
          <w:i/>
          <w:sz w:val="24"/>
        </w:rPr>
        <w:tab/>
        <w:t>Direct manufacturing labor costs</w:t>
      </w:r>
      <w:r w:rsidRPr="00577D1A">
        <w:rPr>
          <w:sz w:val="24"/>
        </w:rPr>
        <w:t xml:space="preserve"> include the compensation of all manufacturing labor that can be traced to the cost object (work in process and then finished goods) in an economically feasible way.</w:t>
      </w:r>
    </w:p>
    <w:p w:rsidR="00CA2F7E" w:rsidRPr="00577D1A" w:rsidRDefault="00CA2F7E" w:rsidP="003E0D6F">
      <w:pPr>
        <w:tabs>
          <w:tab w:val="left" w:pos="720"/>
        </w:tabs>
        <w:jc w:val="both"/>
        <w:rPr>
          <w:sz w:val="24"/>
        </w:rPr>
      </w:pPr>
      <w:r w:rsidRPr="00577D1A">
        <w:rPr>
          <w:sz w:val="24"/>
        </w:rPr>
        <w:tab/>
      </w:r>
      <w:r w:rsidRPr="00577D1A">
        <w:rPr>
          <w:i/>
          <w:sz w:val="24"/>
        </w:rPr>
        <w:t>Manufacturing overhead costs</w:t>
      </w:r>
      <w:r w:rsidRPr="00577D1A">
        <w:rPr>
          <w:sz w:val="24"/>
        </w:rPr>
        <w:t xml:space="preserve"> are all manufacturing costs that are related to the cost object (work in process and then finished goods) but cannot be traced to that cost object in an economically feasible way.</w:t>
      </w:r>
    </w:p>
    <w:p w:rsidR="00CA2F7E" w:rsidRPr="00577D1A" w:rsidRDefault="00CA2F7E" w:rsidP="003E0D6F">
      <w:pPr>
        <w:tabs>
          <w:tab w:val="left" w:pos="720"/>
        </w:tabs>
        <w:jc w:val="both"/>
        <w:rPr>
          <w:sz w:val="24"/>
        </w:rPr>
      </w:pPr>
      <w:r w:rsidRPr="00577D1A">
        <w:rPr>
          <w:sz w:val="24"/>
        </w:rPr>
        <w:tab/>
      </w:r>
      <w:r w:rsidRPr="00577D1A">
        <w:rPr>
          <w:i/>
          <w:sz w:val="24"/>
        </w:rPr>
        <w:t>Prime costs</w:t>
      </w:r>
      <w:r w:rsidRPr="00577D1A">
        <w:rPr>
          <w:sz w:val="24"/>
        </w:rPr>
        <w:t xml:space="preserve"> are all direct manufacturing costs (direct material </w:t>
      </w:r>
      <w:r w:rsidR="00792B6E" w:rsidRPr="00577D1A">
        <w:rPr>
          <w:sz w:val="24"/>
        </w:rPr>
        <w:t xml:space="preserve">costs </w:t>
      </w:r>
      <w:r w:rsidRPr="00577D1A">
        <w:rPr>
          <w:sz w:val="24"/>
        </w:rPr>
        <w:t>and direct manufacturing labor</w:t>
      </w:r>
      <w:r w:rsidR="00792B6E" w:rsidRPr="00577D1A">
        <w:rPr>
          <w:sz w:val="24"/>
        </w:rPr>
        <w:t xml:space="preserve"> costs</w:t>
      </w:r>
      <w:r w:rsidRPr="00577D1A">
        <w:rPr>
          <w:sz w:val="24"/>
        </w:rPr>
        <w:t>).</w:t>
      </w:r>
    </w:p>
    <w:p w:rsidR="009065CE" w:rsidRPr="00577D1A" w:rsidRDefault="00CA2F7E" w:rsidP="003E0D6F">
      <w:pPr>
        <w:tabs>
          <w:tab w:val="left" w:pos="720"/>
        </w:tabs>
        <w:jc w:val="both"/>
        <w:rPr>
          <w:sz w:val="24"/>
        </w:rPr>
      </w:pPr>
      <w:r w:rsidRPr="00577D1A">
        <w:rPr>
          <w:sz w:val="24"/>
        </w:rPr>
        <w:tab/>
      </w:r>
      <w:r w:rsidRPr="00577D1A">
        <w:rPr>
          <w:i/>
          <w:sz w:val="24"/>
        </w:rPr>
        <w:t>Conversion costs</w:t>
      </w:r>
      <w:r w:rsidRPr="00577D1A">
        <w:rPr>
          <w:sz w:val="24"/>
        </w:rPr>
        <w:t xml:space="preserve"> are all manufacturing costs other than direct material costs.</w:t>
      </w:r>
    </w:p>
    <w:p w:rsidR="00CA2F7E" w:rsidRPr="00577D1A" w:rsidRDefault="00623819" w:rsidP="003E0D6F">
      <w:pPr>
        <w:tabs>
          <w:tab w:val="left" w:pos="720"/>
        </w:tabs>
        <w:jc w:val="both"/>
        <w:rPr>
          <w:sz w:val="24"/>
        </w:rPr>
      </w:pPr>
      <w:r>
        <w:rPr>
          <w:b/>
          <w:sz w:val="24"/>
        </w:rPr>
        <w:br w:type="page"/>
      </w:r>
      <w:r w:rsidR="00233CA2" w:rsidRPr="00577D1A">
        <w:rPr>
          <w:b/>
          <w:sz w:val="24"/>
        </w:rPr>
        <w:lastRenderedPageBreak/>
        <w:t>2-14</w:t>
      </w:r>
      <w:r w:rsidR="00233CA2" w:rsidRPr="00577D1A">
        <w:rPr>
          <w:sz w:val="24"/>
        </w:rPr>
        <w:tab/>
      </w:r>
      <w:r w:rsidR="00CA2F7E" w:rsidRPr="00577D1A">
        <w:rPr>
          <w:sz w:val="24"/>
        </w:rPr>
        <w:t>A product cost is the sum of the costs assigned to a product for a specific purpose. Purposes for computing a product cost include</w:t>
      </w:r>
      <w:r w:rsidR="00577D1A">
        <w:rPr>
          <w:sz w:val="24"/>
        </w:rPr>
        <w:t>:</w:t>
      </w:r>
    </w:p>
    <w:p w:rsidR="00CA2F7E" w:rsidRPr="00577D1A" w:rsidRDefault="00CA2F7E" w:rsidP="00A00A23">
      <w:pPr>
        <w:numPr>
          <w:ilvl w:val="0"/>
          <w:numId w:val="6"/>
        </w:numPr>
        <w:tabs>
          <w:tab w:val="num" w:pos="1080"/>
        </w:tabs>
        <w:ind w:left="0" w:firstLine="0"/>
        <w:jc w:val="both"/>
        <w:rPr>
          <w:sz w:val="24"/>
        </w:rPr>
      </w:pPr>
      <w:r w:rsidRPr="00577D1A">
        <w:rPr>
          <w:sz w:val="24"/>
        </w:rPr>
        <w:t>pricing and product mix decisions,</w:t>
      </w:r>
    </w:p>
    <w:p w:rsidR="00CA2F7E" w:rsidRPr="00577D1A" w:rsidRDefault="00CA2F7E" w:rsidP="00A00A23">
      <w:pPr>
        <w:numPr>
          <w:ilvl w:val="0"/>
          <w:numId w:val="6"/>
        </w:numPr>
        <w:tabs>
          <w:tab w:val="num" w:pos="1080"/>
        </w:tabs>
        <w:ind w:left="0" w:firstLine="0"/>
        <w:jc w:val="both"/>
        <w:rPr>
          <w:sz w:val="24"/>
        </w:rPr>
      </w:pPr>
      <w:r w:rsidRPr="00577D1A">
        <w:rPr>
          <w:sz w:val="24"/>
        </w:rPr>
        <w:t>contracting with government agencies, and</w:t>
      </w:r>
    </w:p>
    <w:p w:rsidR="00CA2F7E" w:rsidRPr="00577D1A" w:rsidRDefault="00CA2F7E" w:rsidP="00A00A23">
      <w:pPr>
        <w:numPr>
          <w:ilvl w:val="0"/>
          <w:numId w:val="6"/>
        </w:numPr>
        <w:tabs>
          <w:tab w:val="num" w:pos="1080"/>
        </w:tabs>
        <w:ind w:left="0" w:firstLine="0"/>
        <w:jc w:val="both"/>
        <w:rPr>
          <w:sz w:val="24"/>
        </w:rPr>
      </w:pPr>
      <w:r w:rsidRPr="00577D1A">
        <w:rPr>
          <w:sz w:val="24"/>
        </w:rPr>
        <w:t xml:space="preserve">preparing financial statements for external reporting under </w:t>
      </w:r>
      <w:r w:rsidR="001A7E9C" w:rsidRPr="00577D1A">
        <w:rPr>
          <w:sz w:val="24"/>
        </w:rPr>
        <w:t>GAAP</w:t>
      </w:r>
      <w:r w:rsidRPr="00577D1A">
        <w:rPr>
          <w:sz w:val="24"/>
        </w:rPr>
        <w:t>.</w:t>
      </w:r>
    </w:p>
    <w:p w:rsidR="00CA2F7E" w:rsidRPr="00577D1A" w:rsidRDefault="00CA2F7E" w:rsidP="003E0D6F">
      <w:pPr>
        <w:rPr>
          <w:b/>
          <w:sz w:val="24"/>
        </w:rPr>
      </w:pPr>
    </w:p>
    <w:p w:rsidR="0050149A" w:rsidRPr="00577D1A" w:rsidRDefault="00AC4A46" w:rsidP="003E0D6F">
      <w:pPr>
        <w:rPr>
          <w:sz w:val="24"/>
        </w:rPr>
      </w:pPr>
      <w:r w:rsidRPr="00577D1A">
        <w:rPr>
          <w:b/>
          <w:sz w:val="24"/>
        </w:rPr>
        <w:t>2-15</w:t>
      </w:r>
      <w:r w:rsidRPr="00577D1A">
        <w:rPr>
          <w:b/>
          <w:sz w:val="24"/>
        </w:rPr>
        <w:tab/>
      </w:r>
      <w:r w:rsidR="0050149A" w:rsidRPr="00577D1A">
        <w:rPr>
          <w:sz w:val="24"/>
        </w:rPr>
        <w:t>Three common features of cost accounting and cost management are</w:t>
      </w:r>
      <w:r w:rsidR="00577D1A">
        <w:rPr>
          <w:sz w:val="24"/>
        </w:rPr>
        <w:t>:</w:t>
      </w:r>
    </w:p>
    <w:p w:rsidR="0050149A" w:rsidRPr="00577D1A" w:rsidRDefault="0050149A" w:rsidP="00A00A23">
      <w:pPr>
        <w:numPr>
          <w:ilvl w:val="0"/>
          <w:numId w:val="6"/>
        </w:numPr>
        <w:tabs>
          <w:tab w:val="num" w:pos="1080"/>
        </w:tabs>
        <w:ind w:hanging="720"/>
        <w:jc w:val="both"/>
        <w:rPr>
          <w:sz w:val="24"/>
        </w:rPr>
      </w:pPr>
      <w:r w:rsidRPr="00577D1A">
        <w:rPr>
          <w:sz w:val="24"/>
        </w:rPr>
        <w:t>calculating the costs of products, services, and other cost objects</w:t>
      </w:r>
    </w:p>
    <w:p w:rsidR="0050149A" w:rsidRPr="00577D1A" w:rsidRDefault="0050149A" w:rsidP="00A00A23">
      <w:pPr>
        <w:numPr>
          <w:ilvl w:val="0"/>
          <w:numId w:val="6"/>
        </w:numPr>
        <w:tabs>
          <w:tab w:val="num" w:pos="1080"/>
        </w:tabs>
        <w:ind w:hanging="720"/>
        <w:jc w:val="both"/>
        <w:rPr>
          <w:sz w:val="24"/>
        </w:rPr>
      </w:pPr>
      <w:r w:rsidRPr="00577D1A">
        <w:rPr>
          <w:sz w:val="24"/>
        </w:rPr>
        <w:t>obtaining information for planning and control and performance evaluation</w:t>
      </w:r>
    </w:p>
    <w:p w:rsidR="00BC3CA5" w:rsidRPr="00577D1A" w:rsidRDefault="0050149A" w:rsidP="00A00A23">
      <w:pPr>
        <w:numPr>
          <w:ilvl w:val="0"/>
          <w:numId w:val="6"/>
        </w:numPr>
        <w:ind w:hanging="720"/>
        <w:jc w:val="both"/>
        <w:rPr>
          <w:b/>
          <w:sz w:val="24"/>
          <w:szCs w:val="24"/>
        </w:rPr>
      </w:pPr>
      <w:r w:rsidRPr="00577D1A">
        <w:rPr>
          <w:sz w:val="24"/>
        </w:rPr>
        <w:t>analyzing the relevant information for making decisions</w:t>
      </w:r>
    </w:p>
    <w:p w:rsidR="003E0D6F" w:rsidRDefault="00577D1A" w:rsidP="003E0D6F">
      <w:pPr>
        <w:pStyle w:val="ChapBackPracPracListDynListGenProbQuesFirstP"/>
        <w:spacing w:line="240" w:lineRule="auto"/>
        <w:rPr>
          <w:rFonts w:ascii="Times New Roman" w:hAnsi="Times New Roman" w:cs="Times New Roman"/>
          <w:sz w:val="24"/>
          <w:szCs w:val="24"/>
          <w:bdr w:val="none" w:sz="0" w:space="0" w:color="auto" w:frame="1"/>
        </w:rPr>
      </w:pPr>
      <w:r>
        <w:rPr>
          <w:rFonts w:ascii="Times New Roman" w:hAnsi="Times New Roman" w:cs="Times New Roman"/>
          <w:b/>
          <w:sz w:val="24"/>
          <w:szCs w:val="24"/>
        </w:rPr>
        <w:br w:type="page"/>
      </w:r>
      <w:r w:rsidR="00E35CC3" w:rsidRPr="003E0D6F">
        <w:rPr>
          <w:rFonts w:ascii="Times New Roman" w:hAnsi="Times New Roman" w:cs="Times New Roman"/>
          <w:b/>
          <w:sz w:val="24"/>
          <w:szCs w:val="24"/>
        </w:rPr>
        <w:lastRenderedPageBreak/>
        <w:t>2-16</w:t>
      </w:r>
      <w:r w:rsidR="00E35CC3" w:rsidRPr="003E0D6F">
        <w:rPr>
          <w:rFonts w:ascii="Times New Roman" w:hAnsi="Times New Roman" w:cs="Times New Roman"/>
          <w:b/>
          <w:sz w:val="24"/>
          <w:szCs w:val="24"/>
        </w:rPr>
        <w:tab/>
      </w:r>
      <w:r w:rsidR="000D44F5" w:rsidRPr="003E0D6F">
        <w:rPr>
          <w:rFonts w:ascii="Times New Roman" w:hAnsi="Times New Roman" w:cs="Times New Roman"/>
          <w:sz w:val="24"/>
          <w:szCs w:val="24"/>
          <w:bdr w:val="none" w:sz="0" w:space="0" w:color="auto" w:frame="1"/>
        </w:rPr>
        <w:t>Choice "2" is correct.</w:t>
      </w:r>
      <w:r w:rsidR="00552119">
        <w:rPr>
          <w:rFonts w:ascii="Times New Roman" w:hAnsi="Times New Roman" w:cs="Times New Roman"/>
          <w:sz w:val="24"/>
          <w:szCs w:val="24"/>
          <w:bdr w:val="none" w:sz="0" w:space="0" w:color="auto" w:frame="1"/>
        </w:rPr>
        <w:t xml:space="preserve"> </w:t>
      </w:r>
      <w:r w:rsidR="000D44F5" w:rsidRPr="003E0D6F">
        <w:rPr>
          <w:rFonts w:ascii="Times New Roman" w:hAnsi="Times New Roman" w:cs="Times New Roman"/>
          <w:sz w:val="24"/>
          <w:szCs w:val="24"/>
          <w:bdr w:val="none" w:sz="0" w:space="0" w:color="auto" w:frame="1"/>
        </w:rPr>
        <w:t>Statement I says that the cost of the direct materials in Applewhite's products is considered a variable cost. The more Applewhite manufactures, the more the total cost of the direct materials will be. Statement I is correct.</w:t>
      </w:r>
    </w:p>
    <w:p w:rsidR="003E0D6F" w:rsidRDefault="003E0D6F" w:rsidP="003E0D6F">
      <w:pPr>
        <w:pStyle w:val="ChapBackPracPracListDynListGenProbQuesFirstP"/>
        <w:spacing w:line="240" w:lineRule="auto"/>
        <w:rPr>
          <w:rFonts w:ascii="Times New Roman" w:hAnsi="Times New Roman" w:cs="Times New Roman"/>
          <w:sz w:val="24"/>
          <w:szCs w:val="24"/>
          <w:bdr w:val="none" w:sz="0" w:space="0" w:color="auto" w:frame="1"/>
        </w:rPr>
      </w:pPr>
    </w:p>
    <w:p w:rsidR="003E0D6F" w:rsidRDefault="000D44F5" w:rsidP="003E0D6F">
      <w:pPr>
        <w:pStyle w:val="ChapBackPracPracListDynListGenProbQuesFirstP"/>
        <w:spacing w:line="240" w:lineRule="auto"/>
        <w:rPr>
          <w:rFonts w:ascii="Times New Roman" w:hAnsi="Times New Roman" w:cs="Times New Roman"/>
          <w:sz w:val="24"/>
          <w:szCs w:val="24"/>
          <w:bdr w:val="none" w:sz="0" w:space="0" w:color="auto" w:frame="1"/>
        </w:rPr>
      </w:pPr>
      <w:r w:rsidRPr="003E0D6F">
        <w:rPr>
          <w:rFonts w:ascii="Times New Roman" w:hAnsi="Times New Roman" w:cs="Times New Roman"/>
          <w:sz w:val="24"/>
          <w:szCs w:val="24"/>
          <w:bdr w:val="none" w:sz="0" w:space="0" w:color="auto" w:frame="1"/>
        </w:rPr>
        <w:t>Statement II says that the cost of depreciation of Applewhite's plant machinery is considered a variable cost because Applewhite uses an accelerated depreciation method for both book and income tax purposes. Just because a cost changes over time (which is what using an accelerated depreciation method will cause) does not mean that the cost is variable. The fact that Applewhite may use the same method for book and tax purposes is irrelevant. Statement II is wrong.</w:t>
      </w:r>
    </w:p>
    <w:p w:rsidR="003E0D6F" w:rsidRDefault="003E0D6F" w:rsidP="003E0D6F">
      <w:pPr>
        <w:pStyle w:val="ChapBackPracPracListDynListGenProbQuesFirstP"/>
        <w:spacing w:line="240" w:lineRule="auto"/>
        <w:rPr>
          <w:rFonts w:ascii="Times New Roman" w:hAnsi="Times New Roman" w:cs="Times New Roman"/>
          <w:sz w:val="24"/>
          <w:szCs w:val="24"/>
          <w:bdr w:val="none" w:sz="0" w:space="0" w:color="auto" w:frame="1"/>
        </w:rPr>
      </w:pPr>
    </w:p>
    <w:p w:rsidR="000D44F5" w:rsidRPr="003E0D6F" w:rsidRDefault="000D44F5" w:rsidP="003E0D6F">
      <w:pPr>
        <w:pStyle w:val="ChapBackPracPracListDynListGenProbQuesFirstP"/>
        <w:spacing w:line="240" w:lineRule="auto"/>
        <w:rPr>
          <w:rFonts w:ascii="Times New Roman" w:hAnsi="Times New Roman" w:cs="Times New Roman"/>
          <w:sz w:val="24"/>
          <w:szCs w:val="24"/>
          <w:bdr w:val="none" w:sz="0" w:space="0" w:color="auto" w:frame="1"/>
        </w:rPr>
      </w:pPr>
      <w:r w:rsidRPr="003E0D6F">
        <w:rPr>
          <w:rFonts w:ascii="Times New Roman" w:hAnsi="Times New Roman" w:cs="Times New Roman"/>
          <w:sz w:val="24"/>
          <w:szCs w:val="24"/>
          <w:bdr w:val="none" w:sz="0" w:space="0" w:color="auto" w:frame="1"/>
        </w:rPr>
        <w:t>Statement III says that the cost of electricity for Applewhite's manufacturing facility is considered a fixed cost, even if the cost of the electricity has both variable and fixed components. The cost of the electricity would be considered a "mixed" cost, not a fixed cost. Statement III is wrong.</w:t>
      </w:r>
    </w:p>
    <w:p w:rsidR="000D44F5" w:rsidRPr="003E0D6F" w:rsidRDefault="000D44F5" w:rsidP="003E0D6F">
      <w:pPr>
        <w:tabs>
          <w:tab w:val="left" w:pos="720"/>
          <w:tab w:val="left" w:pos="1800"/>
        </w:tabs>
        <w:ind w:left="720" w:hanging="720"/>
        <w:rPr>
          <w:sz w:val="24"/>
        </w:rPr>
      </w:pPr>
    </w:p>
    <w:p w:rsidR="003E0D6F" w:rsidRDefault="008844ED" w:rsidP="003E0D6F">
      <w:pPr>
        <w:pStyle w:val="ChapBackPracPracListDynListGenProbQuesP"/>
        <w:spacing w:before="0" w:line="240" w:lineRule="auto"/>
        <w:rPr>
          <w:sz w:val="24"/>
          <w:szCs w:val="24"/>
          <w:bdr w:val="none" w:sz="0" w:space="0" w:color="auto" w:frame="1"/>
        </w:rPr>
      </w:pPr>
      <w:r w:rsidRPr="003E0D6F">
        <w:rPr>
          <w:rFonts w:ascii="Times New Roman" w:hAnsi="Times New Roman" w:cs="Times New Roman"/>
          <w:b/>
          <w:sz w:val="24"/>
          <w:szCs w:val="24"/>
        </w:rPr>
        <w:t>2-17</w:t>
      </w:r>
      <w:r w:rsidRPr="003E0D6F">
        <w:rPr>
          <w:rFonts w:ascii="Times New Roman" w:hAnsi="Times New Roman" w:cs="Times New Roman"/>
          <w:b/>
          <w:sz w:val="24"/>
          <w:szCs w:val="24"/>
        </w:rPr>
        <w:tab/>
      </w:r>
      <w:r w:rsidR="00A9655A" w:rsidRPr="003E0D6F">
        <w:rPr>
          <w:rFonts w:ascii="Times New Roman" w:hAnsi="Times New Roman" w:cs="Times New Roman"/>
          <w:sz w:val="24"/>
          <w:szCs w:val="24"/>
          <w:bdr w:val="none" w:sz="0" w:space="0" w:color="auto" w:frame="1"/>
        </w:rPr>
        <w:t>Choice "2" is correct.</w:t>
      </w:r>
      <w:r w:rsidR="003E0D6F">
        <w:rPr>
          <w:rFonts w:ascii="Times New Roman" w:hAnsi="Times New Roman" w:cs="Times New Roman"/>
          <w:sz w:val="24"/>
          <w:szCs w:val="24"/>
          <w:bdr w:val="none" w:sz="0" w:space="0" w:color="auto" w:frame="1"/>
        </w:rPr>
        <w:t xml:space="preserve"> </w:t>
      </w:r>
      <w:r w:rsidR="00A9655A" w:rsidRPr="003E0D6F">
        <w:rPr>
          <w:rFonts w:ascii="Times New Roman" w:hAnsi="Times New Roman" w:cs="Times New Roman"/>
          <w:sz w:val="24"/>
          <w:szCs w:val="24"/>
          <w:bdr w:val="none" w:sz="0" w:space="0" w:color="auto" w:frame="1"/>
        </w:rPr>
        <w:t>Costs that maintain production capacity and do not vary regardless of utilization are classified as fixed costs. In this instance, the salary costs of direct service staff are required to maintain capacity based on the number of residents (doctors) and will be incurred whether the facility is full or empty. The costs are fixed.</w:t>
      </w:r>
    </w:p>
    <w:p w:rsidR="003E0D6F" w:rsidRDefault="003E0D6F" w:rsidP="003E0D6F">
      <w:pPr>
        <w:tabs>
          <w:tab w:val="left" w:pos="720"/>
          <w:tab w:val="left" w:pos="1800"/>
        </w:tabs>
        <w:rPr>
          <w:sz w:val="24"/>
          <w:szCs w:val="24"/>
          <w:bdr w:val="none" w:sz="0" w:space="0" w:color="auto" w:frame="1"/>
        </w:rPr>
      </w:pPr>
    </w:p>
    <w:p w:rsidR="003E0D6F" w:rsidRDefault="00A9655A" w:rsidP="003E0D6F">
      <w:pPr>
        <w:tabs>
          <w:tab w:val="left" w:pos="720"/>
          <w:tab w:val="left" w:pos="1800"/>
        </w:tabs>
        <w:rPr>
          <w:sz w:val="24"/>
          <w:szCs w:val="24"/>
          <w:bdr w:val="none" w:sz="0" w:space="0" w:color="auto" w:frame="1"/>
        </w:rPr>
      </w:pPr>
      <w:r w:rsidRPr="003E0D6F">
        <w:rPr>
          <w:sz w:val="24"/>
          <w:szCs w:val="24"/>
          <w:bdr w:val="none" w:sz="0" w:space="0" w:color="auto" w:frame="1"/>
        </w:rPr>
        <w:t>Choice "1" is incorrect. Direct labor costs mandated by statute do not vary with production, they vary with the compliance requirement. Consequently</w:t>
      </w:r>
      <w:r w:rsidR="003E0D6F">
        <w:rPr>
          <w:sz w:val="24"/>
          <w:szCs w:val="24"/>
          <w:bdr w:val="none" w:sz="0" w:space="0" w:color="auto" w:frame="1"/>
        </w:rPr>
        <w:t>,</w:t>
      </w:r>
      <w:r w:rsidRPr="003E0D6F">
        <w:rPr>
          <w:sz w:val="24"/>
          <w:szCs w:val="24"/>
          <w:bdr w:val="none" w:sz="0" w:space="0" w:color="auto" w:frame="1"/>
        </w:rPr>
        <w:t xml:space="preserve"> direct labor costs, in this instance, are fixed, not variable.</w:t>
      </w:r>
    </w:p>
    <w:p w:rsidR="003E0D6F" w:rsidRDefault="003E0D6F" w:rsidP="003E0D6F">
      <w:pPr>
        <w:tabs>
          <w:tab w:val="left" w:pos="720"/>
          <w:tab w:val="left" w:pos="1800"/>
        </w:tabs>
        <w:rPr>
          <w:sz w:val="24"/>
          <w:szCs w:val="24"/>
          <w:bdr w:val="none" w:sz="0" w:space="0" w:color="auto" w:frame="1"/>
        </w:rPr>
      </w:pPr>
    </w:p>
    <w:p w:rsidR="003E0D6F" w:rsidRDefault="00A9655A" w:rsidP="003E0D6F">
      <w:pPr>
        <w:tabs>
          <w:tab w:val="left" w:pos="720"/>
          <w:tab w:val="left" w:pos="1800"/>
        </w:tabs>
        <w:rPr>
          <w:sz w:val="24"/>
          <w:szCs w:val="24"/>
          <w:bdr w:val="none" w:sz="0" w:space="0" w:color="auto" w:frame="1"/>
        </w:rPr>
      </w:pPr>
      <w:r w:rsidRPr="003E0D6F">
        <w:rPr>
          <w:sz w:val="24"/>
          <w:szCs w:val="24"/>
          <w:bdr w:val="none" w:sz="0" w:space="0" w:color="auto" w:frame="1"/>
        </w:rPr>
        <w:t xml:space="preserve">Choice "3" is incorrect. </w:t>
      </w:r>
      <w:r w:rsidR="00402357" w:rsidRPr="003E0D6F">
        <w:rPr>
          <w:sz w:val="24"/>
          <w:szCs w:val="24"/>
          <w:bdr w:val="none" w:sz="0" w:space="0" w:color="auto" w:frame="1"/>
        </w:rPr>
        <w:t>Direct costs related to service provider salaries are considered to be direct costs of the service, not overhead costs.</w:t>
      </w:r>
    </w:p>
    <w:p w:rsidR="003E0D6F" w:rsidRDefault="003E0D6F" w:rsidP="003E0D6F">
      <w:pPr>
        <w:tabs>
          <w:tab w:val="left" w:pos="720"/>
          <w:tab w:val="left" w:pos="1800"/>
        </w:tabs>
        <w:rPr>
          <w:sz w:val="24"/>
          <w:szCs w:val="24"/>
          <w:bdr w:val="none" w:sz="0" w:space="0" w:color="auto" w:frame="1"/>
        </w:rPr>
      </w:pPr>
    </w:p>
    <w:p w:rsidR="00A9655A" w:rsidRPr="003E0D6F" w:rsidRDefault="00A9655A" w:rsidP="003E0D6F">
      <w:pPr>
        <w:tabs>
          <w:tab w:val="left" w:pos="720"/>
          <w:tab w:val="left" w:pos="1800"/>
        </w:tabs>
        <w:rPr>
          <w:sz w:val="24"/>
          <w:szCs w:val="24"/>
          <w:bdr w:val="none" w:sz="0" w:space="0" w:color="auto" w:frame="1"/>
        </w:rPr>
      </w:pPr>
      <w:r w:rsidRPr="003E0D6F">
        <w:rPr>
          <w:sz w:val="24"/>
          <w:szCs w:val="24"/>
          <w:bdr w:val="none" w:sz="0" w:space="0" w:color="auto" w:frame="1"/>
        </w:rPr>
        <w:t>Choice "4" is incorrect.</w:t>
      </w:r>
      <w:r w:rsidR="00402357" w:rsidRPr="003E0D6F">
        <w:rPr>
          <w:sz w:val="24"/>
          <w:szCs w:val="24"/>
          <w:bdr w:val="none" w:sz="0" w:space="0" w:color="auto" w:frame="1"/>
        </w:rPr>
        <w:t xml:space="preserve"> Comprehensive Care Nursing Home is a service company and does not have any inventory and therefore no inventoriable costs. </w:t>
      </w:r>
    </w:p>
    <w:p w:rsidR="00D00490" w:rsidRPr="003E0D6F" w:rsidRDefault="00D00490" w:rsidP="003E0D6F">
      <w:pPr>
        <w:tabs>
          <w:tab w:val="left" w:pos="720"/>
          <w:tab w:val="left" w:pos="1800"/>
        </w:tabs>
        <w:rPr>
          <w:sz w:val="24"/>
          <w:szCs w:val="24"/>
          <w:bdr w:val="none" w:sz="0" w:space="0" w:color="auto" w:frame="1"/>
        </w:rPr>
      </w:pPr>
    </w:p>
    <w:p w:rsidR="00B72701" w:rsidRDefault="00B72701" w:rsidP="00B72701">
      <w:pPr>
        <w:pStyle w:val="ChapBackPracPracListDynListGenProbQuesP"/>
        <w:spacing w:before="0" w:line="240" w:lineRule="auto"/>
        <w:rPr>
          <w:sz w:val="24"/>
          <w:szCs w:val="24"/>
          <w:bdr w:val="none" w:sz="0" w:space="0" w:color="auto" w:frame="1"/>
        </w:rPr>
      </w:pPr>
      <w:r>
        <w:rPr>
          <w:rStyle w:val="NumSpan"/>
          <w:rFonts w:ascii="Times New Roman" w:hAnsi="Times New Roman" w:cs="Times New Roman"/>
          <w:b/>
          <w:sz w:val="24"/>
          <w:szCs w:val="24"/>
        </w:rPr>
        <w:br w:type="page"/>
      </w:r>
      <w:r w:rsidR="00C36DF1" w:rsidRPr="003E0D6F">
        <w:rPr>
          <w:rStyle w:val="NumSpan"/>
          <w:rFonts w:ascii="Times New Roman" w:hAnsi="Times New Roman" w:cs="Times New Roman"/>
          <w:b/>
          <w:sz w:val="24"/>
          <w:szCs w:val="24"/>
        </w:rPr>
        <w:lastRenderedPageBreak/>
        <w:t>2-</w:t>
      </w:r>
      <w:r w:rsidR="00C36DF1" w:rsidRPr="003E0D6F">
        <w:rPr>
          <w:rFonts w:ascii="Times New Roman" w:hAnsi="Times New Roman" w:cs="Times New Roman"/>
          <w:b/>
          <w:sz w:val="24"/>
          <w:szCs w:val="24"/>
        </w:rPr>
        <w:t>18</w:t>
      </w:r>
      <w:r w:rsidR="00C36DF1" w:rsidRPr="003E0D6F">
        <w:rPr>
          <w:rFonts w:ascii="Times New Roman" w:hAnsi="Times New Roman" w:cs="Times New Roman"/>
          <w:b/>
          <w:sz w:val="24"/>
          <w:szCs w:val="24"/>
        </w:rPr>
        <w:tab/>
      </w:r>
      <w:r w:rsidR="00D00490" w:rsidRPr="003E0D6F">
        <w:rPr>
          <w:rFonts w:ascii="Times New Roman" w:hAnsi="Times New Roman" w:cs="Times New Roman"/>
          <w:sz w:val="24"/>
          <w:szCs w:val="24"/>
          <w:bdr w:val="none" w:sz="0" w:space="0" w:color="auto" w:frame="1"/>
        </w:rPr>
        <w:t>Choice "3" is correct.</w:t>
      </w:r>
      <w:r>
        <w:rPr>
          <w:rFonts w:ascii="Times New Roman" w:hAnsi="Times New Roman" w:cs="Times New Roman"/>
          <w:sz w:val="24"/>
          <w:szCs w:val="24"/>
          <w:bdr w:val="none" w:sz="0" w:space="0" w:color="auto" w:frame="1"/>
        </w:rPr>
        <w:t xml:space="preserve"> </w:t>
      </w:r>
      <w:r w:rsidR="00D00490" w:rsidRPr="003E0D6F">
        <w:rPr>
          <w:rFonts w:ascii="Times New Roman" w:hAnsi="Times New Roman" w:cs="Times New Roman"/>
          <w:sz w:val="24"/>
          <w:szCs w:val="24"/>
          <w:bdr w:val="none" w:sz="0" w:space="0" w:color="auto" w:frame="1"/>
        </w:rPr>
        <w:t>The question asks what happens to variable and fixed costs when cost driver activity changes (i.e., when the cost driver level increases or decreases). Statement I says that, as the cost driver level increases, total fixed cost remains unchanged. Statement I is correct. Total fixed cost will remain unchanged regardless of changes in the cost driver because total fixed cost is unaffected by changes in the cost driver.</w:t>
      </w:r>
    </w:p>
    <w:p w:rsidR="00B72701" w:rsidRDefault="00B72701" w:rsidP="003E0D6F">
      <w:pPr>
        <w:rPr>
          <w:sz w:val="24"/>
          <w:szCs w:val="24"/>
          <w:bdr w:val="none" w:sz="0" w:space="0" w:color="auto" w:frame="1"/>
        </w:rPr>
      </w:pPr>
    </w:p>
    <w:p w:rsidR="00B72701" w:rsidRDefault="00D00490" w:rsidP="003E0D6F">
      <w:pPr>
        <w:rPr>
          <w:sz w:val="24"/>
          <w:szCs w:val="24"/>
          <w:bdr w:val="none" w:sz="0" w:space="0" w:color="auto" w:frame="1"/>
        </w:rPr>
      </w:pPr>
      <w:r w:rsidRPr="003E0D6F">
        <w:rPr>
          <w:sz w:val="24"/>
          <w:szCs w:val="24"/>
          <w:bdr w:val="none" w:sz="0" w:space="0" w:color="auto" w:frame="1"/>
        </w:rPr>
        <w:t>Statement II says that, as the cost driver level increases, unit fixed cost increases. This statement is asking about unit fixed cost like the previous statement asked about total fixed cost. While total fixed cost will remain unchanged regardless of changes in the cost driver, unit fixed cost will not. If the cost driver level increases, total fixed cost will remain the same, but the total number of units will increase, and unit fixed cost will decrease, not increase. Statement II is incorrect.</w:t>
      </w:r>
    </w:p>
    <w:p w:rsidR="00B72701" w:rsidRDefault="00B72701" w:rsidP="003E0D6F">
      <w:pPr>
        <w:rPr>
          <w:sz w:val="24"/>
          <w:szCs w:val="24"/>
          <w:bdr w:val="none" w:sz="0" w:space="0" w:color="auto" w:frame="1"/>
        </w:rPr>
      </w:pPr>
    </w:p>
    <w:p w:rsidR="00D00490" w:rsidRPr="003E0D6F" w:rsidRDefault="00D00490" w:rsidP="003E0D6F">
      <w:pPr>
        <w:rPr>
          <w:sz w:val="24"/>
          <w:szCs w:val="24"/>
          <w:bdr w:val="none" w:sz="0" w:space="0" w:color="auto" w:frame="1"/>
        </w:rPr>
      </w:pPr>
      <w:r w:rsidRPr="003E0D6F">
        <w:rPr>
          <w:sz w:val="24"/>
          <w:szCs w:val="24"/>
          <w:bdr w:val="none" w:sz="0" w:space="0" w:color="auto" w:frame="1"/>
        </w:rPr>
        <w:t xml:space="preserve">Statement III says that as the cost driver level decreases, unit variable cost decreases. This statement is asking about unit variable cost like the previous statement asked about unit fixed cost. Unit variable cost will remain unchanged regardless of what happens to the cost driver. Statement III is incorrect. </w:t>
      </w:r>
    </w:p>
    <w:p w:rsidR="002D7B6B" w:rsidRPr="003E0D6F" w:rsidRDefault="002D7B6B" w:rsidP="003E0D6F">
      <w:pPr>
        <w:pStyle w:val="ChapBackPracPracListDynListGenProbQuesP"/>
        <w:spacing w:before="0" w:line="240" w:lineRule="auto"/>
        <w:rPr>
          <w:rStyle w:val="NumSpan"/>
          <w:rFonts w:ascii="Times New Roman" w:hAnsi="Times New Roman" w:cs="Times New Roman"/>
          <w:sz w:val="24"/>
          <w:szCs w:val="24"/>
        </w:rPr>
      </w:pPr>
    </w:p>
    <w:p w:rsidR="00B72701" w:rsidRDefault="002D7B6B" w:rsidP="00B72701">
      <w:pPr>
        <w:pStyle w:val="ChapBackPracPracListDynListGenProbQuesP"/>
        <w:spacing w:before="0" w:line="240" w:lineRule="auto"/>
        <w:rPr>
          <w:rStyle w:val="tx"/>
          <w:rFonts w:ascii="Times New Roman" w:hAnsi="Times New Roman" w:cs="Times New Roman"/>
          <w:sz w:val="24"/>
          <w:szCs w:val="24"/>
          <w:bdr w:val="none" w:sz="0" w:space="0" w:color="auto" w:frame="1"/>
        </w:rPr>
      </w:pPr>
      <w:r w:rsidRPr="003E0D6F">
        <w:rPr>
          <w:rStyle w:val="NumSpan"/>
          <w:rFonts w:ascii="Times New Roman" w:hAnsi="Times New Roman" w:cs="Times New Roman"/>
          <w:b/>
          <w:sz w:val="24"/>
          <w:szCs w:val="24"/>
        </w:rPr>
        <w:t>2-</w:t>
      </w:r>
      <w:r w:rsidRPr="003E0D6F">
        <w:rPr>
          <w:rFonts w:ascii="Times New Roman" w:hAnsi="Times New Roman" w:cs="Times New Roman"/>
          <w:b/>
          <w:sz w:val="24"/>
          <w:szCs w:val="24"/>
        </w:rPr>
        <w:t>19</w:t>
      </w:r>
      <w:r w:rsidRPr="003E0D6F">
        <w:rPr>
          <w:rFonts w:ascii="Times New Roman" w:hAnsi="Times New Roman" w:cs="Times New Roman"/>
          <w:b/>
          <w:sz w:val="24"/>
          <w:szCs w:val="24"/>
        </w:rPr>
        <w:tab/>
      </w:r>
      <w:r w:rsidR="003F5AC3" w:rsidRPr="003E0D6F">
        <w:rPr>
          <w:rStyle w:val="tx"/>
          <w:rFonts w:ascii="Times New Roman" w:hAnsi="Times New Roman" w:cs="Times New Roman"/>
          <w:sz w:val="24"/>
          <w:szCs w:val="24"/>
          <w:bdr w:val="none" w:sz="0" w:space="0" w:color="auto" w:frame="1"/>
        </w:rPr>
        <w:t>Choice "d" is correct. Under the absorption method, C</w:t>
      </w:r>
      <w:r w:rsidR="0037249E" w:rsidRPr="003E0D6F">
        <w:rPr>
          <w:rStyle w:val="tx"/>
          <w:rFonts w:ascii="Times New Roman" w:hAnsi="Times New Roman" w:cs="Times New Roman"/>
          <w:sz w:val="24"/>
          <w:szCs w:val="24"/>
          <w:bdr w:val="none" w:sz="0" w:space="0" w:color="auto" w:frame="1"/>
        </w:rPr>
        <w:t>ost of Goods Sold</w:t>
      </w:r>
      <w:r w:rsidR="003F5AC3" w:rsidRPr="003E0D6F">
        <w:rPr>
          <w:rStyle w:val="tx"/>
          <w:rFonts w:ascii="Times New Roman" w:hAnsi="Times New Roman" w:cs="Times New Roman"/>
          <w:sz w:val="24"/>
          <w:szCs w:val="24"/>
          <w:bdr w:val="none" w:sz="0" w:space="0" w:color="auto" w:frame="1"/>
        </w:rPr>
        <w:t xml:space="preserve"> is calculated by adding direct materials, direct manufacturing labor, variable manufacturing overhead, and fixed manufacturing overhead. Therefore, C</w:t>
      </w:r>
      <w:r w:rsidR="0037249E" w:rsidRPr="003E0D6F">
        <w:rPr>
          <w:rStyle w:val="tx"/>
          <w:rFonts w:ascii="Times New Roman" w:hAnsi="Times New Roman" w:cs="Times New Roman"/>
          <w:sz w:val="24"/>
          <w:szCs w:val="24"/>
          <w:bdr w:val="none" w:sz="0" w:space="0" w:color="auto" w:frame="1"/>
        </w:rPr>
        <w:t>ost of Goods Sold</w:t>
      </w:r>
      <w:r w:rsidR="003F5AC3" w:rsidRPr="003E0D6F">
        <w:rPr>
          <w:rStyle w:val="tx"/>
          <w:rFonts w:ascii="Times New Roman" w:hAnsi="Times New Roman" w:cs="Times New Roman"/>
          <w:sz w:val="24"/>
          <w:szCs w:val="24"/>
          <w:bdr w:val="none" w:sz="0" w:space="0" w:color="auto" w:frame="1"/>
        </w:rPr>
        <w:t xml:space="preserve"> = $850,000 + $1,700,000 + $400,000 + $750,000</w:t>
      </w:r>
      <w:r w:rsidR="0037249E" w:rsidRPr="003E0D6F">
        <w:rPr>
          <w:rStyle w:val="tx"/>
          <w:rFonts w:ascii="Times New Roman" w:hAnsi="Times New Roman" w:cs="Times New Roman"/>
          <w:sz w:val="24"/>
          <w:szCs w:val="24"/>
          <w:bdr w:val="none" w:sz="0" w:space="0" w:color="auto" w:frame="1"/>
        </w:rPr>
        <w:t xml:space="preserve"> = $3,700,000</w:t>
      </w:r>
      <w:r w:rsidR="003F5AC3" w:rsidRPr="003E0D6F">
        <w:rPr>
          <w:rStyle w:val="tx"/>
          <w:rFonts w:ascii="Times New Roman" w:hAnsi="Times New Roman" w:cs="Times New Roman"/>
          <w:sz w:val="24"/>
          <w:szCs w:val="24"/>
          <w:bdr w:val="none" w:sz="0" w:space="0" w:color="auto" w:frame="1"/>
        </w:rPr>
        <w:t>.</w:t>
      </w:r>
    </w:p>
    <w:p w:rsidR="00B72701" w:rsidRDefault="00B72701" w:rsidP="00B72701">
      <w:pPr>
        <w:pStyle w:val="ChapBackPracPracListDynListGenProbQuesP"/>
        <w:spacing w:before="0" w:line="240" w:lineRule="auto"/>
        <w:rPr>
          <w:rStyle w:val="tx"/>
          <w:rFonts w:ascii="Times New Roman" w:hAnsi="Times New Roman" w:cs="Times New Roman"/>
          <w:sz w:val="24"/>
          <w:szCs w:val="24"/>
          <w:bdr w:val="none" w:sz="0" w:space="0" w:color="auto" w:frame="1"/>
        </w:rPr>
      </w:pPr>
    </w:p>
    <w:p w:rsidR="003F5AC3" w:rsidRPr="003E0D6F" w:rsidRDefault="003F5AC3" w:rsidP="00B72701">
      <w:pPr>
        <w:pStyle w:val="ChapBackPracPracListDynListGenProbQuesP"/>
        <w:spacing w:before="0" w:line="240" w:lineRule="auto"/>
        <w:rPr>
          <w:rStyle w:val="tx"/>
          <w:rFonts w:ascii="Times New Roman" w:hAnsi="Times New Roman" w:cs="Times New Roman"/>
          <w:sz w:val="24"/>
          <w:szCs w:val="24"/>
          <w:bdr w:val="none" w:sz="0" w:space="0" w:color="auto" w:frame="1"/>
        </w:rPr>
      </w:pPr>
      <w:r w:rsidRPr="003E0D6F">
        <w:rPr>
          <w:rStyle w:val="tx"/>
          <w:rFonts w:ascii="Times New Roman" w:hAnsi="Times New Roman" w:cs="Times New Roman"/>
          <w:sz w:val="24"/>
          <w:szCs w:val="24"/>
          <w:bdr w:val="none" w:sz="0" w:space="0" w:color="auto" w:frame="1"/>
        </w:rPr>
        <w:t xml:space="preserve">Choice "a" is incorrect. This calculation only takes into account direct materials and direct manufacturing labor. </w:t>
      </w:r>
    </w:p>
    <w:p w:rsidR="00B72701" w:rsidRDefault="00B72701" w:rsidP="003E0D6F">
      <w:pPr>
        <w:rPr>
          <w:rStyle w:val="tx"/>
          <w:sz w:val="24"/>
          <w:szCs w:val="24"/>
          <w:bdr w:val="none" w:sz="0" w:space="0" w:color="auto" w:frame="1"/>
        </w:rPr>
      </w:pPr>
    </w:p>
    <w:p w:rsidR="003F5AC3" w:rsidRPr="003E0D6F" w:rsidRDefault="003F5AC3" w:rsidP="003E0D6F">
      <w:pPr>
        <w:rPr>
          <w:rStyle w:val="tx"/>
          <w:sz w:val="24"/>
          <w:szCs w:val="24"/>
          <w:bdr w:val="none" w:sz="0" w:space="0" w:color="auto" w:frame="1"/>
        </w:rPr>
      </w:pPr>
      <w:r w:rsidRPr="003E0D6F">
        <w:rPr>
          <w:rStyle w:val="tx"/>
          <w:sz w:val="24"/>
          <w:szCs w:val="24"/>
          <w:bdr w:val="none" w:sz="0" w:space="0" w:color="auto" w:frame="1"/>
        </w:rPr>
        <w:t xml:space="preserve">Choice "b" is incorrect. This calculation incorrectly excludes fixed manufacturing overhead. </w:t>
      </w:r>
    </w:p>
    <w:p w:rsidR="00B72701" w:rsidRDefault="00B72701" w:rsidP="003E0D6F">
      <w:pPr>
        <w:tabs>
          <w:tab w:val="left" w:pos="720"/>
        </w:tabs>
        <w:rPr>
          <w:rStyle w:val="tx"/>
          <w:sz w:val="24"/>
          <w:szCs w:val="24"/>
          <w:bdr w:val="none" w:sz="0" w:space="0" w:color="auto" w:frame="1"/>
        </w:rPr>
      </w:pPr>
    </w:p>
    <w:p w:rsidR="003F5AC3" w:rsidRPr="003E0D6F" w:rsidRDefault="003F5AC3" w:rsidP="003E0D6F">
      <w:pPr>
        <w:tabs>
          <w:tab w:val="left" w:pos="720"/>
        </w:tabs>
        <w:rPr>
          <w:rStyle w:val="tx"/>
          <w:sz w:val="24"/>
          <w:szCs w:val="24"/>
          <w:bdr w:val="none" w:sz="0" w:space="0" w:color="auto" w:frame="1"/>
        </w:rPr>
      </w:pPr>
      <w:r w:rsidRPr="003E0D6F">
        <w:rPr>
          <w:rStyle w:val="tx"/>
          <w:sz w:val="24"/>
          <w:szCs w:val="24"/>
          <w:bdr w:val="none" w:sz="0" w:space="0" w:color="auto" w:frame="1"/>
        </w:rPr>
        <w:t>Choice "c" is incorrect. This calculation includes variable SG&amp;A but excludes fixed manufacturing overhead.</w:t>
      </w:r>
    </w:p>
    <w:p w:rsidR="006A6F82" w:rsidRPr="003E0D6F" w:rsidRDefault="006A6F82" w:rsidP="003E0D6F">
      <w:pPr>
        <w:tabs>
          <w:tab w:val="left" w:pos="720"/>
        </w:tabs>
        <w:rPr>
          <w:rStyle w:val="tx"/>
          <w:sz w:val="24"/>
          <w:szCs w:val="24"/>
          <w:bdr w:val="none" w:sz="0" w:space="0" w:color="auto" w:frame="1"/>
        </w:rPr>
      </w:pPr>
    </w:p>
    <w:p w:rsidR="006661A9" w:rsidRDefault="0007482D" w:rsidP="00B72701">
      <w:pPr>
        <w:pStyle w:val="ChapBackPracPracListDynListGenProbQuesP"/>
        <w:spacing w:before="0" w:line="240" w:lineRule="auto"/>
        <w:rPr>
          <w:rFonts w:ascii="Times New Roman" w:hAnsi="Times New Roman" w:cs="Times New Roman"/>
          <w:spacing w:val="-7"/>
          <w:sz w:val="24"/>
          <w:szCs w:val="24"/>
          <w:bdr w:val="none" w:sz="0" w:space="0" w:color="auto" w:frame="1"/>
        </w:rPr>
      </w:pPr>
      <w:r w:rsidRPr="003E0D6F">
        <w:rPr>
          <w:rStyle w:val="NumSpan"/>
          <w:rFonts w:ascii="Times New Roman" w:hAnsi="Times New Roman" w:cs="Times New Roman"/>
          <w:b/>
          <w:spacing w:val="-1"/>
          <w:sz w:val="24"/>
          <w:szCs w:val="24"/>
        </w:rPr>
        <w:t>2-</w:t>
      </w:r>
      <w:r w:rsidRPr="003E0D6F">
        <w:rPr>
          <w:rFonts w:ascii="Times New Roman" w:hAnsi="Times New Roman" w:cs="Times New Roman"/>
          <w:b/>
          <w:spacing w:val="-1"/>
          <w:sz w:val="24"/>
          <w:szCs w:val="24"/>
        </w:rPr>
        <w:t>20</w:t>
      </w:r>
      <w:r w:rsidRPr="003E0D6F">
        <w:rPr>
          <w:rFonts w:ascii="Times New Roman" w:hAnsi="Times New Roman" w:cs="Times New Roman"/>
          <w:b/>
          <w:spacing w:val="-1"/>
          <w:sz w:val="24"/>
          <w:szCs w:val="24"/>
        </w:rPr>
        <w:tab/>
      </w:r>
      <w:r w:rsidR="006A6F82" w:rsidRPr="003E0D6F">
        <w:rPr>
          <w:rFonts w:ascii="Times New Roman" w:hAnsi="Times New Roman" w:cs="Times New Roman"/>
          <w:spacing w:val="-7"/>
          <w:sz w:val="24"/>
          <w:szCs w:val="24"/>
          <w:bdr w:val="none" w:sz="0" w:space="0" w:color="auto" w:frame="1"/>
        </w:rPr>
        <w:t>Choice "2" is correct.</w:t>
      </w:r>
      <w:r w:rsidR="00B72701">
        <w:rPr>
          <w:rFonts w:ascii="Times New Roman" w:hAnsi="Times New Roman" w:cs="Times New Roman"/>
          <w:spacing w:val="-7"/>
          <w:sz w:val="24"/>
          <w:szCs w:val="24"/>
          <w:bdr w:val="none" w:sz="0" w:space="0" w:color="auto" w:frame="1"/>
        </w:rPr>
        <w:t xml:space="preserve"> </w:t>
      </w:r>
      <w:r w:rsidR="006A6F82" w:rsidRPr="003E0D6F">
        <w:rPr>
          <w:rFonts w:ascii="Times New Roman" w:hAnsi="Times New Roman" w:cs="Times New Roman"/>
          <w:spacing w:val="-7"/>
          <w:sz w:val="24"/>
          <w:szCs w:val="24"/>
          <w:bdr w:val="none" w:sz="0" w:space="0" w:color="auto" w:frame="1"/>
        </w:rPr>
        <w:t>The cost of goods manufactured is calculated as indicated below:</w:t>
      </w:r>
    </w:p>
    <w:p w:rsidR="00A51E9D" w:rsidRPr="003E0D6F" w:rsidRDefault="00A51E9D" w:rsidP="00B72701">
      <w:pPr>
        <w:pStyle w:val="ChapBackPracPracListDynListGenProbQuesP"/>
        <w:spacing w:before="0" w:line="240" w:lineRule="auto"/>
        <w:rPr>
          <w:rFonts w:ascii="Times New Roman" w:hAnsi="Times New Roman" w:cs="Times New Roman"/>
          <w:spacing w:val="-7"/>
          <w:sz w:val="24"/>
          <w:szCs w:val="24"/>
          <w:bdr w:val="none" w:sz="0" w:space="0" w:color="auto" w:frame="1"/>
        </w:rPr>
      </w:pPr>
    </w:p>
    <w:p w:rsidR="006A6F82" w:rsidRPr="003E0D6F" w:rsidRDefault="006A6F82" w:rsidP="003E0D6F">
      <w:pPr>
        <w:tabs>
          <w:tab w:val="decimal" w:pos="5040"/>
        </w:tabs>
        <w:rPr>
          <w:spacing w:val="-7"/>
          <w:sz w:val="24"/>
          <w:szCs w:val="24"/>
          <w:bdr w:val="none" w:sz="0" w:space="0" w:color="auto" w:frame="1"/>
        </w:rPr>
      </w:pPr>
      <w:r w:rsidRPr="003E0D6F">
        <w:rPr>
          <w:spacing w:val="-7"/>
          <w:sz w:val="24"/>
          <w:szCs w:val="24"/>
          <w:bdr w:val="none" w:sz="0" w:space="0" w:color="auto" w:frame="1"/>
        </w:rPr>
        <w:t>Direct materials used </w:t>
      </w:r>
      <w:r w:rsidRPr="003E0D6F">
        <w:rPr>
          <w:spacing w:val="-7"/>
          <w:sz w:val="24"/>
          <w:szCs w:val="24"/>
          <w:bdr w:val="none" w:sz="0" w:space="0" w:color="auto" w:frame="1"/>
        </w:rPr>
        <w:tab/>
        <w:t xml:space="preserve">$   76,000 </w:t>
      </w:r>
    </w:p>
    <w:p w:rsidR="006A6F82" w:rsidRPr="003E0D6F" w:rsidRDefault="006A6F82" w:rsidP="003E0D6F">
      <w:pPr>
        <w:tabs>
          <w:tab w:val="decimal" w:pos="5040"/>
        </w:tabs>
        <w:rPr>
          <w:spacing w:val="-7"/>
          <w:sz w:val="24"/>
          <w:szCs w:val="24"/>
          <w:bdr w:val="none" w:sz="0" w:space="0" w:color="auto" w:frame="1"/>
        </w:rPr>
      </w:pPr>
      <w:r w:rsidRPr="003E0D6F">
        <w:rPr>
          <w:spacing w:val="-7"/>
          <w:sz w:val="24"/>
          <w:szCs w:val="24"/>
          <w:bdr w:val="none" w:sz="0" w:space="0" w:color="auto" w:frame="1"/>
        </w:rPr>
        <w:t>Direct manufacturing labor costs </w:t>
      </w:r>
      <w:r w:rsidRPr="003E0D6F">
        <w:rPr>
          <w:spacing w:val="-7"/>
          <w:sz w:val="24"/>
          <w:szCs w:val="24"/>
          <w:bdr w:val="none" w:sz="0" w:space="0" w:color="auto" w:frame="1"/>
        </w:rPr>
        <w:tab/>
        <w:t xml:space="preserve">10,000 </w:t>
      </w:r>
    </w:p>
    <w:p w:rsidR="006A6F82" w:rsidRPr="003E0D6F" w:rsidRDefault="006A6F82" w:rsidP="003E0D6F">
      <w:pPr>
        <w:tabs>
          <w:tab w:val="decimal" w:pos="5040"/>
        </w:tabs>
        <w:rPr>
          <w:spacing w:val="-7"/>
          <w:sz w:val="24"/>
          <w:szCs w:val="24"/>
          <w:bdr w:val="none" w:sz="0" w:space="0" w:color="auto" w:frame="1"/>
        </w:rPr>
      </w:pPr>
      <w:r w:rsidRPr="003E0D6F">
        <w:rPr>
          <w:spacing w:val="-7"/>
          <w:sz w:val="24"/>
          <w:szCs w:val="24"/>
          <w:bdr w:val="none" w:sz="0" w:space="0" w:color="auto" w:frame="1"/>
        </w:rPr>
        <w:t>Indirect manufacturing labor costs </w:t>
      </w:r>
      <w:r w:rsidRPr="003E0D6F">
        <w:rPr>
          <w:spacing w:val="-7"/>
          <w:sz w:val="24"/>
          <w:szCs w:val="24"/>
          <w:bdr w:val="none" w:sz="0" w:space="0" w:color="auto" w:frame="1"/>
        </w:rPr>
        <w:tab/>
        <w:t xml:space="preserve">12,000 </w:t>
      </w:r>
    </w:p>
    <w:p w:rsidR="006A6F82" w:rsidRPr="003E0D6F" w:rsidRDefault="006A6F82" w:rsidP="003E0D6F">
      <w:pPr>
        <w:tabs>
          <w:tab w:val="decimal" w:pos="5040"/>
        </w:tabs>
        <w:rPr>
          <w:spacing w:val="-7"/>
          <w:sz w:val="24"/>
          <w:szCs w:val="24"/>
        </w:rPr>
      </w:pPr>
      <w:r w:rsidRPr="003E0D6F">
        <w:rPr>
          <w:spacing w:val="-7"/>
          <w:sz w:val="24"/>
          <w:szCs w:val="24"/>
          <w:bdr w:val="none" w:sz="0" w:space="0" w:color="auto" w:frame="1"/>
        </w:rPr>
        <w:t>Other plant expenses </w:t>
      </w:r>
      <w:r w:rsidRPr="003E0D6F">
        <w:rPr>
          <w:spacing w:val="-7"/>
          <w:sz w:val="24"/>
          <w:szCs w:val="24"/>
          <w:bdr w:val="none" w:sz="0" w:space="0" w:color="auto" w:frame="1"/>
        </w:rPr>
        <w:tab/>
      </w:r>
      <w:r w:rsidRPr="003E0D6F">
        <w:rPr>
          <w:spacing w:val="-7"/>
          <w:sz w:val="24"/>
          <w:szCs w:val="24"/>
          <w:u w:val="single"/>
          <w:bdr w:val="none" w:sz="0" w:space="0" w:color="auto" w:frame="1"/>
        </w:rPr>
        <w:t xml:space="preserve">     22,000</w:t>
      </w:r>
    </w:p>
    <w:p w:rsidR="000D44F5" w:rsidRDefault="006A6F82" w:rsidP="003E0D6F">
      <w:pPr>
        <w:tabs>
          <w:tab w:val="left" w:pos="720"/>
          <w:tab w:val="decimal" w:pos="5040"/>
        </w:tabs>
        <w:rPr>
          <w:b/>
          <w:sz w:val="24"/>
        </w:rPr>
      </w:pPr>
      <w:r w:rsidRPr="003E0D6F">
        <w:rPr>
          <w:sz w:val="24"/>
          <w:szCs w:val="24"/>
          <w:bdr w:val="none" w:sz="0" w:space="0" w:color="auto" w:frame="1"/>
        </w:rPr>
        <w:t xml:space="preserve">Total cost of goods manufactured </w:t>
      </w:r>
      <w:r w:rsidRPr="003E0D6F">
        <w:rPr>
          <w:sz w:val="24"/>
          <w:szCs w:val="24"/>
          <w:bdr w:val="none" w:sz="0" w:space="0" w:color="auto" w:frame="1"/>
        </w:rPr>
        <w:tab/>
      </w:r>
      <w:r w:rsidRPr="003E0D6F">
        <w:rPr>
          <w:sz w:val="24"/>
          <w:szCs w:val="24"/>
          <w:u w:val="double"/>
          <w:bdr w:val="none" w:sz="0" w:space="0" w:color="auto" w:frame="1"/>
        </w:rPr>
        <w:t>$120,000</w:t>
      </w:r>
    </w:p>
    <w:p w:rsidR="000A534E" w:rsidRPr="00750E20" w:rsidRDefault="003E0D6F" w:rsidP="00B80833">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0A534E">
        <w:rPr>
          <w:rStyle w:val="NumSpan"/>
          <w:rFonts w:ascii="Times New Roman" w:hAnsi="Times New Roman" w:cs="Times New Roman"/>
          <w:b/>
          <w:sz w:val="24"/>
          <w:szCs w:val="24"/>
        </w:rPr>
        <w:lastRenderedPageBreak/>
        <w:t>2</w:t>
      </w:r>
      <w:r w:rsidR="000A534E" w:rsidRPr="00750E20">
        <w:rPr>
          <w:rStyle w:val="NumSpan"/>
          <w:rFonts w:ascii="Times New Roman" w:hAnsi="Times New Roman" w:cs="Times New Roman"/>
          <w:b/>
          <w:sz w:val="24"/>
          <w:szCs w:val="24"/>
        </w:rPr>
        <w:t>-</w:t>
      </w:r>
      <w:r w:rsidR="000A534E" w:rsidRPr="00750E20">
        <w:rPr>
          <w:rFonts w:ascii="Times New Roman" w:hAnsi="Times New Roman" w:cs="Times New Roman"/>
          <w:b/>
          <w:sz w:val="24"/>
          <w:szCs w:val="24"/>
        </w:rPr>
        <w:t>21</w:t>
      </w:r>
      <w:r w:rsidR="000A534E" w:rsidRPr="00750E20">
        <w:rPr>
          <w:rFonts w:ascii="Times New Roman" w:hAnsi="Times New Roman" w:cs="Times New Roman"/>
          <w:sz w:val="24"/>
          <w:szCs w:val="24"/>
        </w:rPr>
        <w:tab/>
        <w:t>(1</w:t>
      </w:r>
      <w:r w:rsidR="000A534E">
        <w:rPr>
          <w:rFonts w:ascii="Times New Roman" w:hAnsi="Times New Roman" w:cs="Times New Roman"/>
          <w:sz w:val="24"/>
          <w:szCs w:val="24"/>
        </w:rPr>
        <w:t>5</w:t>
      </w:r>
      <w:r w:rsidR="000A534E" w:rsidRPr="00750E20">
        <w:rPr>
          <w:rFonts w:ascii="Times New Roman" w:hAnsi="Times New Roman" w:cs="Times New Roman"/>
          <w:sz w:val="24"/>
          <w:szCs w:val="24"/>
        </w:rPr>
        <w:t xml:space="preserve"> min)</w:t>
      </w:r>
      <w:r w:rsidR="000A534E">
        <w:rPr>
          <w:rFonts w:ascii="Times New Roman" w:hAnsi="Times New Roman" w:cs="Times New Roman"/>
          <w:sz w:val="24"/>
          <w:szCs w:val="24"/>
        </w:rPr>
        <w:tab/>
      </w:r>
      <w:r w:rsidR="000A534E">
        <w:rPr>
          <w:rStyle w:val="LeadIn"/>
          <w:rFonts w:ascii="Times New Roman" w:hAnsi="Times New Roman" w:cs="Times New Roman"/>
          <w:sz w:val="24"/>
          <w:szCs w:val="24"/>
        </w:rPr>
        <w:t>Computing and interpreting manufacturing unit costs</w:t>
      </w:r>
      <w:r w:rsidR="000A534E" w:rsidRPr="00750E20">
        <w:rPr>
          <w:rStyle w:val="LeadIn"/>
          <w:rFonts w:ascii="Times New Roman" w:hAnsi="Times New Roman" w:cs="Times New Roman"/>
          <w:sz w:val="24"/>
          <w:szCs w:val="24"/>
        </w:rPr>
        <w:t>.</w:t>
      </w:r>
    </w:p>
    <w:p w:rsidR="00CA2F7E" w:rsidRDefault="00CA2F7E" w:rsidP="00B80833">
      <w:pPr>
        <w:tabs>
          <w:tab w:val="left" w:pos="720"/>
          <w:tab w:val="left" w:pos="1800"/>
        </w:tabs>
        <w:rPr>
          <w:sz w:val="24"/>
        </w:rPr>
      </w:pPr>
    </w:p>
    <w:p w:rsidR="00D70F96" w:rsidRDefault="00D70F96" w:rsidP="00A00A23">
      <w:pPr>
        <w:numPr>
          <w:ilvl w:val="0"/>
          <w:numId w:val="10"/>
        </w:numPr>
        <w:tabs>
          <w:tab w:val="left" w:pos="720"/>
          <w:tab w:val="left" w:pos="1800"/>
        </w:tabs>
        <w:rPr>
          <w:sz w:val="24"/>
        </w:rPr>
      </w:pPr>
      <w:r>
        <w:rPr>
          <w:sz w:val="24"/>
        </w:rPr>
        <w:t>&amp; 2.</w:t>
      </w:r>
    </w:p>
    <w:p w:rsidR="00CA2F7E" w:rsidRPr="00BC39E6" w:rsidRDefault="00D70F96" w:rsidP="00D70F96">
      <w:pPr>
        <w:pStyle w:val="BodyText"/>
        <w:tabs>
          <w:tab w:val="center" w:pos="5760"/>
        </w:tabs>
        <w:spacing w:before="0" w:line="240" w:lineRule="auto"/>
        <w:rPr>
          <w:sz w:val="22"/>
          <w:szCs w:val="22"/>
        </w:rPr>
      </w:pPr>
      <w:r>
        <w:rPr>
          <w:sz w:val="22"/>
          <w:szCs w:val="22"/>
        </w:rPr>
        <w:tab/>
      </w:r>
      <w:r w:rsidR="00CA2F7E" w:rsidRPr="00BC39E6">
        <w:rPr>
          <w:sz w:val="22"/>
          <w:szCs w:val="22"/>
        </w:rPr>
        <w:t>(in millions)</w:t>
      </w:r>
    </w:p>
    <w:p w:rsidR="00F4745B" w:rsidRPr="00BC39E6" w:rsidRDefault="00F4745B" w:rsidP="00B80833">
      <w:pPr>
        <w:pStyle w:val="Heading1"/>
        <w:pBdr>
          <w:bottom w:val="single" w:sz="4" w:space="1" w:color="auto"/>
        </w:pBdr>
        <w:tabs>
          <w:tab w:val="clear" w:pos="900"/>
          <w:tab w:val="left" w:pos="-5940"/>
          <w:tab w:val="right" w:pos="4680"/>
          <w:tab w:val="right" w:pos="6120"/>
          <w:tab w:val="right" w:pos="7560"/>
          <w:tab w:val="right" w:pos="8730"/>
        </w:tabs>
        <w:spacing w:before="0" w:line="240" w:lineRule="auto"/>
        <w:ind w:left="720" w:right="180"/>
        <w:rPr>
          <w:sz w:val="22"/>
          <w:szCs w:val="22"/>
        </w:rPr>
      </w:pPr>
      <w:r w:rsidRPr="00BC39E6">
        <w:rPr>
          <w:b w:val="0"/>
          <w:sz w:val="22"/>
          <w:szCs w:val="22"/>
        </w:rPr>
        <w:tab/>
      </w:r>
      <w:r w:rsidRPr="00BC39E6">
        <w:rPr>
          <w:sz w:val="22"/>
          <w:szCs w:val="22"/>
        </w:rPr>
        <w:t>Supreme</w:t>
      </w:r>
      <w:r w:rsidRPr="00BC39E6">
        <w:rPr>
          <w:sz w:val="22"/>
          <w:szCs w:val="22"/>
        </w:rPr>
        <w:tab/>
        <w:t>Deluxe</w:t>
      </w:r>
      <w:r w:rsidRPr="00BC39E6">
        <w:rPr>
          <w:sz w:val="22"/>
          <w:szCs w:val="22"/>
        </w:rPr>
        <w:tab/>
        <w:t>Regular</w:t>
      </w:r>
      <w:r w:rsidR="00B335AE" w:rsidRPr="00BC39E6">
        <w:rPr>
          <w:sz w:val="22"/>
          <w:szCs w:val="22"/>
        </w:rPr>
        <w:tab/>
        <w:t>Total</w:t>
      </w:r>
    </w:p>
    <w:p w:rsidR="00F4745B" w:rsidRPr="00BC39E6" w:rsidRDefault="0039322F" w:rsidP="00B80833">
      <w:pPr>
        <w:tabs>
          <w:tab w:val="left" w:pos="-5940"/>
          <w:tab w:val="right" w:pos="4680"/>
          <w:tab w:val="right" w:pos="6120"/>
          <w:tab w:val="right" w:pos="7560"/>
          <w:tab w:val="right" w:pos="8820"/>
        </w:tabs>
        <w:ind w:left="720"/>
        <w:rPr>
          <w:sz w:val="22"/>
          <w:szCs w:val="22"/>
        </w:rPr>
      </w:pPr>
      <w:r>
        <w:rPr>
          <w:sz w:val="22"/>
          <w:szCs w:val="22"/>
        </w:rPr>
        <w:t>Direct material cost</w:t>
      </w:r>
      <w:r>
        <w:rPr>
          <w:sz w:val="22"/>
          <w:szCs w:val="22"/>
        </w:rPr>
        <w:tab/>
      </w:r>
      <w:r w:rsidR="00F4745B" w:rsidRPr="00BC39E6">
        <w:rPr>
          <w:sz w:val="22"/>
          <w:szCs w:val="22"/>
        </w:rPr>
        <w:t xml:space="preserve">$  </w:t>
      </w:r>
      <w:r w:rsidR="0050149A">
        <w:rPr>
          <w:sz w:val="22"/>
          <w:szCs w:val="22"/>
        </w:rPr>
        <w:t>89</w:t>
      </w:r>
      <w:r w:rsidR="00F4745B" w:rsidRPr="00BC39E6">
        <w:rPr>
          <w:sz w:val="22"/>
          <w:szCs w:val="22"/>
        </w:rPr>
        <w:t>.00</w:t>
      </w:r>
      <w:r w:rsidR="00F4745B" w:rsidRPr="00BC39E6">
        <w:rPr>
          <w:sz w:val="22"/>
          <w:szCs w:val="22"/>
        </w:rPr>
        <w:tab/>
      </w:r>
      <w:r w:rsidR="0050149A">
        <w:rPr>
          <w:sz w:val="22"/>
          <w:szCs w:val="22"/>
        </w:rPr>
        <w:t>$</w:t>
      </w:r>
      <w:r w:rsidR="00F81EE1">
        <w:rPr>
          <w:sz w:val="22"/>
          <w:szCs w:val="22"/>
        </w:rPr>
        <w:t xml:space="preserve">  </w:t>
      </w:r>
      <w:r w:rsidR="0050149A">
        <w:rPr>
          <w:sz w:val="22"/>
          <w:szCs w:val="22"/>
        </w:rPr>
        <w:t>57.00</w:t>
      </w:r>
      <w:r w:rsidR="0050149A">
        <w:rPr>
          <w:sz w:val="22"/>
          <w:szCs w:val="22"/>
        </w:rPr>
        <w:tab/>
        <w:t>$60.00</w:t>
      </w:r>
      <w:r w:rsidR="0050149A">
        <w:rPr>
          <w:sz w:val="22"/>
          <w:szCs w:val="22"/>
        </w:rPr>
        <w:tab/>
        <w:t>$206.00</w:t>
      </w:r>
    </w:p>
    <w:p w:rsidR="00F4745B" w:rsidRPr="00BC39E6" w:rsidRDefault="00F4745B" w:rsidP="00B80833">
      <w:pPr>
        <w:tabs>
          <w:tab w:val="left" w:pos="-5940"/>
          <w:tab w:val="right" w:pos="4680"/>
          <w:tab w:val="right" w:pos="6120"/>
          <w:tab w:val="right" w:pos="7560"/>
          <w:tab w:val="right" w:pos="8820"/>
        </w:tabs>
        <w:ind w:left="720"/>
        <w:rPr>
          <w:sz w:val="22"/>
          <w:szCs w:val="22"/>
        </w:rPr>
      </w:pPr>
      <w:r w:rsidRPr="00BC39E6">
        <w:rPr>
          <w:sz w:val="22"/>
          <w:szCs w:val="22"/>
        </w:rPr>
        <w:t>Direct manuf. labo</w:t>
      </w:r>
      <w:r w:rsidR="0039322F">
        <w:rPr>
          <w:sz w:val="22"/>
          <w:szCs w:val="22"/>
        </w:rPr>
        <w:t>r costs</w:t>
      </w:r>
      <w:r w:rsidR="0039322F">
        <w:rPr>
          <w:sz w:val="22"/>
          <w:szCs w:val="22"/>
        </w:rPr>
        <w:tab/>
      </w:r>
      <w:r w:rsidR="0050149A">
        <w:rPr>
          <w:sz w:val="22"/>
          <w:szCs w:val="22"/>
        </w:rPr>
        <w:t xml:space="preserve">    16</w:t>
      </w:r>
      <w:r w:rsidRPr="00BC39E6">
        <w:rPr>
          <w:sz w:val="22"/>
          <w:szCs w:val="22"/>
        </w:rPr>
        <w:t>.00</w:t>
      </w:r>
      <w:r w:rsidRPr="00BC39E6">
        <w:rPr>
          <w:sz w:val="22"/>
          <w:szCs w:val="22"/>
        </w:rPr>
        <w:tab/>
      </w:r>
      <w:r w:rsidR="0050149A">
        <w:rPr>
          <w:sz w:val="22"/>
          <w:szCs w:val="22"/>
        </w:rPr>
        <w:t>26.00</w:t>
      </w:r>
      <w:r w:rsidR="0050149A">
        <w:rPr>
          <w:sz w:val="22"/>
          <w:szCs w:val="22"/>
        </w:rPr>
        <w:tab/>
        <w:t>8.00</w:t>
      </w:r>
      <w:r w:rsidR="0050149A">
        <w:rPr>
          <w:sz w:val="22"/>
          <w:szCs w:val="22"/>
        </w:rPr>
        <w:tab/>
        <w:t>50.00</w:t>
      </w:r>
    </w:p>
    <w:p w:rsidR="00F4745B" w:rsidRPr="00BC39E6" w:rsidRDefault="0050149A" w:rsidP="00B80833">
      <w:pPr>
        <w:tabs>
          <w:tab w:val="left" w:pos="-5940"/>
          <w:tab w:val="right" w:pos="4680"/>
          <w:tab w:val="right" w:pos="6120"/>
          <w:tab w:val="right" w:pos="7560"/>
          <w:tab w:val="right" w:pos="8820"/>
        </w:tabs>
        <w:ind w:left="720"/>
        <w:rPr>
          <w:sz w:val="22"/>
          <w:szCs w:val="22"/>
          <w:u w:val="single"/>
        </w:rPr>
      </w:pPr>
      <w:r>
        <w:rPr>
          <w:sz w:val="22"/>
          <w:szCs w:val="22"/>
        </w:rPr>
        <w:t>Manufacturing overhead</w:t>
      </w:r>
      <w:r w:rsidR="0039322F">
        <w:rPr>
          <w:sz w:val="22"/>
          <w:szCs w:val="22"/>
        </w:rPr>
        <w:t xml:space="preserve"> costs</w:t>
      </w:r>
      <w:r w:rsidR="0039322F">
        <w:rPr>
          <w:sz w:val="22"/>
          <w:szCs w:val="22"/>
        </w:rPr>
        <w:tab/>
      </w:r>
      <w:r>
        <w:rPr>
          <w:sz w:val="22"/>
          <w:szCs w:val="22"/>
          <w:u w:val="single"/>
        </w:rPr>
        <w:t xml:space="preserve">    48</w:t>
      </w:r>
      <w:r w:rsidR="00F4745B" w:rsidRPr="00BC39E6">
        <w:rPr>
          <w:sz w:val="22"/>
          <w:szCs w:val="22"/>
          <w:u w:val="single"/>
        </w:rPr>
        <w:t>.00</w:t>
      </w:r>
      <w:r w:rsidR="0039322F">
        <w:rPr>
          <w:sz w:val="22"/>
          <w:szCs w:val="22"/>
        </w:rPr>
        <w:tab/>
      </w:r>
      <w:r>
        <w:rPr>
          <w:sz w:val="22"/>
          <w:szCs w:val="22"/>
          <w:u w:val="single"/>
        </w:rPr>
        <w:t xml:space="preserve">    78</w:t>
      </w:r>
      <w:r w:rsidR="00F4745B" w:rsidRPr="00BC39E6">
        <w:rPr>
          <w:sz w:val="22"/>
          <w:szCs w:val="22"/>
          <w:u w:val="single"/>
        </w:rPr>
        <w:t>.00</w:t>
      </w:r>
      <w:r w:rsidR="0039322F">
        <w:rPr>
          <w:sz w:val="22"/>
          <w:szCs w:val="22"/>
        </w:rPr>
        <w:tab/>
      </w:r>
      <w:r w:rsidR="00630771">
        <w:rPr>
          <w:sz w:val="22"/>
          <w:szCs w:val="22"/>
          <w:u w:val="single"/>
        </w:rPr>
        <w:t xml:space="preserve"> </w:t>
      </w:r>
      <w:r w:rsidR="00F4745B" w:rsidRPr="00BC39E6">
        <w:rPr>
          <w:sz w:val="22"/>
          <w:szCs w:val="22"/>
          <w:u w:val="single"/>
        </w:rPr>
        <w:t xml:space="preserve"> </w:t>
      </w:r>
      <w:r w:rsidR="00630771">
        <w:rPr>
          <w:sz w:val="22"/>
          <w:szCs w:val="22"/>
          <w:u w:val="single"/>
        </w:rPr>
        <w:t>24</w:t>
      </w:r>
      <w:r w:rsidR="00F4745B" w:rsidRPr="00BC39E6">
        <w:rPr>
          <w:sz w:val="22"/>
          <w:szCs w:val="22"/>
          <w:u w:val="single"/>
        </w:rPr>
        <w:t>.00</w:t>
      </w:r>
      <w:r w:rsidR="00B335AE" w:rsidRPr="00BC39E6">
        <w:rPr>
          <w:sz w:val="22"/>
          <w:szCs w:val="22"/>
        </w:rPr>
        <w:tab/>
      </w:r>
      <w:r w:rsidR="00B335AE" w:rsidRPr="00BC39E6">
        <w:rPr>
          <w:sz w:val="22"/>
          <w:szCs w:val="22"/>
          <w:u w:val="single"/>
        </w:rPr>
        <w:t xml:space="preserve">  150.00</w:t>
      </w:r>
    </w:p>
    <w:p w:rsidR="00F4745B" w:rsidRPr="00BC39E6" w:rsidRDefault="0039322F" w:rsidP="00B80833">
      <w:pPr>
        <w:tabs>
          <w:tab w:val="left" w:pos="-5940"/>
          <w:tab w:val="right" w:pos="4680"/>
          <w:tab w:val="right" w:pos="6120"/>
          <w:tab w:val="right" w:pos="7560"/>
          <w:tab w:val="right" w:pos="8820"/>
        </w:tabs>
        <w:ind w:left="720"/>
        <w:rPr>
          <w:sz w:val="22"/>
          <w:szCs w:val="22"/>
          <w:u w:val="double"/>
        </w:rPr>
      </w:pPr>
      <w:r>
        <w:rPr>
          <w:sz w:val="22"/>
          <w:szCs w:val="22"/>
        </w:rPr>
        <w:t>Total manuf. costs</w:t>
      </w:r>
      <w:r>
        <w:rPr>
          <w:sz w:val="22"/>
          <w:szCs w:val="22"/>
        </w:rPr>
        <w:tab/>
      </w:r>
      <w:r w:rsidR="0050149A">
        <w:rPr>
          <w:sz w:val="22"/>
          <w:szCs w:val="22"/>
        </w:rPr>
        <w:t>153</w:t>
      </w:r>
      <w:r>
        <w:rPr>
          <w:sz w:val="22"/>
          <w:szCs w:val="22"/>
        </w:rPr>
        <w:t>.00</w:t>
      </w:r>
      <w:r>
        <w:rPr>
          <w:sz w:val="22"/>
          <w:szCs w:val="22"/>
        </w:rPr>
        <w:tab/>
      </w:r>
      <w:r w:rsidR="00F81EE1">
        <w:rPr>
          <w:sz w:val="22"/>
          <w:szCs w:val="22"/>
        </w:rPr>
        <w:t>161.00</w:t>
      </w:r>
      <w:r w:rsidR="00F81EE1">
        <w:rPr>
          <w:sz w:val="22"/>
          <w:szCs w:val="22"/>
        </w:rPr>
        <w:tab/>
        <w:t>92.00</w:t>
      </w:r>
      <w:r w:rsidR="00F81EE1">
        <w:rPr>
          <w:sz w:val="22"/>
          <w:szCs w:val="22"/>
        </w:rPr>
        <w:tab/>
      </w:r>
      <w:r w:rsidR="0050149A">
        <w:rPr>
          <w:sz w:val="22"/>
          <w:szCs w:val="22"/>
        </w:rPr>
        <w:t>406.00</w:t>
      </w:r>
    </w:p>
    <w:p w:rsidR="00745699" w:rsidRPr="00BC39E6" w:rsidRDefault="00745699" w:rsidP="00B80833">
      <w:pPr>
        <w:tabs>
          <w:tab w:val="left" w:pos="-5940"/>
          <w:tab w:val="right" w:pos="4680"/>
          <w:tab w:val="right" w:pos="6120"/>
          <w:tab w:val="right" w:pos="7560"/>
          <w:tab w:val="right" w:pos="8460"/>
        </w:tabs>
        <w:ind w:left="720"/>
        <w:rPr>
          <w:sz w:val="22"/>
          <w:szCs w:val="22"/>
        </w:rPr>
      </w:pPr>
      <w:r w:rsidRPr="00BC39E6">
        <w:rPr>
          <w:sz w:val="22"/>
          <w:szCs w:val="22"/>
        </w:rPr>
        <w:t>Fixed costs allocated at a rate</w:t>
      </w:r>
    </w:p>
    <w:p w:rsidR="00745699" w:rsidRPr="00BC39E6" w:rsidRDefault="001A7E9C" w:rsidP="00B80833">
      <w:pPr>
        <w:tabs>
          <w:tab w:val="left" w:pos="-5940"/>
          <w:tab w:val="right" w:pos="4680"/>
          <w:tab w:val="right" w:pos="6120"/>
          <w:tab w:val="right" w:pos="7560"/>
          <w:tab w:val="right" w:pos="8460"/>
        </w:tabs>
        <w:ind w:left="720"/>
        <w:rPr>
          <w:sz w:val="22"/>
          <w:szCs w:val="22"/>
        </w:rPr>
      </w:pPr>
      <w:r>
        <w:rPr>
          <w:sz w:val="22"/>
          <w:szCs w:val="22"/>
        </w:rPr>
        <w:t xml:space="preserve">  </w:t>
      </w:r>
      <w:r w:rsidR="0050149A">
        <w:rPr>
          <w:sz w:val="22"/>
          <w:szCs w:val="22"/>
        </w:rPr>
        <w:t>of $15</w:t>
      </w:r>
      <w:r w:rsidR="00745699" w:rsidRPr="00BC39E6">
        <w:rPr>
          <w:sz w:val="22"/>
          <w:szCs w:val="22"/>
        </w:rPr>
        <w:t>M</w:t>
      </w:r>
      <w:r w:rsidR="006D5954" w:rsidRPr="006D5954">
        <w:rPr>
          <w:sz w:val="22"/>
          <w:szCs w:val="22"/>
        </w:rPr>
        <w:t xml:space="preserve"> ÷ </w:t>
      </w:r>
      <w:r w:rsidR="00A811E2" w:rsidRPr="00BC39E6">
        <w:rPr>
          <w:sz w:val="22"/>
          <w:szCs w:val="22"/>
        </w:rPr>
        <w:t>$</w:t>
      </w:r>
      <w:r w:rsidR="00745699" w:rsidRPr="00BC39E6">
        <w:rPr>
          <w:sz w:val="22"/>
          <w:szCs w:val="22"/>
        </w:rPr>
        <w:t xml:space="preserve">50M (direct mfg. </w:t>
      </w:r>
    </w:p>
    <w:p w:rsidR="00A811E2" w:rsidRPr="00BC39E6" w:rsidRDefault="001A7E9C" w:rsidP="00B80833">
      <w:pPr>
        <w:tabs>
          <w:tab w:val="left" w:pos="-5940"/>
          <w:tab w:val="right" w:pos="4680"/>
          <w:tab w:val="right" w:pos="6120"/>
          <w:tab w:val="right" w:pos="7560"/>
          <w:tab w:val="right" w:pos="8820"/>
        </w:tabs>
        <w:ind w:left="720"/>
        <w:rPr>
          <w:sz w:val="22"/>
          <w:szCs w:val="22"/>
        </w:rPr>
      </w:pPr>
      <w:r>
        <w:rPr>
          <w:sz w:val="22"/>
          <w:szCs w:val="22"/>
        </w:rPr>
        <w:t xml:space="preserve">  </w:t>
      </w:r>
      <w:r w:rsidR="00745699" w:rsidRPr="00BC39E6">
        <w:rPr>
          <w:sz w:val="22"/>
          <w:szCs w:val="22"/>
        </w:rPr>
        <w:t xml:space="preserve">labor) </w:t>
      </w:r>
      <w:r w:rsidR="00A811E2" w:rsidRPr="00BC39E6">
        <w:rPr>
          <w:sz w:val="22"/>
          <w:szCs w:val="22"/>
        </w:rPr>
        <w:t xml:space="preserve">equal </w:t>
      </w:r>
      <w:r w:rsidR="0050149A">
        <w:rPr>
          <w:sz w:val="22"/>
          <w:szCs w:val="22"/>
        </w:rPr>
        <w:t>to $0.3</w:t>
      </w:r>
      <w:r w:rsidR="00745699" w:rsidRPr="00BC39E6">
        <w:rPr>
          <w:sz w:val="22"/>
          <w:szCs w:val="22"/>
        </w:rPr>
        <w:t xml:space="preserve">0 per </w:t>
      </w:r>
    </w:p>
    <w:p w:rsidR="00A811E2" w:rsidRPr="00BC39E6" w:rsidRDefault="001A7E9C" w:rsidP="00B80833">
      <w:pPr>
        <w:tabs>
          <w:tab w:val="left" w:pos="-5940"/>
          <w:tab w:val="right" w:pos="4680"/>
          <w:tab w:val="right" w:pos="6120"/>
          <w:tab w:val="right" w:pos="7560"/>
          <w:tab w:val="right" w:pos="8820"/>
        </w:tabs>
        <w:ind w:left="720"/>
        <w:rPr>
          <w:sz w:val="22"/>
          <w:szCs w:val="22"/>
        </w:rPr>
      </w:pPr>
      <w:r>
        <w:rPr>
          <w:sz w:val="22"/>
          <w:szCs w:val="22"/>
        </w:rPr>
        <w:t xml:space="preserve">  </w:t>
      </w:r>
      <w:r w:rsidR="00745699" w:rsidRPr="00BC39E6">
        <w:rPr>
          <w:sz w:val="22"/>
          <w:szCs w:val="22"/>
        </w:rPr>
        <w:t>dir. manuf.</w:t>
      </w:r>
      <w:r w:rsidR="00A811E2" w:rsidRPr="00BC39E6">
        <w:rPr>
          <w:sz w:val="22"/>
          <w:szCs w:val="22"/>
        </w:rPr>
        <w:t xml:space="preserve"> </w:t>
      </w:r>
      <w:r w:rsidR="00745699" w:rsidRPr="00BC39E6">
        <w:rPr>
          <w:sz w:val="22"/>
          <w:szCs w:val="22"/>
        </w:rPr>
        <w:t>labor dollar</w:t>
      </w:r>
    </w:p>
    <w:p w:rsidR="00745699" w:rsidRPr="00BC39E6" w:rsidRDefault="001A7E9C" w:rsidP="00B80833">
      <w:pPr>
        <w:tabs>
          <w:tab w:val="left" w:pos="-5940"/>
          <w:tab w:val="right" w:pos="4680"/>
          <w:tab w:val="right" w:pos="6120"/>
          <w:tab w:val="right" w:pos="7560"/>
          <w:tab w:val="right" w:pos="8820"/>
        </w:tabs>
        <w:ind w:left="720"/>
        <w:rPr>
          <w:sz w:val="22"/>
          <w:szCs w:val="22"/>
        </w:rPr>
      </w:pPr>
      <w:r>
        <w:rPr>
          <w:sz w:val="22"/>
          <w:szCs w:val="22"/>
        </w:rPr>
        <w:t xml:space="preserve">  </w:t>
      </w:r>
      <w:r w:rsidR="0050149A">
        <w:rPr>
          <w:sz w:val="22"/>
          <w:szCs w:val="22"/>
        </w:rPr>
        <w:t>(0.3</w:t>
      </w:r>
      <w:r w:rsidR="00A811E2" w:rsidRPr="00BC39E6">
        <w:rPr>
          <w:sz w:val="22"/>
          <w:szCs w:val="22"/>
        </w:rPr>
        <w:t xml:space="preserve">0 </w:t>
      </w:r>
      <w:r w:rsidR="00EC6B81" w:rsidRPr="00BC39E6">
        <w:rPr>
          <w:noProof/>
          <w:position w:val="-4"/>
          <w:sz w:val="22"/>
          <w:szCs w:val="22"/>
        </w:rPr>
        <w:object w:dxaOrig="18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0.5pt" o:ole="">
            <v:imagedata r:id="rId8" o:title=""/>
          </v:shape>
          <o:OLEObject Type="Embed" ProgID="Equation.DSMT4" ShapeID="_x0000_i1025" DrawAspect="Content" ObjectID="_1661861158" r:id="rId9"/>
        </w:object>
      </w:r>
      <w:r w:rsidR="00471A64">
        <w:rPr>
          <w:sz w:val="22"/>
          <w:szCs w:val="22"/>
        </w:rPr>
        <w:t xml:space="preserve"> </w:t>
      </w:r>
      <w:r w:rsidR="00A811E2" w:rsidRPr="00BC39E6">
        <w:rPr>
          <w:sz w:val="22"/>
          <w:szCs w:val="22"/>
        </w:rPr>
        <w:t>$1</w:t>
      </w:r>
      <w:r w:rsidR="0050149A">
        <w:rPr>
          <w:sz w:val="22"/>
          <w:szCs w:val="22"/>
        </w:rPr>
        <w:t>6</w:t>
      </w:r>
      <w:r w:rsidR="00A811E2" w:rsidRPr="00BC39E6">
        <w:rPr>
          <w:sz w:val="22"/>
          <w:szCs w:val="22"/>
        </w:rPr>
        <w:t>; 2</w:t>
      </w:r>
      <w:r w:rsidR="0050149A">
        <w:rPr>
          <w:sz w:val="22"/>
          <w:szCs w:val="22"/>
        </w:rPr>
        <w:t>6</w:t>
      </w:r>
      <w:r w:rsidR="00A811E2" w:rsidRPr="00BC39E6">
        <w:rPr>
          <w:sz w:val="22"/>
          <w:szCs w:val="22"/>
        </w:rPr>
        <w:t>; 8)</w:t>
      </w:r>
      <w:r w:rsidR="00745699" w:rsidRPr="00BC39E6">
        <w:rPr>
          <w:sz w:val="22"/>
          <w:szCs w:val="22"/>
        </w:rPr>
        <w:tab/>
      </w:r>
      <w:r w:rsidR="00A811E2" w:rsidRPr="00BC39E6">
        <w:rPr>
          <w:sz w:val="22"/>
          <w:szCs w:val="22"/>
          <w:u w:val="single"/>
        </w:rPr>
        <w:t xml:space="preserve">      </w:t>
      </w:r>
      <w:r w:rsidR="0039322F">
        <w:rPr>
          <w:sz w:val="22"/>
          <w:szCs w:val="22"/>
          <w:u w:val="single"/>
        </w:rPr>
        <w:t>4.80</w:t>
      </w:r>
      <w:r w:rsidR="00745699" w:rsidRPr="00BC39E6">
        <w:rPr>
          <w:sz w:val="22"/>
          <w:szCs w:val="22"/>
        </w:rPr>
        <w:tab/>
      </w:r>
      <w:r w:rsidR="00A811E2" w:rsidRPr="00BC39E6">
        <w:rPr>
          <w:sz w:val="22"/>
          <w:szCs w:val="22"/>
          <w:u w:val="single"/>
        </w:rPr>
        <w:t xml:space="preserve"> </w:t>
      </w:r>
      <w:r w:rsidR="0039322F">
        <w:rPr>
          <w:sz w:val="22"/>
          <w:szCs w:val="22"/>
          <w:u w:val="single"/>
        </w:rPr>
        <w:t xml:space="preserve">  </w:t>
      </w:r>
      <w:r w:rsidR="00A811E2" w:rsidRPr="00BC39E6">
        <w:rPr>
          <w:sz w:val="22"/>
          <w:szCs w:val="22"/>
          <w:u w:val="single"/>
        </w:rPr>
        <w:t xml:space="preserve">   </w:t>
      </w:r>
      <w:r w:rsidR="0039322F">
        <w:rPr>
          <w:sz w:val="22"/>
          <w:szCs w:val="22"/>
          <w:u w:val="single"/>
        </w:rPr>
        <w:t>7.80</w:t>
      </w:r>
      <w:r w:rsidR="00745699" w:rsidRPr="00BC39E6">
        <w:rPr>
          <w:sz w:val="22"/>
          <w:szCs w:val="22"/>
        </w:rPr>
        <w:tab/>
      </w:r>
      <w:r w:rsidR="00A811E2" w:rsidRPr="00BC39E6">
        <w:rPr>
          <w:sz w:val="22"/>
          <w:szCs w:val="22"/>
          <w:u w:val="single"/>
        </w:rPr>
        <w:t xml:space="preserve">    </w:t>
      </w:r>
      <w:r w:rsidR="0039322F">
        <w:rPr>
          <w:sz w:val="22"/>
          <w:szCs w:val="22"/>
          <w:u w:val="single"/>
        </w:rPr>
        <w:t>2.40</w:t>
      </w:r>
      <w:r w:rsidR="00745699" w:rsidRPr="00BC39E6">
        <w:rPr>
          <w:sz w:val="22"/>
          <w:szCs w:val="22"/>
        </w:rPr>
        <w:tab/>
      </w:r>
      <w:r w:rsidR="00A811E2" w:rsidRPr="00BC39E6">
        <w:rPr>
          <w:sz w:val="22"/>
          <w:szCs w:val="22"/>
          <w:u w:val="single"/>
        </w:rPr>
        <w:t xml:space="preserve">    </w:t>
      </w:r>
      <w:r w:rsidR="0039322F">
        <w:rPr>
          <w:sz w:val="22"/>
          <w:szCs w:val="22"/>
          <w:u w:val="single"/>
        </w:rPr>
        <w:t>15</w:t>
      </w:r>
      <w:r w:rsidR="00745699" w:rsidRPr="00BC39E6">
        <w:rPr>
          <w:sz w:val="22"/>
          <w:szCs w:val="22"/>
          <w:u w:val="single"/>
        </w:rPr>
        <w:t>.00</w:t>
      </w:r>
    </w:p>
    <w:p w:rsidR="00745699" w:rsidRPr="0039322F" w:rsidRDefault="00745699" w:rsidP="00B80833">
      <w:pPr>
        <w:tabs>
          <w:tab w:val="left" w:pos="-5940"/>
          <w:tab w:val="right" w:pos="4680"/>
          <w:tab w:val="right" w:pos="6120"/>
          <w:tab w:val="right" w:pos="7560"/>
          <w:tab w:val="right" w:pos="8820"/>
        </w:tabs>
        <w:ind w:left="720"/>
        <w:rPr>
          <w:sz w:val="22"/>
          <w:szCs w:val="22"/>
        </w:rPr>
      </w:pPr>
      <w:r w:rsidRPr="00BC39E6">
        <w:rPr>
          <w:sz w:val="22"/>
          <w:szCs w:val="22"/>
        </w:rPr>
        <w:t>Variable costs</w:t>
      </w:r>
      <w:r w:rsidRPr="00BC39E6">
        <w:rPr>
          <w:sz w:val="22"/>
          <w:szCs w:val="22"/>
        </w:rPr>
        <w:tab/>
      </w:r>
      <w:r w:rsidR="00A811E2" w:rsidRPr="0039322F">
        <w:rPr>
          <w:sz w:val="22"/>
          <w:szCs w:val="22"/>
          <w:u w:val="double"/>
        </w:rPr>
        <w:t>$</w:t>
      </w:r>
      <w:r w:rsidR="0039322F" w:rsidRPr="0039322F">
        <w:rPr>
          <w:sz w:val="22"/>
          <w:szCs w:val="22"/>
          <w:u w:val="double"/>
        </w:rPr>
        <w:t>148.20</w:t>
      </w:r>
      <w:r w:rsidR="0039322F" w:rsidRPr="0039322F">
        <w:rPr>
          <w:sz w:val="22"/>
          <w:szCs w:val="22"/>
        </w:rPr>
        <w:tab/>
      </w:r>
      <w:r w:rsidR="0039322F" w:rsidRPr="0039322F">
        <w:rPr>
          <w:sz w:val="22"/>
          <w:szCs w:val="22"/>
          <w:u w:val="double"/>
        </w:rPr>
        <w:t>$153.20</w:t>
      </w:r>
      <w:r w:rsidR="0039322F" w:rsidRPr="0039322F">
        <w:rPr>
          <w:sz w:val="22"/>
          <w:szCs w:val="22"/>
        </w:rPr>
        <w:tab/>
      </w:r>
      <w:r w:rsidR="0039322F" w:rsidRPr="0039322F">
        <w:rPr>
          <w:sz w:val="22"/>
          <w:szCs w:val="22"/>
          <w:u w:val="double"/>
        </w:rPr>
        <w:t>$89.60</w:t>
      </w:r>
      <w:r w:rsidR="0039322F" w:rsidRPr="0039322F">
        <w:rPr>
          <w:sz w:val="22"/>
          <w:szCs w:val="22"/>
        </w:rPr>
        <w:tab/>
      </w:r>
      <w:r w:rsidR="0039322F" w:rsidRPr="0039322F">
        <w:rPr>
          <w:sz w:val="22"/>
          <w:szCs w:val="22"/>
          <w:u w:val="double"/>
        </w:rPr>
        <w:t>$391.00</w:t>
      </w:r>
    </w:p>
    <w:p w:rsidR="00F4745B" w:rsidRPr="00BC39E6" w:rsidRDefault="00F4745B" w:rsidP="00B80833">
      <w:pPr>
        <w:tabs>
          <w:tab w:val="left" w:pos="-5940"/>
          <w:tab w:val="right" w:pos="4680"/>
          <w:tab w:val="right" w:pos="6120"/>
          <w:tab w:val="right" w:pos="7560"/>
          <w:tab w:val="right" w:pos="8820"/>
        </w:tabs>
        <w:ind w:left="720"/>
        <w:rPr>
          <w:sz w:val="22"/>
          <w:szCs w:val="22"/>
        </w:rPr>
      </w:pPr>
      <w:r w:rsidRPr="00BC39E6">
        <w:rPr>
          <w:sz w:val="22"/>
          <w:szCs w:val="22"/>
        </w:rPr>
        <w:t>Units produced (millions)</w:t>
      </w:r>
      <w:r w:rsidRPr="00BC39E6">
        <w:rPr>
          <w:sz w:val="22"/>
          <w:szCs w:val="22"/>
        </w:rPr>
        <w:tab/>
      </w:r>
      <w:r w:rsidR="0039322F">
        <w:rPr>
          <w:sz w:val="22"/>
          <w:szCs w:val="22"/>
        </w:rPr>
        <w:t>125</w:t>
      </w:r>
      <w:r w:rsidR="0039322F">
        <w:rPr>
          <w:sz w:val="22"/>
          <w:szCs w:val="22"/>
        </w:rPr>
        <w:tab/>
        <w:t>150</w:t>
      </w:r>
      <w:r w:rsidR="0039322F">
        <w:rPr>
          <w:sz w:val="22"/>
          <w:szCs w:val="22"/>
        </w:rPr>
        <w:tab/>
        <w:t>140</w:t>
      </w:r>
    </w:p>
    <w:p w:rsidR="00F4745B" w:rsidRPr="00BC39E6" w:rsidRDefault="00892B7C" w:rsidP="00B80833">
      <w:pPr>
        <w:tabs>
          <w:tab w:val="left" w:pos="-5940"/>
          <w:tab w:val="left" w:pos="900"/>
          <w:tab w:val="right" w:pos="4680"/>
          <w:tab w:val="right" w:pos="6120"/>
          <w:tab w:val="right" w:pos="7560"/>
          <w:tab w:val="right" w:pos="8820"/>
        </w:tabs>
        <w:ind w:left="720"/>
        <w:jc w:val="both"/>
        <w:rPr>
          <w:sz w:val="22"/>
          <w:szCs w:val="22"/>
        </w:rPr>
      </w:pPr>
      <w:r>
        <w:rPr>
          <w:sz w:val="22"/>
          <w:szCs w:val="22"/>
        </w:rPr>
        <w:t>Manuf. c</w:t>
      </w:r>
      <w:r w:rsidR="00F4745B" w:rsidRPr="00BC39E6">
        <w:rPr>
          <w:sz w:val="22"/>
          <w:szCs w:val="22"/>
        </w:rPr>
        <w:t>ost per unit (Total manuf.</w:t>
      </w:r>
    </w:p>
    <w:p w:rsidR="00F4745B" w:rsidRPr="00BC39E6" w:rsidRDefault="001A7E9C" w:rsidP="00B80833">
      <w:pPr>
        <w:tabs>
          <w:tab w:val="left" w:pos="-5940"/>
          <w:tab w:val="right" w:pos="4680"/>
          <w:tab w:val="right" w:pos="6120"/>
          <w:tab w:val="right" w:pos="7560"/>
          <w:tab w:val="right" w:pos="8820"/>
        </w:tabs>
        <w:ind w:left="720"/>
        <w:jc w:val="both"/>
        <w:rPr>
          <w:sz w:val="22"/>
          <w:szCs w:val="22"/>
        </w:rPr>
      </w:pPr>
      <w:r>
        <w:rPr>
          <w:sz w:val="22"/>
          <w:szCs w:val="22"/>
        </w:rPr>
        <w:t xml:space="preserve">  </w:t>
      </w:r>
      <w:r w:rsidR="00F4745B" w:rsidRPr="00BC39E6">
        <w:rPr>
          <w:sz w:val="22"/>
          <w:szCs w:val="22"/>
        </w:rPr>
        <w:t>costs</w:t>
      </w:r>
      <w:r w:rsidR="000B1B7D">
        <w:rPr>
          <w:szCs w:val="28"/>
        </w:rPr>
        <w:t xml:space="preserve"> ÷ </w:t>
      </w:r>
      <w:r w:rsidR="00F4745B" w:rsidRPr="00BC39E6">
        <w:rPr>
          <w:sz w:val="22"/>
          <w:szCs w:val="22"/>
        </w:rPr>
        <w:t>units produced)</w:t>
      </w:r>
      <w:r w:rsidR="00F4745B" w:rsidRPr="00BC39E6">
        <w:rPr>
          <w:sz w:val="22"/>
          <w:szCs w:val="22"/>
        </w:rPr>
        <w:tab/>
      </w:r>
      <w:r w:rsidR="0039322F">
        <w:rPr>
          <w:sz w:val="22"/>
          <w:szCs w:val="22"/>
        </w:rPr>
        <w:t>$1.2240</w:t>
      </w:r>
      <w:r w:rsidR="0039322F">
        <w:rPr>
          <w:sz w:val="22"/>
          <w:szCs w:val="22"/>
        </w:rPr>
        <w:tab/>
        <w:t>$1.0733</w:t>
      </w:r>
      <w:r w:rsidR="0039322F">
        <w:rPr>
          <w:sz w:val="22"/>
          <w:szCs w:val="22"/>
        </w:rPr>
        <w:tab/>
        <w:t>$0.6571</w:t>
      </w:r>
    </w:p>
    <w:p w:rsidR="00A811E2" w:rsidRPr="00BC39E6" w:rsidRDefault="00745699" w:rsidP="00B80833">
      <w:pPr>
        <w:tabs>
          <w:tab w:val="left" w:pos="-5940"/>
          <w:tab w:val="right" w:pos="4680"/>
          <w:tab w:val="right" w:pos="6120"/>
          <w:tab w:val="right" w:pos="7560"/>
          <w:tab w:val="right" w:pos="8820"/>
        </w:tabs>
        <w:ind w:left="720"/>
        <w:jc w:val="both"/>
        <w:rPr>
          <w:sz w:val="22"/>
          <w:szCs w:val="22"/>
        </w:rPr>
      </w:pPr>
      <w:r w:rsidRPr="00BC39E6">
        <w:rPr>
          <w:sz w:val="22"/>
          <w:szCs w:val="22"/>
        </w:rPr>
        <w:t xml:space="preserve">Variable </w:t>
      </w:r>
      <w:r w:rsidR="00A811E2" w:rsidRPr="00BC39E6">
        <w:rPr>
          <w:sz w:val="22"/>
          <w:szCs w:val="22"/>
        </w:rPr>
        <w:t xml:space="preserve">manuf. </w:t>
      </w:r>
      <w:r w:rsidRPr="00BC39E6">
        <w:rPr>
          <w:sz w:val="22"/>
          <w:szCs w:val="22"/>
        </w:rPr>
        <w:t xml:space="preserve">cost per unit </w:t>
      </w:r>
    </w:p>
    <w:p w:rsidR="00471A64" w:rsidRDefault="00745699" w:rsidP="00B80833">
      <w:pPr>
        <w:tabs>
          <w:tab w:val="left" w:pos="-5940"/>
          <w:tab w:val="right" w:pos="4680"/>
          <w:tab w:val="right" w:pos="6120"/>
          <w:tab w:val="right" w:pos="7560"/>
          <w:tab w:val="right" w:pos="8820"/>
        </w:tabs>
        <w:ind w:left="720"/>
        <w:jc w:val="both"/>
        <w:rPr>
          <w:sz w:val="22"/>
          <w:szCs w:val="22"/>
        </w:rPr>
      </w:pPr>
      <w:r w:rsidRPr="00BC39E6">
        <w:rPr>
          <w:sz w:val="22"/>
          <w:szCs w:val="22"/>
        </w:rPr>
        <w:t>(Variable</w:t>
      </w:r>
      <w:r w:rsidR="00A811E2" w:rsidRPr="00BC39E6">
        <w:rPr>
          <w:sz w:val="22"/>
          <w:szCs w:val="22"/>
        </w:rPr>
        <w:t xml:space="preserve"> manuf.</w:t>
      </w:r>
      <w:r w:rsidR="00471A64">
        <w:rPr>
          <w:sz w:val="22"/>
          <w:szCs w:val="22"/>
        </w:rPr>
        <w:t xml:space="preserve"> </w:t>
      </w:r>
      <w:r w:rsidRPr="00BC39E6">
        <w:rPr>
          <w:sz w:val="22"/>
          <w:szCs w:val="22"/>
        </w:rPr>
        <w:t xml:space="preserve">costs </w:t>
      </w:r>
    </w:p>
    <w:p w:rsidR="00745699" w:rsidRPr="00A811E2" w:rsidRDefault="001A7E9C" w:rsidP="00B80833">
      <w:pPr>
        <w:tabs>
          <w:tab w:val="left" w:pos="-5940"/>
          <w:tab w:val="right" w:pos="4680"/>
          <w:tab w:val="right" w:pos="6120"/>
          <w:tab w:val="right" w:pos="7560"/>
          <w:tab w:val="right" w:pos="8820"/>
        </w:tabs>
        <w:ind w:left="720"/>
        <w:jc w:val="both"/>
        <w:rPr>
          <w:sz w:val="24"/>
          <w:szCs w:val="24"/>
        </w:rPr>
      </w:pPr>
      <w:r>
        <w:rPr>
          <w:sz w:val="22"/>
          <w:szCs w:val="22"/>
        </w:rPr>
        <w:t xml:space="preserve">  </w:t>
      </w:r>
      <w:r w:rsidR="00EC6B81" w:rsidRPr="00BC39E6">
        <w:rPr>
          <w:noProof/>
          <w:position w:val="-4"/>
          <w:sz w:val="22"/>
          <w:szCs w:val="22"/>
        </w:rPr>
        <w:object w:dxaOrig="200" w:dyaOrig="200">
          <v:shape id="_x0000_i1026" type="#_x0000_t75" style="width:10.5pt;height:10.5pt" o:ole="">
            <v:imagedata r:id="rId10" o:title=""/>
          </v:shape>
          <o:OLEObject Type="Embed" ProgID="Equation.DSMT4" ShapeID="_x0000_i1026" DrawAspect="Content" ObjectID="_1661861159" r:id="rId11"/>
        </w:object>
      </w:r>
      <w:r w:rsidR="00745699" w:rsidRPr="00BC39E6">
        <w:rPr>
          <w:sz w:val="22"/>
          <w:szCs w:val="22"/>
        </w:rPr>
        <w:t>Units produced)</w:t>
      </w:r>
      <w:r w:rsidR="00745699" w:rsidRPr="00BC39E6">
        <w:rPr>
          <w:sz w:val="22"/>
          <w:szCs w:val="22"/>
        </w:rPr>
        <w:tab/>
        <w:t>$</w:t>
      </w:r>
      <w:r w:rsidR="0039322F">
        <w:rPr>
          <w:sz w:val="22"/>
          <w:szCs w:val="22"/>
        </w:rPr>
        <w:t>1.1856</w:t>
      </w:r>
      <w:r w:rsidR="0039322F">
        <w:rPr>
          <w:sz w:val="22"/>
          <w:szCs w:val="22"/>
        </w:rPr>
        <w:tab/>
        <w:t>$1.0213</w:t>
      </w:r>
      <w:r w:rsidR="0039322F">
        <w:rPr>
          <w:sz w:val="22"/>
          <w:szCs w:val="22"/>
        </w:rPr>
        <w:tab/>
        <w:t>$0.6400</w:t>
      </w:r>
    </w:p>
    <w:p w:rsidR="00CA2F7E" w:rsidRDefault="00CA2F7E" w:rsidP="00B80833">
      <w:pPr>
        <w:jc w:val="both"/>
        <w:rPr>
          <w:sz w:val="24"/>
        </w:rPr>
      </w:pPr>
    </w:p>
    <w:p w:rsidR="00372197" w:rsidRDefault="00372197" w:rsidP="00B80833">
      <w:pPr>
        <w:jc w:val="both"/>
        <w:rPr>
          <w:sz w:val="24"/>
        </w:rPr>
      </w:pPr>
    </w:p>
    <w:p w:rsidR="00006ACD" w:rsidRPr="00BC39E6" w:rsidRDefault="00006ACD" w:rsidP="00B80833">
      <w:pPr>
        <w:pStyle w:val="BodyText"/>
        <w:tabs>
          <w:tab w:val="center" w:pos="5760"/>
        </w:tabs>
        <w:spacing w:before="0" w:line="240" w:lineRule="auto"/>
        <w:rPr>
          <w:sz w:val="22"/>
          <w:szCs w:val="22"/>
        </w:rPr>
      </w:pPr>
      <w:r>
        <w:tab/>
      </w:r>
      <w:r w:rsidRPr="00BC39E6">
        <w:rPr>
          <w:sz w:val="22"/>
          <w:szCs w:val="22"/>
        </w:rPr>
        <w:t>(in millions)</w:t>
      </w:r>
    </w:p>
    <w:p w:rsidR="00006ACD" w:rsidRPr="00BC39E6" w:rsidRDefault="00006ACD" w:rsidP="00B80833">
      <w:pPr>
        <w:pStyle w:val="Heading1"/>
        <w:pBdr>
          <w:bottom w:val="single" w:sz="4" w:space="1" w:color="auto"/>
        </w:pBdr>
        <w:tabs>
          <w:tab w:val="clear" w:pos="900"/>
          <w:tab w:val="left" w:pos="-5940"/>
          <w:tab w:val="right" w:pos="4680"/>
          <w:tab w:val="right" w:pos="6120"/>
          <w:tab w:val="right" w:pos="7560"/>
          <w:tab w:val="right" w:pos="8730"/>
        </w:tabs>
        <w:spacing w:before="0" w:line="240" w:lineRule="auto"/>
        <w:ind w:left="720" w:right="180"/>
        <w:rPr>
          <w:sz w:val="22"/>
          <w:szCs w:val="22"/>
        </w:rPr>
      </w:pPr>
      <w:r w:rsidRPr="00BC39E6">
        <w:rPr>
          <w:b w:val="0"/>
          <w:sz w:val="22"/>
          <w:szCs w:val="22"/>
        </w:rPr>
        <w:tab/>
      </w:r>
      <w:r w:rsidRPr="00BC39E6">
        <w:rPr>
          <w:sz w:val="22"/>
          <w:szCs w:val="22"/>
        </w:rPr>
        <w:t>Supreme</w:t>
      </w:r>
      <w:r w:rsidRPr="00BC39E6">
        <w:rPr>
          <w:sz w:val="22"/>
          <w:szCs w:val="22"/>
        </w:rPr>
        <w:tab/>
        <w:t>Deluxe</w:t>
      </w:r>
      <w:r w:rsidRPr="00BC39E6">
        <w:rPr>
          <w:sz w:val="22"/>
          <w:szCs w:val="22"/>
        </w:rPr>
        <w:tab/>
        <w:t>Regular</w:t>
      </w:r>
      <w:r w:rsidRPr="00BC39E6">
        <w:rPr>
          <w:sz w:val="22"/>
          <w:szCs w:val="22"/>
        </w:rPr>
        <w:tab/>
        <w:t>Total</w:t>
      </w:r>
    </w:p>
    <w:p w:rsidR="00006ACD" w:rsidRPr="00BC39E6" w:rsidRDefault="00BC39E6" w:rsidP="00D70F96">
      <w:pPr>
        <w:tabs>
          <w:tab w:val="left" w:pos="720"/>
          <w:tab w:val="right" w:pos="4680"/>
          <w:tab w:val="right" w:pos="6120"/>
          <w:tab w:val="right" w:pos="7560"/>
          <w:tab w:val="right" w:pos="8820"/>
        </w:tabs>
        <w:jc w:val="both"/>
        <w:rPr>
          <w:sz w:val="22"/>
          <w:szCs w:val="22"/>
        </w:rPr>
      </w:pPr>
      <w:r>
        <w:rPr>
          <w:sz w:val="22"/>
          <w:szCs w:val="22"/>
        </w:rPr>
        <w:tab/>
      </w:r>
      <w:r w:rsidR="00006ACD" w:rsidRPr="00BC39E6">
        <w:rPr>
          <w:sz w:val="22"/>
          <w:szCs w:val="22"/>
        </w:rPr>
        <w:t xml:space="preserve">Based on total manuf. cost </w:t>
      </w:r>
    </w:p>
    <w:p w:rsidR="00CD5245" w:rsidRPr="00BC39E6" w:rsidRDefault="00006ACD" w:rsidP="00B80833">
      <w:pPr>
        <w:tabs>
          <w:tab w:val="left" w:pos="720"/>
          <w:tab w:val="right" w:pos="4680"/>
          <w:tab w:val="right" w:pos="6120"/>
          <w:tab w:val="right" w:pos="7560"/>
          <w:tab w:val="right" w:pos="8820"/>
        </w:tabs>
        <w:jc w:val="both"/>
        <w:rPr>
          <w:sz w:val="22"/>
          <w:szCs w:val="22"/>
        </w:rPr>
      </w:pPr>
      <w:r w:rsidRPr="00BC39E6">
        <w:rPr>
          <w:sz w:val="22"/>
          <w:szCs w:val="22"/>
        </w:rPr>
        <w:tab/>
      </w:r>
      <w:r w:rsidR="001A7E9C">
        <w:rPr>
          <w:sz w:val="22"/>
          <w:szCs w:val="22"/>
        </w:rPr>
        <w:t xml:space="preserve">  </w:t>
      </w:r>
      <w:r w:rsidRPr="00BC39E6">
        <w:rPr>
          <w:sz w:val="22"/>
          <w:szCs w:val="22"/>
        </w:rPr>
        <w:t>per unit ($</w:t>
      </w:r>
      <w:r w:rsidR="0050149A">
        <w:rPr>
          <w:sz w:val="22"/>
          <w:szCs w:val="22"/>
        </w:rPr>
        <w:t>1.2240</w:t>
      </w:r>
      <w:r w:rsidR="00CD5245" w:rsidRPr="00BC39E6">
        <w:rPr>
          <w:sz w:val="22"/>
          <w:szCs w:val="22"/>
        </w:rPr>
        <w:t xml:space="preserve"> </w:t>
      </w:r>
      <w:r w:rsidR="00EC6B81" w:rsidRPr="00BC39E6">
        <w:rPr>
          <w:noProof/>
          <w:position w:val="-4"/>
          <w:sz w:val="22"/>
          <w:szCs w:val="22"/>
        </w:rPr>
        <w:object w:dxaOrig="180" w:dyaOrig="200">
          <v:shape id="_x0000_i1027" type="#_x0000_t75" style="width:9pt;height:10.5pt" o:ole="">
            <v:imagedata r:id="rId12" o:title=""/>
          </v:shape>
          <o:OLEObject Type="Embed" ProgID="Equation.DSMT4" ShapeID="_x0000_i1027" DrawAspect="Content" ObjectID="_1661861160" r:id="rId13"/>
        </w:object>
      </w:r>
      <w:r w:rsidR="0050149A">
        <w:rPr>
          <w:sz w:val="22"/>
          <w:szCs w:val="22"/>
        </w:rPr>
        <w:t xml:space="preserve"> 150</w:t>
      </w:r>
      <w:r w:rsidR="00CD5245" w:rsidRPr="00BC39E6">
        <w:rPr>
          <w:sz w:val="22"/>
          <w:szCs w:val="22"/>
        </w:rPr>
        <w:t xml:space="preserve">; </w:t>
      </w:r>
    </w:p>
    <w:p w:rsidR="00006ACD" w:rsidRPr="00BC39E6" w:rsidRDefault="00CD5245" w:rsidP="00B80833">
      <w:pPr>
        <w:tabs>
          <w:tab w:val="left" w:pos="720"/>
          <w:tab w:val="right" w:pos="4680"/>
          <w:tab w:val="right" w:pos="6120"/>
          <w:tab w:val="right" w:pos="7560"/>
          <w:tab w:val="right" w:pos="8820"/>
        </w:tabs>
        <w:jc w:val="both"/>
        <w:rPr>
          <w:sz w:val="22"/>
          <w:szCs w:val="22"/>
        </w:rPr>
      </w:pPr>
      <w:r w:rsidRPr="00BC39E6">
        <w:rPr>
          <w:sz w:val="22"/>
          <w:szCs w:val="22"/>
        </w:rPr>
        <w:tab/>
      </w:r>
      <w:r w:rsidR="001A7E9C">
        <w:rPr>
          <w:sz w:val="22"/>
          <w:szCs w:val="22"/>
        </w:rPr>
        <w:t xml:space="preserve">  </w:t>
      </w:r>
      <w:r w:rsidRPr="00BC39E6">
        <w:rPr>
          <w:sz w:val="22"/>
          <w:szCs w:val="22"/>
        </w:rPr>
        <w:t>$</w:t>
      </w:r>
      <w:r w:rsidR="0050149A">
        <w:rPr>
          <w:sz w:val="22"/>
          <w:szCs w:val="22"/>
        </w:rPr>
        <w:t>1.0733</w:t>
      </w:r>
      <w:r w:rsidR="00353B12">
        <w:rPr>
          <w:sz w:val="22"/>
          <w:szCs w:val="22"/>
        </w:rPr>
        <w:t xml:space="preserve"> </w:t>
      </w:r>
      <w:r w:rsidR="00EC6B81" w:rsidRPr="00BC39E6">
        <w:rPr>
          <w:noProof/>
          <w:position w:val="-4"/>
          <w:sz w:val="22"/>
          <w:szCs w:val="22"/>
        </w:rPr>
        <w:object w:dxaOrig="180" w:dyaOrig="200">
          <v:shape id="_x0000_i1028" type="#_x0000_t75" style="width:9pt;height:10.5pt" o:ole="">
            <v:imagedata r:id="rId12" o:title=""/>
          </v:shape>
          <o:OLEObject Type="Embed" ProgID="Equation.DSMT4" ShapeID="_x0000_i1028" DrawAspect="Content" ObjectID="_1661861161" r:id="rId14"/>
        </w:object>
      </w:r>
      <w:r w:rsidR="0050149A">
        <w:rPr>
          <w:sz w:val="22"/>
          <w:szCs w:val="22"/>
        </w:rPr>
        <w:t xml:space="preserve"> 190</w:t>
      </w:r>
      <w:r w:rsidRPr="00BC39E6">
        <w:rPr>
          <w:sz w:val="22"/>
          <w:szCs w:val="22"/>
        </w:rPr>
        <w:t>; $</w:t>
      </w:r>
      <w:r w:rsidR="0050149A">
        <w:rPr>
          <w:sz w:val="22"/>
          <w:szCs w:val="22"/>
        </w:rPr>
        <w:t>0.6571</w:t>
      </w:r>
      <w:r w:rsidR="00370DAF" w:rsidRPr="00BC39E6">
        <w:rPr>
          <w:sz w:val="22"/>
          <w:szCs w:val="22"/>
        </w:rPr>
        <w:t xml:space="preserve"> </w:t>
      </w:r>
      <w:r w:rsidR="00EC6B81" w:rsidRPr="00BC39E6">
        <w:rPr>
          <w:noProof/>
          <w:position w:val="-4"/>
          <w:sz w:val="22"/>
          <w:szCs w:val="22"/>
        </w:rPr>
        <w:object w:dxaOrig="180" w:dyaOrig="200">
          <v:shape id="_x0000_i1029" type="#_x0000_t75" style="width:9pt;height:10.5pt" o:ole="">
            <v:imagedata r:id="rId12" o:title=""/>
          </v:shape>
          <o:OLEObject Type="Embed" ProgID="Equation.DSMT4" ShapeID="_x0000_i1029" DrawAspect="Content" ObjectID="_1661861162" r:id="rId15"/>
        </w:object>
      </w:r>
      <w:r w:rsidR="0050149A">
        <w:rPr>
          <w:sz w:val="22"/>
          <w:szCs w:val="22"/>
        </w:rPr>
        <w:t>220</w:t>
      </w:r>
      <w:r w:rsidRPr="00BC39E6">
        <w:rPr>
          <w:sz w:val="22"/>
          <w:szCs w:val="22"/>
        </w:rPr>
        <w:t>)</w:t>
      </w:r>
      <w:r w:rsidR="00370DAF" w:rsidRPr="00BC39E6">
        <w:rPr>
          <w:sz w:val="22"/>
          <w:szCs w:val="22"/>
        </w:rPr>
        <w:tab/>
        <w:t>$</w:t>
      </w:r>
      <w:r w:rsidR="0039322F">
        <w:rPr>
          <w:sz w:val="22"/>
          <w:szCs w:val="22"/>
        </w:rPr>
        <w:t>183.60</w:t>
      </w:r>
      <w:r w:rsidR="0039322F">
        <w:rPr>
          <w:sz w:val="22"/>
          <w:szCs w:val="22"/>
        </w:rPr>
        <w:tab/>
        <w:t>$203.93</w:t>
      </w:r>
      <w:r w:rsidR="0039322F">
        <w:rPr>
          <w:sz w:val="22"/>
          <w:szCs w:val="22"/>
        </w:rPr>
        <w:tab/>
        <w:t>$144.56</w:t>
      </w:r>
      <w:r w:rsidR="0039322F">
        <w:rPr>
          <w:sz w:val="22"/>
          <w:szCs w:val="22"/>
        </w:rPr>
        <w:tab/>
      </w:r>
      <w:r w:rsidR="00370DAF" w:rsidRPr="00BC39E6">
        <w:rPr>
          <w:sz w:val="22"/>
          <w:szCs w:val="22"/>
          <w:u w:val="double"/>
        </w:rPr>
        <w:t>$</w:t>
      </w:r>
      <w:r w:rsidR="0039322F">
        <w:rPr>
          <w:sz w:val="22"/>
          <w:szCs w:val="22"/>
          <w:u w:val="double"/>
        </w:rPr>
        <w:t>532.09</w:t>
      </w:r>
    </w:p>
    <w:p w:rsidR="00A811E2" w:rsidRPr="00BC39E6" w:rsidRDefault="00A811E2" w:rsidP="00B80833">
      <w:pPr>
        <w:tabs>
          <w:tab w:val="left" w:pos="720"/>
          <w:tab w:val="right" w:pos="4680"/>
          <w:tab w:val="right" w:pos="6120"/>
          <w:tab w:val="right" w:pos="7560"/>
          <w:tab w:val="right" w:pos="8820"/>
        </w:tabs>
        <w:jc w:val="both"/>
        <w:rPr>
          <w:sz w:val="22"/>
          <w:szCs w:val="22"/>
        </w:rPr>
      </w:pPr>
      <w:r w:rsidRPr="00BC39E6">
        <w:rPr>
          <w:sz w:val="22"/>
          <w:szCs w:val="22"/>
        </w:rPr>
        <w:tab/>
        <w:t>Correct total manuf. costs b</w:t>
      </w:r>
      <w:r w:rsidR="00006ACD" w:rsidRPr="00BC39E6">
        <w:rPr>
          <w:sz w:val="22"/>
          <w:szCs w:val="22"/>
        </w:rPr>
        <w:t xml:space="preserve">ased </w:t>
      </w:r>
    </w:p>
    <w:p w:rsidR="00A811E2" w:rsidRPr="00BC39E6" w:rsidRDefault="00A811E2" w:rsidP="00B80833">
      <w:pPr>
        <w:tabs>
          <w:tab w:val="left" w:pos="720"/>
          <w:tab w:val="right" w:pos="4680"/>
          <w:tab w:val="right" w:pos="6120"/>
          <w:tab w:val="right" w:pos="7560"/>
          <w:tab w:val="right" w:pos="8820"/>
        </w:tabs>
        <w:jc w:val="both"/>
        <w:rPr>
          <w:sz w:val="22"/>
          <w:szCs w:val="22"/>
        </w:rPr>
      </w:pPr>
      <w:r w:rsidRPr="00BC39E6">
        <w:rPr>
          <w:sz w:val="22"/>
          <w:szCs w:val="22"/>
        </w:rPr>
        <w:tab/>
      </w:r>
      <w:r w:rsidR="001A7E9C">
        <w:rPr>
          <w:sz w:val="22"/>
          <w:szCs w:val="22"/>
        </w:rPr>
        <w:t xml:space="preserve">  </w:t>
      </w:r>
      <w:r w:rsidR="00006ACD" w:rsidRPr="00BC39E6">
        <w:rPr>
          <w:sz w:val="22"/>
          <w:szCs w:val="22"/>
        </w:rPr>
        <w:t>on variable manuf. cost</w:t>
      </w:r>
      <w:r w:rsidRPr="00BC39E6">
        <w:rPr>
          <w:sz w:val="22"/>
          <w:szCs w:val="22"/>
        </w:rPr>
        <w:t xml:space="preserve">s </w:t>
      </w:r>
      <w:r w:rsidR="00006ACD" w:rsidRPr="00BC39E6">
        <w:rPr>
          <w:sz w:val="22"/>
          <w:szCs w:val="22"/>
        </w:rPr>
        <w:t xml:space="preserve">plus </w:t>
      </w:r>
    </w:p>
    <w:p w:rsidR="00006ACD" w:rsidRPr="00BC39E6" w:rsidRDefault="00A811E2" w:rsidP="00B80833">
      <w:pPr>
        <w:tabs>
          <w:tab w:val="left" w:pos="720"/>
          <w:tab w:val="right" w:pos="4680"/>
          <w:tab w:val="right" w:pos="6120"/>
          <w:tab w:val="right" w:pos="7560"/>
          <w:tab w:val="right" w:pos="8820"/>
        </w:tabs>
        <w:jc w:val="both"/>
        <w:rPr>
          <w:sz w:val="22"/>
          <w:szCs w:val="22"/>
        </w:rPr>
      </w:pPr>
      <w:r w:rsidRPr="00BC39E6">
        <w:rPr>
          <w:sz w:val="22"/>
          <w:szCs w:val="22"/>
        </w:rPr>
        <w:tab/>
      </w:r>
      <w:r w:rsidR="001A7E9C">
        <w:rPr>
          <w:sz w:val="22"/>
          <w:szCs w:val="22"/>
        </w:rPr>
        <w:t xml:space="preserve">  </w:t>
      </w:r>
      <w:r w:rsidR="00006ACD" w:rsidRPr="00BC39E6">
        <w:rPr>
          <w:sz w:val="22"/>
          <w:szCs w:val="22"/>
        </w:rPr>
        <w:t>fixed costs</w:t>
      </w:r>
      <w:r w:rsidRPr="00BC39E6">
        <w:rPr>
          <w:sz w:val="22"/>
          <w:szCs w:val="22"/>
        </w:rPr>
        <w:t xml:space="preserve"> equal</w:t>
      </w:r>
    </w:p>
    <w:p w:rsidR="00370DAF" w:rsidRPr="00BC39E6" w:rsidRDefault="00006ACD" w:rsidP="00B80833">
      <w:pPr>
        <w:tabs>
          <w:tab w:val="left" w:pos="720"/>
          <w:tab w:val="right" w:pos="4680"/>
          <w:tab w:val="right" w:pos="6120"/>
          <w:tab w:val="right" w:pos="7560"/>
          <w:tab w:val="right" w:pos="8820"/>
        </w:tabs>
        <w:jc w:val="both"/>
        <w:rPr>
          <w:sz w:val="22"/>
          <w:szCs w:val="22"/>
        </w:rPr>
      </w:pPr>
      <w:r w:rsidRPr="00BC39E6">
        <w:rPr>
          <w:sz w:val="22"/>
          <w:szCs w:val="22"/>
        </w:rPr>
        <w:tab/>
      </w:r>
      <w:r w:rsidR="001A7E9C">
        <w:rPr>
          <w:sz w:val="22"/>
          <w:szCs w:val="22"/>
        </w:rPr>
        <w:t xml:space="preserve">  </w:t>
      </w:r>
      <w:r w:rsidRPr="00BC39E6">
        <w:rPr>
          <w:sz w:val="22"/>
          <w:szCs w:val="22"/>
        </w:rPr>
        <w:t>Variable costs</w:t>
      </w:r>
      <w:r w:rsidR="00370DAF" w:rsidRPr="00BC39E6">
        <w:rPr>
          <w:sz w:val="22"/>
          <w:szCs w:val="22"/>
        </w:rPr>
        <w:t xml:space="preserve"> ($</w:t>
      </w:r>
      <w:r w:rsidR="0050149A">
        <w:rPr>
          <w:sz w:val="22"/>
          <w:szCs w:val="22"/>
        </w:rPr>
        <w:t>1.1856</w:t>
      </w:r>
      <w:r w:rsidR="00370DAF" w:rsidRPr="00BC39E6">
        <w:rPr>
          <w:sz w:val="22"/>
          <w:szCs w:val="22"/>
        </w:rPr>
        <w:t xml:space="preserve"> </w:t>
      </w:r>
      <w:r w:rsidR="00EC6B81" w:rsidRPr="00BC39E6">
        <w:rPr>
          <w:noProof/>
          <w:position w:val="-4"/>
          <w:sz w:val="22"/>
          <w:szCs w:val="22"/>
        </w:rPr>
        <w:object w:dxaOrig="180" w:dyaOrig="200">
          <v:shape id="_x0000_i1030" type="#_x0000_t75" style="width:9pt;height:10.5pt" o:ole="">
            <v:imagedata r:id="rId12" o:title=""/>
          </v:shape>
          <o:OLEObject Type="Embed" ProgID="Equation.DSMT4" ShapeID="_x0000_i1030" DrawAspect="Content" ObjectID="_1661861163" r:id="rId16"/>
        </w:object>
      </w:r>
      <w:r w:rsidR="0050149A">
        <w:rPr>
          <w:sz w:val="22"/>
          <w:szCs w:val="22"/>
        </w:rPr>
        <w:t xml:space="preserve"> 150</w:t>
      </w:r>
      <w:r w:rsidR="00370DAF" w:rsidRPr="00BC39E6">
        <w:rPr>
          <w:sz w:val="22"/>
          <w:szCs w:val="22"/>
        </w:rPr>
        <w:t xml:space="preserve">; </w:t>
      </w:r>
      <w:r w:rsidR="00370DAF" w:rsidRPr="00BC39E6">
        <w:rPr>
          <w:sz w:val="22"/>
          <w:szCs w:val="22"/>
        </w:rPr>
        <w:tab/>
        <w:t>$</w:t>
      </w:r>
      <w:r w:rsidR="0039322F">
        <w:rPr>
          <w:sz w:val="22"/>
          <w:szCs w:val="22"/>
        </w:rPr>
        <w:t>177.84</w:t>
      </w:r>
      <w:r w:rsidR="0039322F">
        <w:rPr>
          <w:sz w:val="22"/>
          <w:szCs w:val="22"/>
        </w:rPr>
        <w:tab/>
        <w:t>$194.05</w:t>
      </w:r>
      <w:r w:rsidR="0039322F">
        <w:rPr>
          <w:sz w:val="22"/>
          <w:szCs w:val="22"/>
        </w:rPr>
        <w:tab/>
        <w:t>$140.80</w:t>
      </w:r>
      <w:r w:rsidR="00370DAF" w:rsidRPr="00BC39E6">
        <w:rPr>
          <w:sz w:val="22"/>
          <w:szCs w:val="22"/>
        </w:rPr>
        <w:tab/>
        <w:t>$5</w:t>
      </w:r>
      <w:r w:rsidR="0039322F">
        <w:rPr>
          <w:sz w:val="22"/>
          <w:szCs w:val="22"/>
        </w:rPr>
        <w:t>12.69</w:t>
      </w:r>
    </w:p>
    <w:p w:rsidR="00370DAF" w:rsidRPr="00BC39E6" w:rsidRDefault="00370DAF" w:rsidP="00B80833">
      <w:pPr>
        <w:tabs>
          <w:tab w:val="left" w:pos="720"/>
          <w:tab w:val="right" w:pos="4680"/>
          <w:tab w:val="right" w:pos="6120"/>
          <w:tab w:val="right" w:pos="7560"/>
          <w:tab w:val="right" w:pos="8820"/>
        </w:tabs>
        <w:jc w:val="both"/>
        <w:rPr>
          <w:sz w:val="22"/>
          <w:szCs w:val="22"/>
        </w:rPr>
      </w:pPr>
      <w:r w:rsidRPr="00BC39E6">
        <w:rPr>
          <w:sz w:val="22"/>
          <w:szCs w:val="22"/>
        </w:rPr>
        <w:tab/>
        <w:t>$</w:t>
      </w:r>
      <w:r w:rsidR="0050149A">
        <w:rPr>
          <w:sz w:val="22"/>
          <w:szCs w:val="22"/>
        </w:rPr>
        <w:t>1.0213</w:t>
      </w:r>
      <w:r w:rsidR="00353B12">
        <w:rPr>
          <w:sz w:val="22"/>
          <w:szCs w:val="22"/>
        </w:rPr>
        <w:t xml:space="preserve"> </w:t>
      </w:r>
      <w:r w:rsidR="00EC6B81" w:rsidRPr="00BC39E6">
        <w:rPr>
          <w:noProof/>
          <w:position w:val="-4"/>
          <w:sz w:val="22"/>
          <w:szCs w:val="22"/>
        </w:rPr>
        <w:object w:dxaOrig="180" w:dyaOrig="200">
          <v:shape id="_x0000_i1031" type="#_x0000_t75" style="width:9pt;height:10.5pt" o:ole="">
            <v:imagedata r:id="rId12" o:title=""/>
          </v:shape>
          <o:OLEObject Type="Embed" ProgID="Equation.DSMT4" ShapeID="_x0000_i1031" DrawAspect="Content" ObjectID="_1661861164" r:id="rId17"/>
        </w:object>
      </w:r>
      <w:r w:rsidR="0050149A">
        <w:rPr>
          <w:sz w:val="22"/>
          <w:szCs w:val="22"/>
        </w:rPr>
        <w:t xml:space="preserve"> 190</w:t>
      </w:r>
      <w:r w:rsidRPr="00BC39E6">
        <w:rPr>
          <w:sz w:val="22"/>
          <w:szCs w:val="22"/>
        </w:rPr>
        <w:t>; $</w:t>
      </w:r>
      <w:r w:rsidR="0050149A">
        <w:rPr>
          <w:sz w:val="22"/>
          <w:szCs w:val="22"/>
        </w:rPr>
        <w:t>0.64</w:t>
      </w:r>
      <w:r w:rsidRPr="00BC39E6">
        <w:rPr>
          <w:sz w:val="22"/>
          <w:szCs w:val="22"/>
        </w:rPr>
        <w:t xml:space="preserve"> </w:t>
      </w:r>
      <w:r w:rsidR="00EC6B81" w:rsidRPr="00BC39E6">
        <w:rPr>
          <w:noProof/>
          <w:position w:val="-4"/>
          <w:sz w:val="22"/>
          <w:szCs w:val="22"/>
        </w:rPr>
        <w:object w:dxaOrig="180" w:dyaOrig="200">
          <v:shape id="_x0000_i1032" type="#_x0000_t75" style="width:9pt;height:10.5pt" o:ole="">
            <v:imagedata r:id="rId12" o:title=""/>
          </v:shape>
          <o:OLEObject Type="Embed" ProgID="Equation.DSMT4" ShapeID="_x0000_i1032" DrawAspect="Content" ObjectID="_1661861165" r:id="rId18"/>
        </w:object>
      </w:r>
      <w:r w:rsidR="0050149A">
        <w:rPr>
          <w:sz w:val="22"/>
          <w:szCs w:val="22"/>
        </w:rPr>
        <w:t xml:space="preserve"> 220</w:t>
      </w:r>
      <w:r w:rsidRPr="00BC39E6">
        <w:rPr>
          <w:sz w:val="22"/>
          <w:szCs w:val="22"/>
        </w:rPr>
        <w:t>)</w:t>
      </w:r>
    </w:p>
    <w:p w:rsidR="00370DAF" w:rsidRPr="00BC39E6" w:rsidRDefault="00370DAF" w:rsidP="00B80833">
      <w:pPr>
        <w:tabs>
          <w:tab w:val="left" w:pos="720"/>
          <w:tab w:val="right" w:pos="4680"/>
          <w:tab w:val="right" w:pos="6120"/>
          <w:tab w:val="right" w:pos="7560"/>
          <w:tab w:val="right" w:pos="8820"/>
        </w:tabs>
        <w:jc w:val="both"/>
        <w:rPr>
          <w:sz w:val="22"/>
          <w:szCs w:val="22"/>
        </w:rPr>
      </w:pPr>
      <w:r w:rsidRPr="00BC39E6">
        <w:rPr>
          <w:sz w:val="22"/>
          <w:szCs w:val="22"/>
        </w:rPr>
        <w:tab/>
        <w:t>Fixed costs</w:t>
      </w:r>
      <w:r w:rsidR="00A811E2" w:rsidRPr="00BC39E6">
        <w:rPr>
          <w:sz w:val="22"/>
          <w:szCs w:val="22"/>
        </w:rPr>
        <w:tab/>
      </w:r>
      <w:r w:rsidR="00A811E2" w:rsidRPr="00BC39E6">
        <w:rPr>
          <w:sz w:val="22"/>
          <w:szCs w:val="22"/>
        </w:rPr>
        <w:tab/>
      </w:r>
      <w:r w:rsidR="00A811E2" w:rsidRPr="00BC39E6">
        <w:rPr>
          <w:sz w:val="22"/>
          <w:szCs w:val="22"/>
        </w:rPr>
        <w:tab/>
      </w:r>
      <w:r w:rsidR="00A811E2" w:rsidRPr="00BC39E6">
        <w:rPr>
          <w:sz w:val="22"/>
          <w:szCs w:val="22"/>
        </w:rPr>
        <w:tab/>
        <w:t xml:space="preserve"> </w:t>
      </w:r>
      <w:r w:rsidR="0039322F">
        <w:rPr>
          <w:sz w:val="22"/>
          <w:szCs w:val="22"/>
          <w:u w:val="single"/>
        </w:rPr>
        <w:t xml:space="preserve">    15</w:t>
      </w:r>
      <w:r w:rsidR="00A811E2" w:rsidRPr="00BC39E6">
        <w:rPr>
          <w:sz w:val="22"/>
          <w:szCs w:val="22"/>
          <w:u w:val="single"/>
        </w:rPr>
        <w:t>.00</w:t>
      </w:r>
      <w:r w:rsidRPr="00BC39E6">
        <w:rPr>
          <w:sz w:val="22"/>
          <w:szCs w:val="22"/>
        </w:rPr>
        <w:tab/>
      </w:r>
    </w:p>
    <w:p w:rsidR="00006ACD" w:rsidRPr="00BC39E6" w:rsidRDefault="00370DAF" w:rsidP="00B80833">
      <w:pPr>
        <w:tabs>
          <w:tab w:val="left" w:pos="720"/>
          <w:tab w:val="right" w:pos="4680"/>
          <w:tab w:val="right" w:pos="6120"/>
          <w:tab w:val="right" w:pos="7560"/>
          <w:tab w:val="right" w:pos="8820"/>
        </w:tabs>
        <w:jc w:val="both"/>
        <w:rPr>
          <w:sz w:val="22"/>
          <w:szCs w:val="22"/>
        </w:rPr>
      </w:pPr>
      <w:r w:rsidRPr="00BC39E6">
        <w:rPr>
          <w:sz w:val="22"/>
          <w:szCs w:val="22"/>
        </w:rPr>
        <w:tab/>
        <w:t>Total costs</w:t>
      </w:r>
      <w:r w:rsidR="00006ACD" w:rsidRPr="00BC39E6">
        <w:rPr>
          <w:sz w:val="22"/>
          <w:szCs w:val="22"/>
        </w:rPr>
        <w:tab/>
      </w:r>
      <w:r w:rsidR="00006ACD" w:rsidRPr="00BC39E6">
        <w:rPr>
          <w:sz w:val="22"/>
          <w:szCs w:val="22"/>
        </w:rPr>
        <w:tab/>
      </w:r>
      <w:r w:rsidR="00006ACD" w:rsidRPr="00BC39E6">
        <w:rPr>
          <w:sz w:val="22"/>
          <w:szCs w:val="22"/>
        </w:rPr>
        <w:tab/>
      </w:r>
      <w:r w:rsidR="00A811E2" w:rsidRPr="00BC39E6">
        <w:rPr>
          <w:sz w:val="22"/>
          <w:szCs w:val="22"/>
        </w:rPr>
        <w:tab/>
      </w:r>
      <w:r w:rsidR="0039322F">
        <w:rPr>
          <w:sz w:val="22"/>
          <w:szCs w:val="22"/>
          <w:u w:val="double"/>
        </w:rPr>
        <w:t>$527.69</w:t>
      </w:r>
    </w:p>
    <w:p w:rsidR="00006ACD" w:rsidRDefault="00006ACD" w:rsidP="00B80833">
      <w:pPr>
        <w:tabs>
          <w:tab w:val="left" w:pos="720"/>
        </w:tabs>
        <w:jc w:val="both"/>
        <w:rPr>
          <w:sz w:val="24"/>
        </w:rPr>
      </w:pPr>
    </w:p>
    <w:p w:rsidR="001815CD" w:rsidRDefault="00CA2F7E" w:rsidP="00B80833">
      <w:pPr>
        <w:tabs>
          <w:tab w:val="left" w:pos="720"/>
        </w:tabs>
        <w:jc w:val="both"/>
        <w:rPr>
          <w:b/>
        </w:rPr>
      </w:pPr>
      <w:r>
        <w:rPr>
          <w:sz w:val="24"/>
        </w:rPr>
        <w:t xml:space="preserve">The </w:t>
      </w:r>
      <w:r w:rsidR="00A811E2">
        <w:rPr>
          <w:sz w:val="24"/>
        </w:rPr>
        <w:t>total manuf</w:t>
      </w:r>
      <w:r w:rsidR="00353B12">
        <w:rPr>
          <w:sz w:val="24"/>
        </w:rPr>
        <w:t>acturing</w:t>
      </w:r>
      <w:r w:rsidR="00A811E2">
        <w:rPr>
          <w:sz w:val="24"/>
        </w:rPr>
        <w:t xml:space="preserve"> cost per unit</w:t>
      </w:r>
      <w:r>
        <w:rPr>
          <w:sz w:val="24"/>
        </w:rPr>
        <w:t xml:space="preserve"> in requirement 1 includes $</w:t>
      </w:r>
      <w:r w:rsidR="0039322F">
        <w:rPr>
          <w:sz w:val="24"/>
        </w:rPr>
        <w:t>15</w:t>
      </w:r>
      <w:r>
        <w:rPr>
          <w:sz w:val="24"/>
        </w:rPr>
        <w:t xml:space="preserve"> million of indirect manufacturing costs that are fixed irrespective of changes in the volume of output per month, while the remaining variable indirect manufacturing costs change with the production volume. Given the uni</w:t>
      </w:r>
      <w:r w:rsidR="009C5B4E">
        <w:rPr>
          <w:sz w:val="24"/>
        </w:rPr>
        <w:t>t volume changes for August 20</w:t>
      </w:r>
      <w:r w:rsidR="00476EE4">
        <w:rPr>
          <w:sz w:val="24"/>
        </w:rPr>
        <w:t>20</w:t>
      </w:r>
      <w:r>
        <w:rPr>
          <w:sz w:val="24"/>
        </w:rPr>
        <w:t xml:space="preserve">, the use of </w:t>
      </w:r>
      <w:r w:rsidR="00A811E2">
        <w:rPr>
          <w:sz w:val="24"/>
        </w:rPr>
        <w:t>total manuf</w:t>
      </w:r>
      <w:r w:rsidR="00353B12">
        <w:rPr>
          <w:sz w:val="24"/>
        </w:rPr>
        <w:t>acturing</w:t>
      </w:r>
      <w:r w:rsidR="00A811E2">
        <w:rPr>
          <w:sz w:val="24"/>
        </w:rPr>
        <w:t xml:space="preserve"> cost per </w:t>
      </w:r>
      <w:r>
        <w:rPr>
          <w:sz w:val="24"/>
        </w:rPr>
        <w:t xml:space="preserve">unit from the past month at a different unit volume level (both in aggregate and at the individual product level) will </w:t>
      </w:r>
      <w:r w:rsidR="0039322F">
        <w:rPr>
          <w:sz w:val="24"/>
        </w:rPr>
        <w:t xml:space="preserve">overestimate total </w:t>
      </w:r>
      <w:r>
        <w:rPr>
          <w:sz w:val="24"/>
        </w:rPr>
        <w:t xml:space="preserve">costs </w:t>
      </w:r>
      <w:r w:rsidR="00A811E2">
        <w:rPr>
          <w:sz w:val="24"/>
        </w:rPr>
        <w:t>of $</w:t>
      </w:r>
      <w:r w:rsidR="0039322F">
        <w:rPr>
          <w:sz w:val="24"/>
        </w:rPr>
        <w:t>532.09</w:t>
      </w:r>
      <w:r w:rsidR="00A811E2">
        <w:rPr>
          <w:sz w:val="24"/>
        </w:rPr>
        <w:t xml:space="preserve"> million </w:t>
      </w:r>
      <w:r w:rsidR="009C5B4E">
        <w:rPr>
          <w:sz w:val="24"/>
        </w:rPr>
        <w:t>in August 20</w:t>
      </w:r>
      <w:r w:rsidR="00476EE4">
        <w:rPr>
          <w:sz w:val="24"/>
        </w:rPr>
        <w:t>20</w:t>
      </w:r>
      <w:r w:rsidR="00A811E2">
        <w:rPr>
          <w:sz w:val="24"/>
        </w:rPr>
        <w:t xml:space="preserve"> relative to the correct total manufacturing </w:t>
      </w:r>
      <w:r w:rsidR="00471A64">
        <w:rPr>
          <w:sz w:val="24"/>
        </w:rPr>
        <w:t>costs of $</w:t>
      </w:r>
      <w:r w:rsidR="0039322F">
        <w:rPr>
          <w:sz w:val="24"/>
        </w:rPr>
        <w:t>527.69</w:t>
      </w:r>
      <w:r w:rsidR="00471A64">
        <w:rPr>
          <w:sz w:val="24"/>
        </w:rPr>
        <w:t xml:space="preserve"> </w:t>
      </w:r>
      <w:r w:rsidR="00353B12">
        <w:rPr>
          <w:sz w:val="24"/>
        </w:rPr>
        <w:t xml:space="preserve">million </w:t>
      </w:r>
      <w:r w:rsidR="00471A64">
        <w:rPr>
          <w:sz w:val="24"/>
        </w:rPr>
        <w:t xml:space="preserve">calculated using variable </w:t>
      </w:r>
      <w:r w:rsidR="00353B12">
        <w:rPr>
          <w:sz w:val="24"/>
        </w:rPr>
        <w:t xml:space="preserve">manufacturing </w:t>
      </w:r>
      <w:r w:rsidR="00A811E2">
        <w:rPr>
          <w:sz w:val="24"/>
        </w:rPr>
        <w:t>cost per unit times units produced plus the fixed costs of $</w:t>
      </w:r>
      <w:r w:rsidR="0039322F">
        <w:rPr>
          <w:sz w:val="24"/>
        </w:rPr>
        <w:t>15</w:t>
      </w:r>
      <w:r w:rsidR="00A811E2">
        <w:rPr>
          <w:sz w:val="24"/>
        </w:rPr>
        <w:t xml:space="preserve"> million</w:t>
      </w:r>
      <w:r>
        <w:rPr>
          <w:sz w:val="24"/>
        </w:rPr>
        <w:t>.</w:t>
      </w:r>
    </w:p>
    <w:p w:rsidR="0066345A" w:rsidRPr="00750E20" w:rsidRDefault="00AA2F6D" w:rsidP="0066345A">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66345A">
        <w:rPr>
          <w:rStyle w:val="NumSpan"/>
          <w:rFonts w:ascii="Times New Roman" w:hAnsi="Times New Roman" w:cs="Times New Roman"/>
          <w:b/>
          <w:sz w:val="24"/>
          <w:szCs w:val="24"/>
        </w:rPr>
        <w:lastRenderedPageBreak/>
        <w:t>2</w:t>
      </w:r>
      <w:r w:rsidR="0066345A" w:rsidRPr="00750E20">
        <w:rPr>
          <w:rStyle w:val="NumSpan"/>
          <w:rFonts w:ascii="Times New Roman" w:hAnsi="Times New Roman" w:cs="Times New Roman"/>
          <w:b/>
          <w:sz w:val="24"/>
          <w:szCs w:val="24"/>
        </w:rPr>
        <w:t>-</w:t>
      </w:r>
      <w:r w:rsidR="0066345A" w:rsidRPr="00750E20">
        <w:rPr>
          <w:rFonts w:ascii="Times New Roman" w:hAnsi="Times New Roman" w:cs="Times New Roman"/>
          <w:b/>
          <w:sz w:val="24"/>
          <w:szCs w:val="24"/>
        </w:rPr>
        <w:t>2</w:t>
      </w:r>
      <w:r w:rsidR="0066345A">
        <w:rPr>
          <w:rFonts w:ascii="Times New Roman" w:hAnsi="Times New Roman" w:cs="Times New Roman"/>
          <w:b/>
          <w:sz w:val="24"/>
          <w:szCs w:val="24"/>
        </w:rPr>
        <w:t>2</w:t>
      </w:r>
      <w:r w:rsidR="0066345A" w:rsidRPr="00750E20">
        <w:rPr>
          <w:rFonts w:ascii="Times New Roman" w:hAnsi="Times New Roman" w:cs="Times New Roman"/>
          <w:sz w:val="24"/>
          <w:szCs w:val="24"/>
        </w:rPr>
        <w:tab/>
        <w:t>(1</w:t>
      </w:r>
      <w:r w:rsidR="0066345A">
        <w:rPr>
          <w:rFonts w:ascii="Times New Roman" w:hAnsi="Times New Roman" w:cs="Times New Roman"/>
          <w:sz w:val="24"/>
          <w:szCs w:val="24"/>
        </w:rPr>
        <w:t>5-20</w:t>
      </w:r>
      <w:r w:rsidR="0066345A" w:rsidRPr="00750E20">
        <w:rPr>
          <w:rFonts w:ascii="Times New Roman" w:hAnsi="Times New Roman" w:cs="Times New Roman"/>
          <w:sz w:val="24"/>
          <w:szCs w:val="24"/>
        </w:rPr>
        <w:t xml:space="preserve"> min)</w:t>
      </w:r>
      <w:r w:rsidR="0066345A">
        <w:rPr>
          <w:rFonts w:ascii="Times New Roman" w:hAnsi="Times New Roman" w:cs="Times New Roman"/>
          <w:sz w:val="24"/>
          <w:szCs w:val="24"/>
        </w:rPr>
        <w:tab/>
      </w:r>
      <w:r w:rsidR="0066345A">
        <w:rPr>
          <w:rStyle w:val="LeadIn"/>
          <w:rFonts w:ascii="Times New Roman" w:hAnsi="Times New Roman" w:cs="Times New Roman"/>
          <w:sz w:val="24"/>
          <w:szCs w:val="24"/>
        </w:rPr>
        <w:t>Direct, indirect, fixed, and variable costs</w:t>
      </w:r>
      <w:r w:rsidR="0066345A" w:rsidRPr="00750E20">
        <w:rPr>
          <w:rStyle w:val="LeadIn"/>
          <w:rFonts w:ascii="Times New Roman" w:hAnsi="Times New Roman" w:cs="Times New Roman"/>
          <w:sz w:val="24"/>
          <w:szCs w:val="24"/>
        </w:rPr>
        <w:t>.</w:t>
      </w:r>
    </w:p>
    <w:p w:rsidR="00516A08" w:rsidRDefault="00516A08" w:rsidP="005B5A75">
      <w:pPr>
        <w:ind w:left="720" w:hanging="720"/>
        <w:rPr>
          <w:sz w:val="24"/>
          <w:szCs w:val="24"/>
        </w:rPr>
      </w:pPr>
    </w:p>
    <w:tbl>
      <w:tblPr>
        <w:tblW w:w="0" w:type="auto"/>
        <w:tblInd w:w="18" w:type="dxa"/>
        <w:tblLook w:val="0000" w:firstRow="0" w:lastRow="0" w:firstColumn="0" w:lastColumn="0" w:noHBand="0" w:noVBand="0"/>
      </w:tblPr>
      <w:tblGrid>
        <w:gridCol w:w="9558"/>
      </w:tblGrid>
      <w:tr w:rsidR="00516A08" w:rsidRPr="00F60DE1" w:rsidTr="0066345A">
        <w:trPr>
          <w:trHeight w:val="23"/>
        </w:trPr>
        <w:tc>
          <w:tcPr>
            <w:tcW w:w="0" w:type="auto"/>
            <w:shd w:val="clear" w:color="auto" w:fill="auto"/>
            <w:tcMar>
              <w:top w:w="0" w:type="dxa"/>
              <w:left w:w="108" w:type="dxa"/>
              <w:bottom w:w="0" w:type="dxa"/>
              <w:right w:w="108" w:type="dxa"/>
            </w:tcMar>
          </w:tcPr>
          <w:p w:rsidR="005B5A75" w:rsidRDefault="00697136" w:rsidP="005B5A75">
            <w:pPr>
              <w:pStyle w:val="InfTabTrTd"/>
              <w:spacing w:line="240" w:lineRule="auto"/>
              <w:rPr>
                <w:rFonts w:ascii="Times New Roman" w:hAnsi="Times New Roman" w:cs="Times New Roman"/>
                <w:color w:val="auto"/>
                <w:sz w:val="24"/>
              </w:rPr>
            </w:pPr>
            <w:r>
              <w:rPr>
                <w:rFonts w:ascii="Times New Roman" w:hAnsi="Times New Roman" w:cs="Times New Roman"/>
                <w:color w:val="auto"/>
                <w:sz w:val="24"/>
              </w:rPr>
              <w:t>1.</w:t>
            </w:r>
          </w:p>
          <w:p w:rsidR="00516A08" w:rsidRPr="00F60DE1" w:rsidRDefault="00516A08" w:rsidP="005B5A75">
            <w:pPr>
              <w:pStyle w:val="InfTabTrTd"/>
              <w:spacing w:line="240" w:lineRule="auto"/>
              <w:rPr>
                <w:rFonts w:ascii="Times New Roman" w:hAnsi="Times New Roman" w:cs="Times New Roman"/>
                <w:color w:val="auto"/>
              </w:rPr>
            </w:pPr>
            <w:r w:rsidRPr="00F60DE1">
              <w:rPr>
                <w:rFonts w:ascii="Times New Roman" w:hAnsi="Times New Roman" w:cs="Times New Roman"/>
                <w:color w:val="auto"/>
                <w:sz w:val="24"/>
              </w:rPr>
              <w:t xml:space="preserve">Wages of the operator of the packaging machine </w:t>
            </w:r>
            <w:r w:rsidR="00A84B86">
              <w:rPr>
                <w:rFonts w:ascii="Times New Roman" w:hAnsi="Times New Roman" w:cs="Times New Roman"/>
                <w:color w:val="auto"/>
                <w:sz w:val="24"/>
              </w:rPr>
              <w:t>–</w:t>
            </w:r>
            <w:r>
              <w:rPr>
                <w:rFonts w:ascii="Times New Roman" w:hAnsi="Times New Roman" w:cs="Times New Roman"/>
                <w:color w:val="auto"/>
                <w:sz w:val="24"/>
              </w:rPr>
              <w:t xml:space="preserve"> </w:t>
            </w:r>
            <w:r w:rsidR="00A84B86">
              <w:rPr>
                <w:rFonts w:ascii="Times New Roman" w:hAnsi="Times New Roman" w:cs="Times New Roman"/>
                <w:color w:val="auto"/>
                <w:sz w:val="24"/>
              </w:rPr>
              <w:t>depends on how they are paid. If paid hourly and not under union contract, then indirect, variable. If salaried or under union contract, then indirect, fixed.</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A84B86" w:rsidRDefault="00516A08" w:rsidP="005B5A75">
            <w:pPr>
              <w:pStyle w:val="InfTabTrTd"/>
              <w:spacing w:line="240" w:lineRule="auto"/>
              <w:rPr>
                <w:rFonts w:ascii="Times New Roman" w:hAnsi="Times New Roman" w:cs="Times New Roman"/>
                <w:color w:val="auto"/>
              </w:rPr>
            </w:pPr>
            <w:r w:rsidRPr="00AE11EA">
              <w:rPr>
                <w:rFonts w:ascii="Times New Roman" w:hAnsi="Times New Roman" w:cs="Times New Roman"/>
                <w:color w:val="auto"/>
                <w:sz w:val="24"/>
              </w:rPr>
              <w:t>Cartons for the juice - direct, variable</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A84B86" w:rsidRDefault="00516A08" w:rsidP="005B5A75">
            <w:pPr>
              <w:pStyle w:val="InfTabTrTd"/>
              <w:spacing w:line="240" w:lineRule="auto"/>
              <w:rPr>
                <w:rFonts w:ascii="Times New Roman" w:hAnsi="Times New Roman" w:cs="Times New Roman"/>
                <w:color w:val="auto"/>
              </w:rPr>
            </w:pPr>
            <w:r w:rsidRPr="00AE11EA">
              <w:rPr>
                <w:rFonts w:ascii="Times New Roman" w:hAnsi="Times New Roman" w:cs="Times New Roman"/>
                <w:color w:val="auto"/>
                <w:sz w:val="24"/>
              </w:rPr>
              <w:t>Cost of the cleansers used</w:t>
            </w:r>
            <w:r w:rsidRPr="00A84B86">
              <w:rPr>
                <w:rFonts w:ascii="Times New Roman" w:hAnsi="Times New Roman" w:cs="Times New Roman"/>
                <w:color w:val="auto"/>
                <w:sz w:val="24"/>
              </w:rPr>
              <w:t xml:space="preserve"> to clean the fruit in step one - </w:t>
            </w:r>
            <w:r w:rsidR="00A84B86">
              <w:rPr>
                <w:rFonts w:ascii="Times New Roman" w:hAnsi="Times New Roman" w:cs="Times New Roman"/>
                <w:color w:val="auto"/>
                <w:sz w:val="24"/>
              </w:rPr>
              <w:t>in</w:t>
            </w:r>
            <w:r w:rsidRPr="00A84B86">
              <w:rPr>
                <w:rFonts w:ascii="Times New Roman" w:hAnsi="Times New Roman" w:cs="Times New Roman"/>
                <w:color w:val="auto"/>
                <w:sz w:val="24"/>
              </w:rPr>
              <w:t xml:space="preserve">direct, variable </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AE11EA" w:rsidRDefault="00516A08" w:rsidP="005B5A75">
            <w:pPr>
              <w:pStyle w:val="InfTabTrTd"/>
              <w:spacing w:line="240" w:lineRule="auto"/>
              <w:rPr>
                <w:rFonts w:ascii="Times New Roman" w:hAnsi="Times New Roman" w:cs="Times New Roman"/>
                <w:color w:val="auto"/>
              </w:rPr>
            </w:pPr>
            <w:r w:rsidRPr="00AE11EA">
              <w:rPr>
                <w:rFonts w:ascii="Times New Roman" w:hAnsi="Times New Roman" w:cs="Times New Roman"/>
                <w:color w:val="auto"/>
                <w:sz w:val="24"/>
              </w:rPr>
              <w:t xml:space="preserve">Depreciation on </w:t>
            </w:r>
            <w:r w:rsidR="002B084E">
              <w:rPr>
                <w:rFonts w:ascii="Times New Roman" w:hAnsi="Times New Roman" w:cs="Times New Roman"/>
                <w:color w:val="auto"/>
                <w:sz w:val="24"/>
              </w:rPr>
              <w:t>packaging</w:t>
            </w:r>
            <w:r w:rsidRPr="00A84B86">
              <w:rPr>
                <w:rFonts w:ascii="Times New Roman" w:hAnsi="Times New Roman" w:cs="Times New Roman"/>
                <w:color w:val="auto"/>
                <w:sz w:val="24"/>
              </w:rPr>
              <w:t xml:space="preserve"> machines - indirect, fixed</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A84B86" w:rsidRDefault="00516A08" w:rsidP="005B5A75">
            <w:pPr>
              <w:pStyle w:val="InfTabTrTd"/>
              <w:spacing w:line="240" w:lineRule="auto"/>
              <w:rPr>
                <w:rFonts w:ascii="Times New Roman" w:hAnsi="Times New Roman" w:cs="Times New Roman"/>
                <w:color w:val="auto"/>
              </w:rPr>
            </w:pPr>
            <w:r w:rsidRPr="00AE11EA">
              <w:rPr>
                <w:rFonts w:ascii="Times New Roman" w:hAnsi="Times New Roman" w:cs="Times New Roman"/>
                <w:color w:val="auto"/>
                <w:sz w:val="24"/>
              </w:rPr>
              <w:t xml:space="preserve">Wages factory cleaning crew - indirect, </w:t>
            </w:r>
            <w:r w:rsidR="00A84B86">
              <w:rPr>
                <w:rFonts w:ascii="Times New Roman" w:hAnsi="Times New Roman" w:cs="Times New Roman"/>
                <w:color w:val="auto"/>
                <w:sz w:val="24"/>
              </w:rPr>
              <w:t>fixed (assuming that the cleaning crew cleans regardless of whether and how much juice was produced</w:t>
            </w:r>
            <w:r w:rsidR="00202F12">
              <w:rPr>
                <w:rFonts w:ascii="Times New Roman" w:hAnsi="Times New Roman" w:cs="Times New Roman"/>
                <w:color w:val="auto"/>
                <w:sz w:val="24"/>
              </w:rPr>
              <w:t>, otherwise variable</w:t>
            </w:r>
            <w:r w:rsidR="00A84B86">
              <w:rPr>
                <w:rFonts w:ascii="Times New Roman" w:hAnsi="Times New Roman" w:cs="Times New Roman"/>
                <w:color w:val="auto"/>
                <w:sz w:val="24"/>
              </w:rPr>
              <w:t>).</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A84B86" w:rsidRDefault="00516A08" w:rsidP="005B5A75">
            <w:pPr>
              <w:pStyle w:val="InfTabTrTd"/>
              <w:spacing w:line="240" w:lineRule="auto"/>
              <w:rPr>
                <w:rFonts w:ascii="Times New Roman" w:hAnsi="Times New Roman" w:cs="Times New Roman"/>
                <w:color w:val="auto"/>
                <w:sz w:val="24"/>
              </w:rPr>
            </w:pPr>
            <w:r w:rsidRPr="00AE11EA">
              <w:rPr>
                <w:rFonts w:ascii="Times New Roman" w:hAnsi="Times New Roman" w:cs="Times New Roman"/>
                <w:color w:val="auto"/>
                <w:sz w:val="24"/>
              </w:rPr>
              <w:t xml:space="preserve">Depreciation of the factory building </w:t>
            </w:r>
            <w:r w:rsidRPr="00A84B86">
              <w:rPr>
                <w:rFonts w:ascii="Times New Roman" w:hAnsi="Times New Roman" w:cs="Times New Roman"/>
                <w:color w:val="auto"/>
                <w:sz w:val="24"/>
              </w:rPr>
              <w:t>- indirect, fixed</w:t>
            </w:r>
          </w:p>
          <w:p w:rsidR="00516A08" w:rsidRPr="0047327B" w:rsidRDefault="00516A08" w:rsidP="005B5A75">
            <w:pPr>
              <w:pStyle w:val="InfTabTrTd"/>
              <w:spacing w:line="240" w:lineRule="auto"/>
              <w:rPr>
                <w:rFonts w:ascii="Times New Roman" w:hAnsi="Times New Roman" w:cs="Times New Roman"/>
                <w:color w:val="auto"/>
              </w:rPr>
            </w:pPr>
            <w:r w:rsidRPr="00415CB3">
              <w:rPr>
                <w:rFonts w:ascii="Times New Roman" w:hAnsi="Times New Roman" w:cs="Times New Roman"/>
                <w:color w:val="auto"/>
                <w:sz w:val="24"/>
              </w:rPr>
              <w:t xml:space="preserve">Cost of pest control of the factory - </w:t>
            </w:r>
            <w:r w:rsidRPr="0047327B">
              <w:rPr>
                <w:rFonts w:ascii="Times New Roman" w:hAnsi="Times New Roman" w:cs="Times New Roman"/>
                <w:color w:val="auto"/>
                <w:sz w:val="24"/>
              </w:rPr>
              <w:t>indirect, fixed</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Default="00516A08" w:rsidP="005B5A75">
            <w:pPr>
              <w:pStyle w:val="InfTabTrTd"/>
              <w:spacing w:line="240" w:lineRule="auto"/>
              <w:ind w:left="0" w:firstLine="0"/>
              <w:rPr>
                <w:rFonts w:ascii="Times New Roman" w:hAnsi="Times New Roman" w:cs="Times New Roman"/>
                <w:color w:val="auto"/>
                <w:sz w:val="24"/>
              </w:rPr>
            </w:pPr>
            <w:r w:rsidRPr="00AE11EA">
              <w:rPr>
                <w:rFonts w:ascii="Times New Roman" w:hAnsi="Times New Roman" w:cs="Times New Roman"/>
                <w:color w:val="auto"/>
                <w:sz w:val="24"/>
              </w:rPr>
              <w:t xml:space="preserve">Hurricane insurance on factory building </w:t>
            </w:r>
            <w:r w:rsidRPr="00A84B86">
              <w:rPr>
                <w:rFonts w:ascii="Times New Roman" w:hAnsi="Times New Roman" w:cs="Times New Roman"/>
                <w:color w:val="auto"/>
                <w:sz w:val="24"/>
              </w:rPr>
              <w:t>- indirect, fixed</w:t>
            </w:r>
          </w:p>
          <w:p w:rsidR="00AF60F2" w:rsidRPr="00A84B86" w:rsidRDefault="00AF60F2" w:rsidP="005B5A75">
            <w:pPr>
              <w:pStyle w:val="InfTabTrTd"/>
              <w:spacing w:line="240" w:lineRule="auto"/>
              <w:ind w:left="0" w:firstLine="0"/>
              <w:rPr>
                <w:rFonts w:ascii="Times New Roman" w:hAnsi="Times New Roman" w:cs="Times New Roman"/>
                <w:color w:val="auto"/>
              </w:rPr>
            </w:pPr>
            <w:r>
              <w:rPr>
                <w:rFonts w:ascii="Times New Roman" w:hAnsi="Times New Roman" w:cs="Times New Roman"/>
                <w:color w:val="auto"/>
                <w:sz w:val="24"/>
              </w:rPr>
              <w:t>Salary of the production supervisor – indirect, fixed</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A84B86" w:rsidRDefault="00516A08" w:rsidP="005B5A75">
            <w:pPr>
              <w:pStyle w:val="InfTabTrTd"/>
              <w:spacing w:line="240" w:lineRule="auto"/>
              <w:rPr>
                <w:rFonts w:ascii="Times New Roman" w:hAnsi="Times New Roman" w:cs="Times New Roman"/>
                <w:color w:val="auto"/>
              </w:rPr>
            </w:pPr>
            <w:r w:rsidRPr="00AE11EA">
              <w:rPr>
                <w:rFonts w:ascii="Times New Roman" w:hAnsi="Times New Roman" w:cs="Times New Roman"/>
                <w:color w:val="auto"/>
                <w:sz w:val="24"/>
              </w:rPr>
              <w:t xml:space="preserve">Cost of the oranges and grapefruit </w:t>
            </w:r>
            <w:r w:rsidRPr="00A84B86">
              <w:rPr>
                <w:rFonts w:ascii="Times New Roman" w:hAnsi="Times New Roman" w:cs="Times New Roman"/>
                <w:color w:val="auto"/>
                <w:sz w:val="24"/>
              </w:rPr>
              <w:t>- direct, variable</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244FA6" w:rsidRDefault="00516A08" w:rsidP="005B5A75">
            <w:pPr>
              <w:pStyle w:val="InfTabTrTd"/>
              <w:spacing w:line="240" w:lineRule="auto"/>
              <w:rPr>
                <w:rFonts w:ascii="Times New Roman" w:hAnsi="Times New Roman" w:cs="Times New Roman"/>
                <w:color w:val="auto"/>
                <w:sz w:val="24"/>
              </w:rPr>
            </w:pPr>
            <w:r w:rsidRPr="00244FA6">
              <w:rPr>
                <w:rFonts w:ascii="Times New Roman" w:hAnsi="Times New Roman" w:cs="Times New Roman"/>
                <w:color w:val="auto"/>
                <w:sz w:val="24"/>
              </w:rPr>
              <w:t xml:space="preserve">Wages of the fruit cleaners in the first step </w:t>
            </w:r>
            <w:r w:rsidR="00244FA6">
              <w:rPr>
                <w:rFonts w:ascii="Times New Roman" w:hAnsi="Times New Roman" w:cs="Times New Roman"/>
                <w:color w:val="auto"/>
                <w:sz w:val="24"/>
              </w:rPr>
              <w:t>–</w:t>
            </w:r>
            <w:r w:rsidRPr="00244FA6">
              <w:rPr>
                <w:rFonts w:ascii="Times New Roman" w:hAnsi="Times New Roman" w:cs="Times New Roman"/>
                <w:color w:val="auto"/>
                <w:sz w:val="24"/>
              </w:rPr>
              <w:t xml:space="preserve"> </w:t>
            </w:r>
            <w:r w:rsidR="00244FA6">
              <w:rPr>
                <w:rFonts w:ascii="Times New Roman" w:hAnsi="Times New Roman" w:cs="Times New Roman"/>
                <w:color w:val="auto"/>
                <w:sz w:val="24"/>
              </w:rPr>
              <w:t>depends on how they are paid. If paid hourly (which is likely) and not under union contract, then indirect, variable. If salaried or under union contract, then indirect, fixed.</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AE799D" w:rsidRDefault="00516A08" w:rsidP="005B5A75">
            <w:pPr>
              <w:pStyle w:val="InfTabTrTd"/>
              <w:spacing w:line="240" w:lineRule="auto"/>
              <w:rPr>
                <w:rFonts w:ascii="Times New Roman" w:hAnsi="Times New Roman" w:cs="Times New Roman"/>
                <w:color w:val="auto"/>
                <w:sz w:val="24"/>
              </w:rPr>
            </w:pPr>
            <w:r w:rsidRPr="00AE799D">
              <w:rPr>
                <w:rFonts w:ascii="Times New Roman" w:hAnsi="Times New Roman" w:cs="Times New Roman"/>
                <w:color w:val="auto"/>
                <w:sz w:val="24"/>
              </w:rPr>
              <w:t>Property taxes on the factory building - indirect, fixed</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AE799D" w:rsidRDefault="00516A08" w:rsidP="005B5A75">
            <w:pPr>
              <w:pStyle w:val="InfTabTrTd"/>
              <w:spacing w:line="240" w:lineRule="auto"/>
              <w:rPr>
                <w:rFonts w:ascii="Times New Roman" w:hAnsi="Times New Roman" w:cs="Times New Roman"/>
                <w:color w:val="auto"/>
                <w:sz w:val="24"/>
              </w:rPr>
            </w:pPr>
            <w:r w:rsidRPr="00AE799D">
              <w:rPr>
                <w:rFonts w:ascii="Times New Roman" w:hAnsi="Times New Roman" w:cs="Times New Roman"/>
                <w:color w:val="auto"/>
                <w:sz w:val="24"/>
              </w:rPr>
              <w:t>Night security for the factory - indirect, fixed</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A84B86" w:rsidRDefault="00516A08" w:rsidP="005B5A75">
            <w:pPr>
              <w:pStyle w:val="InfTabTrTd"/>
              <w:spacing w:line="240" w:lineRule="auto"/>
              <w:rPr>
                <w:rFonts w:ascii="Times New Roman" w:hAnsi="Times New Roman" w:cs="Times New Roman"/>
                <w:color w:val="auto"/>
                <w:sz w:val="24"/>
              </w:rPr>
            </w:pPr>
            <w:r w:rsidRPr="00A84B86">
              <w:rPr>
                <w:rFonts w:ascii="Times New Roman" w:hAnsi="Times New Roman" w:cs="Times New Roman"/>
                <w:color w:val="auto"/>
                <w:sz w:val="24"/>
              </w:rPr>
              <w:t xml:space="preserve">Wages of the machinist running the </w:t>
            </w:r>
            <w:r w:rsidRPr="005B5A75">
              <w:rPr>
                <w:rFonts w:ascii="Times New Roman" w:hAnsi="Times New Roman" w:cs="Times New Roman"/>
                <w:color w:val="auto"/>
                <w:sz w:val="24"/>
              </w:rPr>
              <w:t>squeezing</w:t>
            </w:r>
            <w:r w:rsidRPr="00A84B86">
              <w:rPr>
                <w:rFonts w:ascii="Times New Roman" w:hAnsi="Times New Roman" w:cs="Times New Roman"/>
                <w:color w:val="auto"/>
                <w:sz w:val="24"/>
              </w:rPr>
              <w:t xml:space="preserve"> machine </w:t>
            </w:r>
            <w:r w:rsidR="00A84B86">
              <w:rPr>
                <w:rFonts w:ascii="Times New Roman" w:hAnsi="Times New Roman" w:cs="Times New Roman"/>
                <w:color w:val="auto"/>
                <w:sz w:val="24"/>
              </w:rPr>
              <w:t>–</w:t>
            </w:r>
            <w:r w:rsidRPr="00A84B86">
              <w:rPr>
                <w:rFonts w:ascii="Times New Roman" w:hAnsi="Times New Roman" w:cs="Times New Roman"/>
                <w:color w:val="auto"/>
                <w:sz w:val="24"/>
              </w:rPr>
              <w:t xml:space="preserve"> </w:t>
            </w:r>
            <w:r w:rsidR="00A84B86">
              <w:rPr>
                <w:rFonts w:ascii="Times New Roman" w:hAnsi="Times New Roman" w:cs="Times New Roman"/>
                <w:color w:val="auto"/>
                <w:sz w:val="24"/>
              </w:rPr>
              <w:t>depends on how they are paid. If paid hourly and not under union contract, then indirect, variable. If salaried or under union contract, the indirect fixed.</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BD2F4C" w:rsidRDefault="00516A08" w:rsidP="005B5A75">
            <w:pPr>
              <w:pStyle w:val="InfTabTrTd"/>
              <w:spacing w:line="240" w:lineRule="auto"/>
              <w:rPr>
                <w:rFonts w:ascii="Times New Roman" w:hAnsi="Times New Roman" w:cs="Times New Roman"/>
                <w:color w:val="auto"/>
                <w:sz w:val="24"/>
              </w:rPr>
            </w:pPr>
            <w:r w:rsidRPr="00BD2F4C">
              <w:rPr>
                <w:rFonts w:ascii="Times New Roman" w:hAnsi="Times New Roman" w:cs="Times New Roman"/>
                <w:color w:val="auto"/>
                <w:sz w:val="24"/>
              </w:rPr>
              <w:t xml:space="preserve">Sugars and flavorings of the juices </w:t>
            </w:r>
            <w:r w:rsidR="00616776">
              <w:rPr>
                <w:rFonts w:ascii="Times New Roman" w:hAnsi="Times New Roman" w:cs="Times New Roman"/>
                <w:color w:val="auto"/>
                <w:sz w:val="24"/>
              </w:rPr>
              <w:t>–</w:t>
            </w:r>
            <w:r w:rsidRPr="00BD2F4C">
              <w:rPr>
                <w:rFonts w:ascii="Times New Roman" w:hAnsi="Times New Roman" w:cs="Times New Roman"/>
                <w:color w:val="auto"/>
                <w:sz w:val="24"/>
              </w:rPr>
              <w:t xml:space="preserve"> </w:t>
            </w:r>
            <w:r w:rsidR="00616776">
              <w:rPr>
                <w:rFonts w:ascii="Times New Roman" w:hAnsi="Times New Roman" w:cs="Times New Roman"/>
                <w:color w:val="auto"/>
                <w:sz w:val="24"/>
              </w:rPr>
              <w:t>direct, variable</w:t>
            </w:r>
          </w:p>
          <w:p w:rsidR="00516A08" w:rsidRPr="00A84B86" w:rsidRDefault="00516A08" w:rsidP="005B5A75">
            <w:pPr>
              <w:pStyle w:val="InfTabTrTd"/>
              <w:spacing w:line="240" w:lineRule="auto"/>
              <w:rPr>
                <w:rFonts w:ascii="Times New Roman" w:hAnsi="Times New Roman" w:cs="Times New Roman"/>
                <w:color w:val="auto"/>
                <w:sz w:val="24"/>
              </w:rPr>
            </w:pPr>
            <w:r w:rsidRPr="00BD2F4C">
              <w:rPr>
                <w:rFonts w:ascii="Times New Roman" w:hAnsi="Times New Roman" w:cs="Times New Roman"/>
                <w:color w:val="auto"/>
                <w:sz w:val="24"/>
              </w:rPr>
              <w:t xml:space="preserve">Water and electricity costs of the factory </w:t>
            </w:r>
            <w:r w:rsidR="00A84B86">
              <w:rPr>
                <w:rFonts w:ascii="Times New Roman" w:hAnsi="Times New Roman" w:cs="Times New Roman"/>
                <w:color w:val="auto"/>
                <w:sz w:val="24"/>
              </w:rPr>
              <w:t>–</w:t>
            </w:r>
            <w:r w:rsidRPr="00A84B86">
              <w:rPr>
                <w:rFonts w:ascii="Times New Roman" w:hAnsi="Times New Roman" w:cs="Times New Roman"/>
                <w:color w:val="auto"/>
                <w:sz w:val="24"/>
              </w:rPr>
              <w:t xml:space="preserve"> </w:t>
            </w:r>
            <w:r w:rsidR="00A84B86" w:rsidRPr="005B5A75">
              <w:rPr>
                <w:rFonts w:ascii="Times New Roman" w:hAnsi="Times New Roman" w:cs="Times New Roman"/>
                <w:sz w:val="24"/>
                <w:szCs w:val="24"/>
              </w:rPr>
              <w:t>indirect</w:t>
            </w:r>
            <w:r w:rsidR="00A84B86">
              <w:rPr>
                <w:rFonts w:ascii="Times New Roman" w:hAnsi="Times New Roman" w:cs="Times New Roman"/>
                <w:sz w:val="24"/>
                <w:szCs w:val="24"/>
              </w:rPr>
              <w:t>,</w:t>
            </w:r>
            <w:r w:rsidR="00A84B86" w:rsidRPr="00A84B86">
              <w:rPr>
                <w:rFonts w:ascii="Times New Roman" w:hAnsi="Times New Roman" w:cs="Times New Roman"/>
                <w:sz w:val="24"/>
                <w:szCs w:val="24"/>
              </w:rPr>
              <w:t xml:space="preserve"> </w:t>
            </w:r>
            <w:r w:rsidR="00A84B86">
              <w:rPr>
                <w:rFonts w:ascii="Times New Roman" w:hAnsi="Times New Roman" w:cs="Times New Roman"/>
                <w:sz w:val="24"/>
                <w:szCs w:val="24"/>
              </w:rPr>
              <w:t xml:space="preserve">variable </w:t>
            </w:r>
            <w:r w:rsidR="00BD2F4C">
              <w:rPr>
                <w:rFonts w:ascii="Times New Roman" w:hAnsi="Times New Roman" w:cs="Times New Roman"/>
                <w:sz w:val="24"/>
                <w:szCs w:val="24"/>
              </w:rPr>
              <w:t>(maybe some fixed components)</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BD2F4C" w:rsidRDefault="00516A08" w:rsidP="005B5A75">
            <w:pPr>
              <w:pStyle w:val="InfTabTrTd"/>
              <w:spacing w:line="240" w:lineRule="auto"/>
              <w:rPr>
                <w:rFonts w:ascii="Times New Roman" w:hAnsi="Times New Roman" w:cs="Times New Roman"/>
                <w:color w:val="auto"/>
                <w:sz w:val="24"/>
              </w:rPr>
            </w:pPr>
            <w:r w:rsidRPr="00AF60F2">
              <w:rPr>
                <w:rFonts w:ascii="Times New Roman" w:hAnsi="Times New Roman" w:cs="Times New Roman"/>
                <w:color w:val="auto"/>
                <w:sz w:val="24"/>
              </w:rPr>
              <w:t>Oil, grease, etc</w:t>
            </w:r>
            <w:r w:rsidR="00BD2F4C">
              <w:rPr>
                <w:rFonts w:ascii="Times New Roman" w:hAnsi="Times New Roman" w:cs="Times New Roman"/>
                <w:color w:val="auto"/>
                <w:sz w:val="24"/>
              </w:rPr>
              <w:t>.</w:t>
            </w:r>
            <w:r w:rsidRPr="00BD2F4C">
              <w:rPr>
                <w:rFonts w:ascii="Times New Roman" w:hAnsi="Times New Roman" w:cs="Times New Roman"/>
                <w:color w:val="auto"/>
                <w:sz w:val="24"/>
              </w:rPr>
              <w:t xml:space="preserve"> for factory machines - indirect, variable</w:t>
            </w:r>
            <w:r w:rsidR="00AF60F2">
              <w:rPr>
                <w:rFonts w:ascii="Times New Roman" w:hAnsi="Times New Roman" w:cs="Times New Roman"/>
                <w:color w:val="auto"/>
                <w:sz w:val="24"/>
              </w:rPr>
              <w:t xml:space="preserve"> </w:t>
            </w:r>
          </w:p>
        </w:tc>
      </w:tr>
      <w:tr w:rsidR="00516A08" w:rsidRPr="00AE799D" w:rsidTr="0066345A">
        <w:trPr>
          <w:trHeight w:val="23"/>
        </w:trPr>
        <w:tc>
          <w:tcPr>
            <w:tcW w:w="0" w:type="auto"/>
            <w:shd w:val="clear" w:color="auto" w:fill="auto"/>
            <w:tcMar>
              <w:top w:w="0" w:type="dxa"/>
              <w:left w:w="108" w:type="dxa"/>
              <w:bottom w:w="0" w:type="dxa"/>
              <w:right w:w="108" w:type="dxa"/>
            </w:tcMar>
          </w:tcPr>
          <w:p w:rsidR="00516A08" w:rsidRPr="00A84B86" w:rsidRDefault="00516A08" w:rsidP="005B5A75">
            <w:pPr>
              <w:pStyle w:val="InfTabTrTd"/>
              <w:spacing w:line="240" w:lineRule="auto"/>
              <w:rPr>
                <w:rFonts w:ascii="Times New Roman" w:hAnsi="Times New Roman" w:cs="Times New Roman"/>
                <w:color w:val="auto"/>
                <w:sz w:val="24"/>
              </w:rPr>
            </w:pPr>
            <w:r w:rsidRPr="00AE11EA">
              <w:rPr>
                <w:rFonts w:ascii="Times New Roman" w:hAnsi="Times New Roman" w:cs="Times New Roman"/>
                <w:color w:val="auto"/>
                <w:sz w:val="24"/>
              </w:rPr>
              <w:t>Cost of disinfectants to clean th</w:t>
            </w:r>
            <w:r w:rsidRPr="00A84B86">
              <w:rPr>
                <w:rFonts w:ascii="Times New Roman" w:hAnsi="Times New Roman" w:cs="Times New Roman"/>
                <w:color w:val="auto"/>
                <w:sz w:val="24"/>
              </w:rPr>
              <w:t xml:space="preserve">e </w:t>
            </w:r>
            <w:r w:rsidR="00E26201">
              <w:rPr>
                <w:rFonts w:ascii="Times New Roman" w:hAnsi="Times New Roman" w:cs="Times New Roman"/>
                <w:color w:val="auto"/>
                <w:sz w:val="24"/>
              </w:rPr>
              <w:t>factory</w:t>
            </w:r>
            <w:r w:rsidRPr="00A84B86">
              <w:rPr>
                <w:rFonts w:ascii="Times New Roman" w:hAnsi="Times New Roman" w:cs="Times New Roman"/>
                <w:color w:val="auto"/>
                <w:sz w:val="24"/>
              </w:rPr>
              <w:t xml:space="preserve"> - indirect, variable</w:t>
            </w:r>
          </w:p>
        </w:tc>
      </w:tr>
    </w:tbl>
    <w:p w:rsidR="00516A08" w:rsidRPr="009B63FB" w:rsidRDefault="00516A08" w:rsidP="005B5A75">
      <w:pPr>
        <w:ind w:left="936" w:hanging="720"/>
        <w:rPr>
          <w:sz w:val="24"/>
          <w:szCs w:val="24"/>
        </w:rPr>
      </w:pPr>
    </w:p>
    <w:p w:rsidR="00D45635" w:rsidRDefault="00D45635" w:rsidP="005B5A75">
      <w:pPr>
        <w:rPr>
          <w:sz w:val="24"/>
          <w:szCs w:val="24"/>
        </w:rPr>
      </w:pPr>
    </w:p>
    <w:p w:rsidR="00D45635" w:rsidRPr="009B63FB" w:rsidRDefault="00D45635" w:rsidP="005B5A75">
      <w:pPr>
        <w:rPr>
          <w:sz w:val="24"/>
          <w:szCs w:val="24"/>
        </w:rPr>
      </w:pPr>
      <w:r w:rsidRPr="009B63FB">
        <w:rPr>
          <w:sz w:val="24"/>
          <w:szCs w:val="24"/>
        </w:rPr>
        <w:t xml:space="preserve">2.  If the cost object is </w:t>
      </w:r>
      <w:r w:rsidR="0090578F">
        <w:rPr>
          <w:sz w:val="24"/>
          <w:szCs w:val="24"/>
        </w:rPr>
        <w:t>the s</w:t>
      </w:r>
      <w:r w:rsidR="00697136">
        <w:rPr>
          <w:sz w:val="24"/>
          <w:szCs w:val="24"/>
        </w:rPr>
        <w:t>queez</w:t>
      </w:r>
      <w:r w:rsidRPr="009B63FB">
        <w:rPr>
          <w:sz w:val="24"/>
          <w:szCs w:val="24"/>
        </w:rPr>
        <w:t xml:space="preserve">ing </w:t>
      </w:r>
      <w:r w:rsidR="0090578F">
        <w:rPr>
          <w:sz w:val="24"/>
          <w:szCs w:val="24"/>
        </w:rPr>
        <w:t>d</w:t>
      </w:r>
      <w:r w:rsidRPr="009B63FB">
        <w:rPr>
          <w:sz w:val="24"/>
          <w:szCs w:val="24"/>
        </w:rPr>
        <w:t xml:space="preserve">epartment, then anything directly associated with the </w:t>
      </w:r>
      <w:r w:rsidR="0090578F">
        <w:rPr>
          <w:sz w:val="24"/>
          <w:szCs w:val="24"/>
        </w:rPr>
        <w:t>s</w:t>
      </w:r>
      <w:r w:rsidR="00697136">
        <w:rPr>
          <w:sz w:val="24"/>
          <w:szCs w:val="24"/>
        </w:rPr>
        <w:t>queez</w:t>
      </w:r>
      <w:r w:rsidR="00697136" w:rsidRPr="009B63FB">
        <w:rPr>
          <w:sz w:val="24"/>
          <w:szCs w:val="24"/>
        </w:rPr>
        <w:t xml:space="preserve">ing </w:t>
      </w:r>
      <w:r w:rsidR="0090578F">
        <w:rPr>
          <w:sz w:val="24"/>
          <w:szCs w:val="24"/>
        </w:rPr>
        <w:t>d</w:t>
      </w:r>
      <w:r w:rsidRPr="009B63FB">
        <w:rPr>
          <w:sz w:val="24"/>
          <w:szCs w:val="24"/>
        </w:rPr>
        <w:t>epartment will be a direct cost.  This will include:</w:t>
      </w:r>
    </w:p>
    <w:p w:rsidR="004B5A80" w:rsidRPr="009B63FB" w:rsidRDefault="004B5A80" w:rsidP="00A00A23">
      <w:pPr>
        <w:numPr>
          <w:ilvl w:val="0"/>
          <w:numId w:val="7"/>
        </w:numPr>
        <w:rPr>
          <w:sz w:val="24"/>
          <w:szCs w:val="24"/>
        </w:rPr>
      </w:pPr>
      <w:r w:rsidRPr="00A84B86">
        <w:rPr>
          <w:sz w:val="24"/>
        </w:rPr>
        <w:t xml:space="preserve">Wages of the machinist running </w:t>
      </w:r>
      <w:r w:rsidRPr="006610F8">
        <w:rPr>
          <w:sz w:val="24"/>
        </w:rPr>
        <w:t xml:space="preserve">the </w:t>
      </w:r>
      <w:r w:rsidRPr="005B5A75">
        <w:rPr>
          <w:sz w:val="24"/>
        </w:rPr>
        <w:t>squeezing</w:t>
      </w:r>
      <w:r w:rsidRPr="006610F8">
        <w:rPr>
          <w:sz w:val="24"/>
        </w:rPr>
        <w:t xml:space="preserve"> machine</w:t>
      </w:r>
    </w:p>
    <w:p w:rsidR="00D45635" w:rsidRDefault="00D45635" w:rsidP="005B5A75">
      <w:pPr>
        <w:rPr>
          <w:sz w:val="24"/>
          <w:szCs w:val="24"/>
        </w:rPr>
      </w:pPr>
    </w:p>
    <w:p w:rsidR="00D45635" w:rsidRDefault="00D45635" w:rsidP="00CB440E">
      <w:pPr>
        <w:jc w:val="both"/>
        <w:rPr>
          <w:sz w:val="24"/>
          <w:szCs w:val="24"/>
        </w:rPr>
      </w:pPr>
      <w:r w:rsidRPr="009B63FB">
        <w:rPr>
          <w:sz w:val="24"/>
          <w:szCs w:val="24"/>
        </w:rPr>
        <w:t xml:space="preserve">Of course the </w:t>
      </w:r>
      <w:r w:rsidR="00CF5046">
        <w:rPr>
          <w:sz w:val="24"/>
          <w:szCs w:val="24"/>
        </w:rPr>
        <w:t>sugars and flavorings</w:t>
      </w:r>
      <w:r w:rsidRPr="009B63FB">
        <w:rPr>
          <w:sz w:val="24"/>
          <w:szCs w:val="24"/>
        </w:rPr>
        <w:t xml:space="preserve"> will also be a direct cost of the </w:t>
      </w:r>
      <w:r w:rsidR="003A09AA">
        <w:rPr>
          <w:sz w:val="24"/>
          <w:szCs w:val="24"/>
        </w:rPr>
        <w:t>s</w:t>
      </w:r>
      <w:r w:rsidR="00CF5046">
        <w:rPr>
          <w:sz w:val="24"/>
          <w:szCs w:val="24"/>
        </w:rPr>
        <w:t>queez</w:t>
      </w:r>
      <w:r w:rsidR="00CF5046" w:rsidRPr="009B63FB">
        <w:rPr>
          <w:sz w:val="24"/>
          <w:szCs w:val="24"/>
        </w:rPr>
        <w:t xml:space="preserve">ing </w:t>
      </w:r>
      <w:r w:rsidR="003A09AA">
        <w:rPr>
          <w:sz w:val="24"/>
          <w:szCs w:val="24"/>
        </w:rPr>
        <w:t>d</w:t>
      </w:r>
      <w:r w:rsidRPr="009B63FB">
        <w:rPr>
          <w:sz w:val="24"/>
          <w:szCs w:val="24"/>
        </w:rPr>
        <w:t xml:space="preserve">epartment, but </w:t>
      </w:r>
      <w:r w:rsidR="00E93A77">
        <w:rPr>
          <w:sz w:val="24"/>
          <w:szCs w:val="24"/>
        </w:rPr>
        <w:t>they</w:t>
      </w:r>
      <w:r w:rsidR="00E93A77" w:rsidRPr="009B63FB">
        <w:rPr>
          <w:sz w:val="24"/>
          <w:szCs w:val="24"/>
        </w:rPr>
        <w:t xml:space="preserve"> </w:t>
      </w:r>
      <w:r w:rsidR="00E93A77">
        <w:rPr>
          <w:sz w:val="24"/>
          <w:szCs w:val="24"/>
        </w:rPr>
        <w:t>are</w:t>
      </w:r>
      <w:r w:rsidRPr="009B63FB">
        <w:rPr>
          <w:sz w:val="24"/>
          <w:szCs w:val="24"/>
        </w:rPr>
        <w:t xml:space="preserve"> already a direct cost of each </w:t>
      </w:r>
      <w:r w:rsidR="003A09AA">
        <w:rPr>
          <w:sz w:val="24"/>
          <w:szCs w:val="24"/>
        </w:rPr>
        <w:t xml:space="preserve">gallon </w:t>
      </w:r>
      <w:r w:rsidRPr="009B63FB">
        <w:rPr>
          <w:sz w:val="24"/>
          <w:szCs w:val="24"/>
        </w:rPr>
        <w:t xml:space="preserve">of </w:t>
      </w:r>
      <w:r w:rsidR="003A09AA">
        <w:rPr>
          <w:sz w:val="24"/>
          <w:szCs w:val="24"/>
        </w:rPr>
        <w:t xml:space="preserve">grapefruit </w:t>
      </w:r>
      <w:r w:rsidR="00CF5046">
        <w:rPr>
          <w:sz w:val="24"/>
          <w:szCs w:val="24"/>
        </w:rPr>
        <w:t>juice</w:t>
      </w:r>
      <w:r w:rsidRPr="009B63FB">
        <w:rPr>
          <w:sz w:val="24"/>
          <w:szCs w:val="24"/>
        </w:rPr>
        <w:t xml:space="preserve"> produced.</w:t>
      </w:r>
    </w:p>
    <w:p w:rsidR="00AC213D" w:rsidRPr="00750E20" w:rsidRDefault="00AA2F6D" w:rsidP="00B80833">
      <w:pPr>
        <w:pStyle w:val="ChapBackPracPracListDynListGenProbQuesFirstP"/>
        <w:tabs>
          <w:tab w:val="clear" w:pos="580"/>
          <w:tab w:val="left" w:pos="900"/>
        </w:tabs>
        <w:spacing w:line="240" w:lineRule="auto"/>
        <w:rPr>
          <w:rFonts w:ascii="Times New Roman" w:hAnsi="Times New Roman" w:cs="Times New Roman"/>
          <w:sz w:val="24"/>
          <w:szCs w:val="24"/>
        </w:rPr>
      </w:pPr>
      <w:r>
        <w:rPr>
          <w:b/>
          <w:sz w:val="24"/>
          <w:szCs w:val="24"/>
        </w:rPr>
        <w:br w:type="page"/>
      </w:r>
      <w:r w:rsidR="00AC213D">
        <w:rPr>
          <w:rStyle w:val="NumSpan"/>
          <w:rFonts w:ascii="Times New Roman" w:hAnsi="Times New Roman" w:cs="Times New Roman"/>
          <w:b/>
          <w:sz w:val="24"/>
          <w:szCs w:val="24"/>
        </w:rPr>
        <w:lastRenderedPageBreak/>
        <w:t>2</w:t>
      </w:r>
      <w:r w:rsidR="00AC213D" w:rsidRPr="00750E20">
        <w:rPr>
          <w:rStyle w:val="NumSpan"/>
          <w:rFonts w:ascii="Times New Roman" w:hAnsi="Times New Roman" w:cs="Times New Roman"/>
          <w:b/>
          <w:sz w:val="24"/>
          <w:szCs w:val="24"/>
        </w:rPr>
        <w:t>-</w:t>
      </w:r>
      <w:r w:rsidR="00AC213D" w:rsidRPr="00750E20">
        <w:rPr>
          <w:rFonts w:ascii="Times New Roman" w:hAnsi="Times New Roman" w:cs="Times New Roman"/>
          <w:b/>
          <w:sz w:val="24"/>
          <w:szCs w:val="24"/>
        </w:rPr>
        <w:t>2</w:t>
      </w:r>
      <w:r w:rsidR="00AC213D">
        <w:rPr>
          <w:rFonts w:ascii="Times New Roman" w:hAnsi="Times New Roman" w:cs="Times New Roman"/>
          <w:b/>
          <w:sz w:val="24"/>
          <w:szCs w:val="24"/>
        </w:rPr>
        <w:t>3</w:t>
      </w:r>
      <w:r w:rsidR="00AC213D" w:rsidRPr="00750E20">
        <w:rPr>
          <w:rFonts w:ascii="Times New Roman" w:hAnsi="Times New Roman" w:cs="Times New Roman"/>
          <w:sz w:val="24"/>
          <w:szCs w:val="24"/>
        </w:rPr>
        <w:tab/>
        <w:t>(1</w:t>
      </w:r>
      <w:r w:rsidR="00AC213D">
        <w:rPr>
          <w:rFonts w:ascii="Times New Roman" w:hAnsi="Times New Roman" w:cs="Times New Roman"/>
          <w:sz w:val="24"/>
          <w:szCs w:val="24"/>
        </w:rPr>
        <w:t>5-20</w:t>
      </w:r>
      <w:r w:rsidR="00AC213D" w:rsidRPr="00750E20">
        <w:rPr>
          <w:rFonts w:ascii="Times New Roman" w:hAnsi="Times New Roman" w:cs="Times New Roman"/>
          <w:sz w:val="24"/>
          <w:szCs w:val="24"/>
        </w:rPr>
        <w:t xml:space="preserve"> min)</w:t>
      </w:r>
      <w:r w:rsidR="00AC213D">
        <w:rPr>
          <w:rFonts w:ascii="Times New Roman" w:hAnsi="Times New Roman" w:cs="Times New Roman"/>
          <w:sz w:val="24"/>
          <w:szCs w:val="24"/>
        </w:rPr>
        <w:tab/>
      </w:r>
      <w:r w:rsidR="00AC213D">
        <w:rPr>
          <w:rStyle w:val="LeadIn"/>
          <w:rFonts w:ascii="Times New Roman" w:hAnsi="Times New Roman" w:cs="Times New Roman"/>
          <w:sz w:val="24"/>
          <w:szCs w:val="24"/>
        </w:rPr>
        <w:t>Classification of costs, service sector</w:t>
      </w:r>
      <w:r w:rsidR="00AC213D" w:rsidRPr="00750E20">
        <w:rPr>
          <w:rStyle w:val="LeadIn"/>
          <w:rFonts w:ascii="Times New Roman" w:hAnsi="Times New Roman" w:cs="Times New Roman"/>
          <w:sz w:val="24"/>
          <w:szCs w:val="24"/>
        </w:rPr>
        <w:t>.</w:t>
      </w:r>
    </w:p>
    <w:p w:rsidR="00AC213D" w:rsidRPr="00AC213D" w:rsidRDefault="00AC213D" w:rsidP="00B80833">
      <w:pPr>
        <w:jc w:val="both"/>
        <w:rPr>
          <w:bCs/>
          <w:sz w:val="24"/>
          <w:szCs w:val="24"/>
        </w:rPr>
      </w:pPr>
    </w:p>
    <w:p w:rsidR="00D45635" w:rsidRDefault="00D45635" w:rsidP="00B80833">
      <w:pPr>
        <w:rPr>
          <w:sz w:val="24"/>
        </w:rPr>
      </w:pPr>
      <w:r>
        <w:rPr>
          <w:sz w:val="24"/>
        </w:rPr>
        <w:t>Cost object: Each individual focus group</w:t>
      </w:r>
    </w:p>
    <w:p w:rsidR="00AC213D" w:rsidRDefault="00AC213D" w:rsidP="00B80833">
      <w:pPr>
        <w:rPr>
          <w:sz w:val="24"/>
        </w:rPr>
      </w:pPr>
    </w:p>
    <w:p w:rsidR="00D45635" w:rsidRDefault="00D45635" w:rsidP="00B80833">
      <w:pPr>
        <w:pStyle w:val="Heading8"/>
      </w:pPr>
      <w:r>
        <w:t>Cost variability: With respect to the number of focus groups</w:t>
      </w:r>
    </w:p>
    <w:p w:rsidR="00AC213D" w:rsidRPr="00AC213D" w:rsidRDefault="00AC213D" w:rsidP="00B80833"/>
    <w:p w:rsidR="00D45635" w:rsidRDefault="00D45635" w:rsidP="00B80833">
      <w:pPr>
        <w:rPr>
          <w:sz w:val="24"/>
        </w:rPr>
      </w:pPr>
      <w:r>
        <w:rPr>
          <w:sz w:val="24"/>
        </w:rPr>
        <w:t>There may be some debate over classifications of individual items, especially with regard to cost variability.</w:t>
      </w:r>
    </w:p>
    <w:p w:rsidR="00AC213D" w:rsidRDefault="00AC213D" w:rsidP="00B80833">
      <w:pPr>
        <w:rPr>
          <w:sz w:val="24"/>
        </w:rPr>
      </w:pPr>
    </w:p>
    <w:p w:rsidR="00D45635" w:rsidRPr="00AC213D" w:rsidRDefault="00D45635" w:rsidP="00B80833">
      <w:pPr>
        <w:rPr>
          <w:sz w:val="24"/>
          <w:szCs w:val="24"/>
        </w:rPr>
      </w:pPr>
    </w:p>
    <w:tbl>
      <w:tblPr>
        <w:tblW w:w="0" w:type="auto"/>
        <w:jc w:val="center"/>
        <w:tblLayout w:type="fixed"/>
        <w:tblCellMar>
          <w:left w:w="80" w:type="dxa"/>
          <w:right w:w="80" w:type="dxa"/>
        </w:tblCellMar>
        <w:tblLook w:val="0000" w:firstRow="0" w:lastRow="0" w:firstColumn="0" w:lastColumn="0" w:noHBand="0" w:noVBand="0"/>
      </w:tblPr>
      <w:tblGrid>
        <w:gridCol w:w="2320"/>
        <w:gridCol w:w="2180"/>
        <w:gridCol w:w="2160"/>
      </w:tblGrid>
      <w:tr w:rsidR="00D45635" w:rsidTr="00AE2323">
        <w:trPr>
          <w:cantSplit/>
          <w:jc w:val="center"/>
        </w:trPr>
        <w:tc>
          <w:tcPr>
            <w:tcW w:w="2320" w:type="dxa"/>
            <w:tcBorders>
              <w:bottom w:val="single" w:sz="4" w:space="0" w:color="auto"/>
            </w:tcBorders>
          </w:tcPr>
          <w:p w:rsidR="00D45635" w:rsidRDefault="00D45635" w:rsidP="00B80833">
            <w:pPr>
              <w:jc w:val="center"/>
              <w:rPr>
                <w:b/>
                <w:sz w:val="24"/>
              </w:rPr>
            </w:pPr>
            <w:r>
              <w:rPr>
                <w:b/>
                <w:sz w:val="24"/>
              </w:rPr>
              <w:t>Cost Item</w:t>
            </w:r>
          </w:p>
        </w:tc>
        <w:tc>
          <w:tcPr>
            <w:tcW w:w="2180" w:type="dxa"/>
            <w:tcBorders>
              <w:bottom w:val="single" w:sz="4" w:space="0" w:color="auto"/>
            </w:tcBorders>
          </w:tcPr>
          <w:p w:rsidR="00D45635" w:rsidRDefault="00D45635" w:rsidP="00B80833">
            <w:pPr>
              <w:pStyle w:val="Heading2"/>
              <w:tabs>
                <w:tab w:val="clear" w:pos="900"/>
              </w:tabs>
              <w:spacing w:before="0" w:line="240" w:lineRule="auto"/>
            </w:pPr>
            <w:r>
              <w:t>D or I</w:t>
            </w:r>
          </w:p>
        </w:tc>
        <w:tc>
          <w:tcPr>
            <w:tcW w:w="2160" w:type="dxa"/>
            <w:tcBorders>
              <w:bottom w:val="single" w:sz="4" w:space="0" w:color="auto"/>
            </w:tcBorders>
          </w:tcPr>
          <w:p w:rsidR="00D45635" w:rsidRDefault="00D45635" w:rsidP="00B80833">
            <w:pPr>
              <w:jc w:val="center"/>
              <w:rPr>
                <w:b/>
                <w:sz w:val="24"/>
              </w:rPr>
            </w:pPr>
            <w:r>
              <w:rPr>
                <w:b/>
                <w:sz w:val="24"/>
              </w:rPr>
              <w:t>V or F</w:t>
            </w:r>
          </w:p>
        </w:tc>
      </w:tr>
      <w:tr w:rsidR="00D45635" w:rsidTr="00AE2323">
        <w:trPr>
          <w:cantSplit/>
          <w:jc w:val="center"/>
        </w:trPr>
        <w:tc>
          <w:tcPr>
            <w:tcW w:w="2320" w:type="dxa"/>
            <w:tcBorders>
              <w:top w:val="single" w:sz="4" w:space="0" w:color="auto"/>
            </w:tcBorders>
          </w:tcPr>
          <w:p w:rsidR="00D45635" w:rsidRDefault="00D45635" w:rsidP="00B80833">
            <w:pPr>
              <w:jc w:val="center"/>
              <w:rPr>
                <w:sz w:val="24"/>
              </w:rPr>
            </w:pPr>
            <w:r>
              <w:rPr>
                <w:sz w:val="24"/>
              </w:rPr>
              <w:t>A</w:t>
            </w:r>
          </w:p>
        </w:tc>
        <w:tc>
          <w:tcPr>
            <w:tcW w:w="2180" w:type="dxa"/>
            <w:tcBorders>
              <w:top w:val="single" w:sz="4" w:space="0" w:color="auto"/>
            </w:tcBorders>
          </w:tcPr>
          <w:p w:rsidR="00D45635" w:rsidRDefault="00D45635" w:rsidP="00B80833">
            <w:pPr>
              <w:jc w:val="center"/>
              <w:rPr>
                <w:sz w:val="24"/>
              </w:rPr>
            </w:pPr>
            <w:r>
              <w:rPr>
                <w:sz w:val="24"/>
              </w:rPr>
              <w:t>D</w:t>
            </w:r>
          </w:p>
        </w:tc>
        <w:tc>
          <w:tcPr>
            <w:tcW w:w="2160" w:type="dxa"/>
            <w:tcBorders>
              <w:top w:val="single" w:sz="4" w:space="0" w:color="auto"/>
            </w:tcBorders>
          </w:tcPr>
          <w:p w:rsidR="00D45635" w:rsidRDefault="00D45635" w:rsidP="00B80833">
            <w:pPr>
              <w:ind w:left="910"/>
              <w:rPr>
                <w:sz w:val="24"/>
              </w:rPr>
            </w:pPr>
            <w:r>
              <w:rPr>
                <w:sz w:val="24"/>
              </w:rPr>
              <w:t>V</w:t>
            </w:r>
          </w:p>
        </w:tc>
      </w:tr>
      <w:tr w:rsidR="00D45635" w:rsidTr="00AE2323">
        <w:trPr>
          <w:cantSplit/>
          <w:jc w:val="center"/>
        </w:trPr>
        <w:tc>
          <w:tcPr>
            <w:tcW w:w="2320" w:type="dxa"/>
          </w:tcPr>
          <w:p w:rsidR="00D45635" w:rsidRDefault="00D45635" w:rsidP="00B80833">
            <w:pPr>
              <w:jc w:val="center"/>
              <w:rPr>
                <w:sz w:val="24"/>
              </w:rPr>
            </w:pPr>
            <w:r>
              <w:rPr>
                <w:sz w:val="24"/>
              </w:rPr>
              <w:t>B</w:t>
            </w:r>
          </w:p>
        </w:tc>
        <w:tc>
          <w:tcPr>
            <w:tcW w:w="2180" w:type="dxa"/>
          </w:tcPr>
          <w:p w:rsidR="00D45635" w:rsidRDefault="00D45635" w:rsidP="00B80833">
            <w:pPr>
              <w:jc w:val="center"/>
              <w:rPr>
                <w:sz w:val="24"/>
              </w:rPr>
            </w:pPr>
            <w:r>
              <w:rPr>
                <w:sz w:val="24"/>
              </w:rPr>
              <w:t>I</w:t>
            </w:r>
          </w:p>
        </w:tc>
        <w:tc>
          <w:tcPr>
            <w:tcW w:w="2160" w:type="dxa"/>
          </w:tcPr>
          <w:p w:rsidR="00D45635" w:rsidRDefault="00D45635" w:rsidP="00B80833">
            <w:pPr>
              <w:ind w:left="910"/>
              <w:rPr>
                <w:sz w:val="24"/>
              </w:rPr>
            </w:pPr>
            <w:r>
              <w:rPr>
                <w:sz w:val="24"/>
              </w:rPr>
              <w:t>F</w:t>
            </w:r>
          </w:p>
        </w:tc>
      </w:tr>
      <w:tr w:rsidR="00D45635" w:rsidTr="00AE2323">
        <w:trPr>
          <w:cantSplit/>
          <w:jc w:val="center"/>
        </w:trPr>
        <w:tc>
          <w:tcPr>
            <w:tcW w:w="2320" w:type="dxa"/>
            <w:vAlign w:val="bottom"/>
          </w:tcPr>
          <w:p w:rsidR="00D45635" w:rsidRDefault="00D45635" w:rsidP="00B80833">
            <w:pPr>
              <w:jc w:val="center"/>
              <w:rPr>
                <w:sz w:val="24"/>
              </w:rPr>
            </w:pPr>
            <w:r>
              <w:rPr>
                <w:sz w:val="24"/>
              </w:rPr>
              <w:t>C</w:t>
            </w:r>
          </w:p>
        </w:tc>
        <w:tc>
          <w:tcPr>
            <w:tcW w:w="2180" w:type="dxa"/>
            <w:vAlign w:val="bottom"/>
          </w:tcPr>
          <w:p w:rsidR="00D45635" w:rsidRDefault="00D45635" w:rsidP="00B80833">
            <w:pPr>
              <w:jc w:val="center"/>
              <w:rPr>
                <w:sz w:val="24"/>
              </w:rPr>
            </w:pPr>
            <w:r>
              <w:rPr>
                <w:sz w:val="24"/>
              </w:rPr>
              <w:t>I</w:t>
            </w:r>
          </w:p>
        </w:tc>
        <w:tc>
          <w:tcPr>
            <w:tcW w:w="2160" w:type="dxa"/>
          </w:tcPr>
          <w:p w:rsidR="00D45635" w:rsidRDefault="00D45635" w:rsidP="00B80833">
            <w:pPr>
              <w:ind w:left="910"/>
              <w:rPr>
                <w:sz w:val="24"/>
              </w:rPr>
            </w:pPr>
            <w:r>
              <w:rPr>
                <w:sz w:val="24"/>
              </w:rPr>
              <w:t>F</w:t>
            </w:r>
            <w:r w:rsidRPr="002D6A5C">
              <w:rPr>
                <w:sz w:val="24"/>
                <w:szCs w:val="24"/>
                <w:vertAlign w:val="superscript"/>
              </w:rPr>
              <w:t>a</w:t>
            </w:r>
          </w:p>
        </w:tc>
      </w:tr>
      <w:tr w:rsidR="00D45635" w:rsidTr="00AE2323">
        <w:trPr>
          <w:cantSplit/>
          <w:jc w:val="center"/>
        </w:trPr>
        <w:tc>
          <w:tcPr>
            <w:tcW w:w="2320" w:type="dxa"/>
          </w:tcPr>
          <w:p w:rsidR="00D45635" w:rsidRDefault="00D45635" w:rsidP="00B80833">
            <w:pPr>
              <w:jc w:val="center"/>
              <w:rPr>
                <w:sz w:val="24"/>
              </w:rPr>
            </w:pPr>
            <w:r>
              <w:rPr>
                <w:sz w:val="24"/>
              </w:rPr>
              <w:t>D</w:t>
            </w:r>
          </w:p>
        </w:tc>
        <w:tc>
          <w:tcPr>
            <w:tcW w:w="2180" w:type="dxa"/>
          </w:tcPr>
          <w:p w:rsidR="00D45635" w:rsidRDefault="00D45635" w:rsidP="00B80833">
            <w:pPr>
              <w:jc w:val="center"/>
              <w:rPr>
                <w:sz w:val="24"/>
              </w:rPr>
            </w:pPr>
            <w:r>
              <w:rPr>
                <w:sz w:val="24"/>
              </w:rPr>
              <w:t>I</w:t>
            </w:r>
          </w:p>
        </w:tc>
        <w:tc>
          <w:tcPr>
            <w:tcW w:w="2160" w:type="dxa"/>
          </w:tcPr>
          <w:p w:rsidR="00D45635" w:rsidRDefault="00D45635" w:rsidP="00B80833">
            <w:pPr>
              <w:ind w:left="910"/>
              <w:rPr>
                <w:sz w:val="24"/>
              </w:rPr>
            </w:pPr>
            <w:r>
              <w:rPr>
                <w:sz w:val="24"/>
              </w:rPr>
              <w:t>F</w:t>
            </w:r>
          </w:p>
        </w:tc>
      </w:tr>
      <w:tr w:rsidR="00D45635" w:rsidTr="00AE2323">
        <w:trPr>
          <w:cantSplit/>
          <w:jc w:val="center"/>
        </w:trPr>
        <w:tc>
          <w:tcPr>
            <w:tcW w:w="2320" w:type="dxa"/>
          </w:tcPr>
          <w:p w:rsidR="00D45635" w:rsidRDefault="00D45635" w:rsidP="00B80833">
            <w:pPr>
              <w:jc w:val="center"/>
              <w:rPr>
                <w:sz w:val="24"/>
              </w:rPr>
            </w:pPr>
            <w:r>
              <w:rPr>
                <w:sz w:val="24"/>
              </w:rPr>
              <w:t>E</w:t>
            </w:r>
          </w:p>
        </w:tc>
        <w:tc>
          <w:tcPr>
            <w:tcW w:w="2180" w:type="dxa"/>
          </w:tcPr>
          <w:p w:rsidR="00D45635" w:rsidRDefault="00D45635" w:rsidP="00B80833">
            <w:pPr>
              <w:jc w:val="center"/>
              <w:rPr>
                <w:sz w:val="24"/>
              </w:rPr>
            </w:pPr>
            <w:r>
              <w:rPr>
                <w:sz w:val="24"/>
              </w:rPr>
              <w:t>I</w:t>
            </w:r>
          </w:p>
        </w:tc>
        <w:tc>
          <w:tcPr>
            <w:tcW w:w="2160" w:type="dxa"/>
          </w:tcPr>
          <w:p w:rsidR="00D45635" w:rsidRDefault="00D45635" w:rsidP="00B80833">
            <w:pPr>
              <w:ind w:left="910"/>
              <w:rPr>
                <w:sz w:val="24"/>
              </w:rPr>
            </w:pPr>
            <w:r>
              <w:rPr>
                <w:sz w:val="24"/>
              </w:rPr>
              <w:t>V</w:t>
            </w:r>
          </w:p>
        </w:tc>
      </w:tr>
      <w:tr w:rsidR="00D45635" w:rsidTr="00AE2323">
        <w:trPr>
          <w:cantSplit/>
          <w:jc w:val="center"/>
        </w:trPr>
        <w:tc>
          <w:tcPr>
            <w:tcW w:w="2320" w:type="dxa"/>
          </w:tcPr>
          <w:p w:rsidR="00D45635" w:rsidRDefault="00D45635" w:rsidP="00B80833">
            <w:pPr>
              <w:jc w:val="center"/>
              <w:rPr>
                <w:sz w:val="24"/>
              </w:rPr>
            </w:pPr>
            <w:r>
              <w:rPr>
                <w:sz w:val="24"/>
              </w:rPr>
              <w:t>F</w:t>
            </w:r>
          </w:p>
        </w:tc>
        <w:tc>
          <w:tcPr>
            <w:tcW w:w="2180" w:type="dxa"/>
          </w:tcPr>
          <w:p w:rsidR="00D45635" w:rsidRDefault="00D45635" w:rsidP="00B80833">
            <w:pPr>
              <w:jc w:val="center"/>
              <w:rPr>
                <w:sz w:val="24"/>
              </w:rPr>
            </w:pPr>
            <w:r>
              <w:rPr>
                <w:sz w:val="24"/>
              </w:rPr>
              <w:t>I</w:t>
            </w:r>
          </w:p>
        </w:tc>
        <w:tc>
          <w:tcPr>
            <w:tcW w:w="2160" w:type="dxa"/>
          </w:tcPr>
          <w:p w:rsidR="00D45635" w:rsidRDefault="00D45635" w:rsidP="00B80833">
            <w:pPr>
              <w:ind w:left="910"/>
              <w:rPr>
                <w:sz w:val="24"/>
              </w:rPr>
            </w:pPr>
            <w:r>
              <w:rPr>
                <w:sz w:val="24"/>
              </w:rPr>
              <w:t>F</w:t>
            </w:r>
          </w:p>
        </w:tc>
      </w:tr>
      <w:tr w:rsidR="00D45635" w:rsidTr="00AE2323">
        <w:trPr>
          <w:cantSplit/>
          <w:jc w:val="center"/>
        </w:trPr>
        <w:tc>
          <w:tcPr>
            <w:tcW w:w="2320" w:type="dxa"/>
          </w:tcPr>
          <w:p w:rsidR="00D45635" w:rsidRDefault="00D45635" w:rsidP="00B80833">
            <w:pPr>
              <w:jc w:val="center"/>
              <w:rPr>
                <w:sz w:val="24"/>
              </w:rPr>
            </w:pPr>
            <w:r>
              <w:rPr>
                <w:sz w:val="24"/>
              </w:rPr>
              <w:t>G</w:t>
            </w:r>
          </w:p>
        </w:tc>
        <w:tc>
          <w:tcPr>
            <w:tcW w:w="2180" w:type="dxa"/>
          </w:tcPr>
          <w:p w:rsidR="00D45635" w:rsidRDefault="00D45635" w:rsidP="00B80833">
            <w:pPr>
              <w:jc w:val="center"/>
              <w:rPr>
                <w:sz w:val="24"/>
              </w:rPr>
            </w:pPr>
            <w:r>
              <w:rPr>
                <w:sz w:val="24"/>
              </w:rPr>
              <w:t>D</w:t>
            </w:r>
          </w:p>
        </w:tc>
        <w:tc>
          <w:tcPr>
            <w:tcW w:w="2160" w:type="dxa"/>
          </w:tcPr>
          <w:p w:rsidR="00D45635" w:rsidRDefault="00D45635" w:rsidP="00B80833">
            <w:pPr>
              <w:ind w:left="910"/>
              <w:rPr>
                <w:sz w:val="24"/>
              </w:rPr>
            </w:pPr>
            <w:r>
              <w:rPr>
                <w:sz w:val="24"/>
              </w:rPr>
              <w:t>V</w:t>
            </w:r>
          </w:p>
        </w:tc>
      </w:tr>
      <w:tr w:rsidR="00D45635" w:rsidTr="00AE2323">
        <w:trPr>
          <w:cantSplit/>
          <w:jc w:val="center"/>
        </w:trPr>
        <w:tc>
          <w:tcPr>
            <w:tcW w:w="2320" w:type="dxa"/>
            <w:vAlign w:val="bottom"/>
          </w:tcPr>
          <w:p w:rsidR="00D45635" w:rsidRDefault="00D45635" w:rsidP="00B80833">
            <w:pPr>
              <w:jc w:val="center"/>
              <w:rPr>
                <w:sz w:val="24"/>
              </w:rPr>
            </w:pPr>
            <w:r>
              <w:rPr>
                <w:sz w:val="24"/>
              </w:rPr>
              <w:t>H</w:t>
            </w:r>
          </w:p>
        </w:tc>
        <w:tc>
          <w:tcPr>
            <w:tcW w:w="2180" w:type="dxa"/>
            <w:vAlign w:val="bottom"/>
          </w:tcPr>
          <w:p w:rsidR="00D45635" w:rsidRDefault="00D45635" w:rsidP="00B80833">
            <w:pPr>
              <w:jc w:val="center"/>
              <w:rPr>
                <w:sz w:val="24"/>
              </w:rPr>
            </w:pPr>
            <w:r>
              <w:rPr>
                <w:sz w:val="24"/>
              </w:rPr>
              <w:t>I</w:t>
            </w:r>
          </w:p>
        </w:tc>
        <w:tc>
          <w:tcPr>
            <w:tcW w:w="2160" w:type="dxa"/>
          </w:tcPr>
          <w:p w:rsidR="00D45635" w:rsidRDefault="00D45635" w:rsidP="00B80833">
            <w:pPr>
              <w:ind w:left="910"/>
              <w:rPr>
                <w:sz w:val="24"/>
              </w:rPr>
            </w:pPr>
            <w:proofErr w:type="spellStart"/>
            <w:r>
              <w:rPr>
                <w:sz w:val="24"/>
              </w:rPr>
              <w:t>V</w:t>
            </w:r>
            <w:r>
              <w:rPr>
                <w:sz w:val="24"/>
                <w:szCs w:val="24"/>
                <w:vertAlign w:val="superscript"/>
              </w:rPr>
              <w:t>b</w:t>
            </w:r>
            <w:proofErr w:type="spellEnd"/>
          </w:p>
        </w:tc>
      </w:tr>
    </w:tbl>
    <w:p w:rsidR="00D45635" w:rsidRDefault="00D45635" w:rsidP="00B80833">
      <w:pPr>
        <w:pStyle w:val="Footer"/>
        <w:tabs>
          <w:tab w:val="clear" w:pos="4320"/>
          <w:tab w:val="clear" w:pos="864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     I</w:t>
      </w:r>
      <w:r>
        <w:rPr>
          <w:rFonts w:ascii="Times New Roman" w:hAnsi="Times New Roman"/>
        </w:rPr>
        <w:tab/>
      </w:r>
      <w:r>
        <w:rPr>
          <w:rFonts w:ascii="Times New Roman" w:hAnsi="Times New Roman"/>
        </w:rPr>
        <w:tab/>
      </w:r>
      <w:r>
        <w:rPr>
          <w:rFonts w:ascii="Times New Roman" w:hAnsi="Times New Roman"/>
        </w:rPr>
        <w:tab/>
        <w:t xml:space="preserve">       I</w:t>
      </w:r>
      <w:r>
        <w:rPr>
          <w:rFonts w:ascii="Times New Roman" w:hAnsi="Times New Roman"/>
        </w:rPr>
        <w:tab/>
      </w:r>
      <w:r>
        <w:rPr>
          <w:rFonts w:ascii="Times New Roman" w:hAnsi="Times New Roman"/>
        </w:rPr>
        <w:tab/>
      </w:r>
      <w:r>
        <w:rPr>
          <w:rFonts w:ascii="Times New Roman" w:hAnsi="Times New Roman"/>
        </w:rPr>
        <w:tab/>
        <w:t xml:space="preserve">      F</w:t>
      </w:r>
    </w:p>
    <w:p w:rsidR="00D45635" w:rsidRDefault="00D45635" w:rsidP="00B80833">
      <w:pPr>
        <w:pStyle w:val="Footer"/>
        <w:tabs>
          <w:tab w:val="clear" w:pos="4320"/>
          <w:tab w:val="clear" w:pos="8640"/>
        </w:tabs>
        <w:rPr>
          <w:rFonts w:ascii="Times New Roman" w:hAnsi="Times New Roman"/>
        </w:rPr>
      </w:pPr>
    </w:p>
    <w:p w:rsidR="00D45635" w:rsidRPr="00794FBE" w:rsidRDefault="00D45635" w:rsidP="00B80833">
      <w:pPr>
        <w:jc w:val="both"/>
        <w:rPr>
          <w:sz w:val="24"/>
          <w:szCs w:val="24"/>
        </w:rPr>
      </w:pPr>
      <w:proofErr w:type="spellStart"/>
      <w:r w:rsidRPr="00794FBE">
        <w:rPr>
          <w:sz w:val="24"/>
          <w:szCs w:val="24"/>
          <w:vertAlign w:val="superscript"/>
        </w:rPr>
        <w:t>a</w:t>
      </w:r>
      <w:r w:rsidRPr="00794FBE">
        <w:rPr>
          <w:sz w:val="24"/>
          <w:szCs w:val="24"/>
        </w:rPr>
        <w:t>Some</w:t>
      </w:r>
      <w:proofErr w:type="spellEnd"/>
      <w:r w:rsidRPr="00794FBE">
        <w:rPr>
          <w:sz w:val="24"/>
          <w:szCs w:val="24"/>
        </w:rPr>
        <w:t xml:space="preserve"> students will note that phone call costs are variable when each call has a separate charge. It is a fixed cost if Market Focus has a flat monthly charge for a line, irrespective of the amount of usage.</w:t>
      </w:r>
    </w:p>
    <w:p w:rsidR="00D45635" w:rsidRPr="00794FBE" w:rsidRDefault="00D45635" w:rsidP="00B80833">
      <w:pPr>
        <w:jc w:val="both"/>
        <w:rPr>
          <w:b/>
          <w:sz w:val="24"/>
          <w:szCs w:val="24"/>
        </w:rPr>
      </w:pPr>
      <w:proofErr w:type="spellStart"/>
      <w:r w:rsidRPr="00794FBE">
        <w:rPr>
          <w:sz w:val="24"/>
          <w:szCs w:val="24"/>
          <w:vertAlign w:val="superscript"/>
        </w:rPr>
        <w:t>b</w:t>
      </w:r>
      <w:r w:rsidRPr="00794FBE">
        <w:rPr>
          <w:sz w:val="24"/>
          <w:szCs w:val="24"/>
        </w:rPr>
        <w:t>Gasoline</w:t>
      </w:r>
      <w:proofErr w:type="spellEnd"/>
      <w:r w:rsidRPr="00794FBE">
        <w:rPr>
          <w:sz w:val="24"/>
          <w:szCs w:val="24"/>
        </w:rPr>
        <w:t xml:space="preserve"> costs are likely to vary with the number of focus groups. However, vehicles likely serve multiple purposes, and detailed records may be required to examine how costs vary with changes in one of the many purposes served.</w:t>
      </w:r>
    </w:p>
    <w:p w:rsidR="00BB5EC5" w:rsidRPr="00750E20" w:rsidRDefault="00AA2F6D" w:rsidP="00BB5EC5">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BB5EC5">
        <w:rPr>
          <w:rStyle w:val="NumSpan"/>
          <w:rFonts w:ascii="Times New Roman" w:hAnsi="Times New Roman" w:cs="Times New Roman"/>
          <w:b/>
          <w:sz w:val="24"/>
          <w:szCs w:val="24"/>
        </w:rPr>
        <w:lastRenderedPageBreak/>
        <w:t>2</w:t>
      </w:r>
      <w:r w:rsidR="00BB5EC5" w:rsidRPr="00750E20">
        <w:rPr>
          <w:rStyle w:val="NumSpan"/>
          <w:rFonts w:ascii="Times New Roman" w:hAnsi="Times New Roman" w:cs="Times New Roman"/>
          <w:b/>
          <w:sz w:val="24"/>
          <w:szCs w:val="24"/>
        </w:rPr>
        <w:t>-</w:t>
      </w:r>
      <w:r w:rsidR="00BB5EC5" w:rsidRPr="00750E20">
        <w:rPr>
          <w:rFonts w:ascii="Times New Roman" w:hAnsi="Times New Roman" w:cs="Times New Roman"/>
          <w:b/>
          <w:sz w:val="24"/>
          <w:szCs w:val="24"/>
        </w:rPr>
        <w:t>2</w:t>
      </w:r>
      <w:r w:rsidR="00BB5EC5">
        <w:rPr>
          <w:rFonts w:ascii="Times New Roman" w:hAnsi="Times New Roman" w:cs="Times New Roman"/>
          <w:b/>
          <w:sz w:val="24"/>
          <w:szCs w:val="24"/>
        </w:rPr>
        <w:t>4</w:t>
      </w:r>
      <w:r w:rsidR="00BB5EC5" w:rsidRPr="00750E20">
        <w:rPr>
          <w:rFonts w:ascii="Times New Roman" w:hAnsi="Times New Roman" w:cs="Times New Roman"/>
          <w:sz w:val="24"/>
          <w:szCs w:val="24"/>
        </w:rPr>
        <w:tab/>
        <w:t>(1</w:t>
      </w:r>
      <w:r w:rsidR="00BB5EC5">
        <w:rPr>
          <w:rFonts w:ascii="Times New Roman" w:hAnsi="Times New Roman" w:cs="Times New Roman"/>
          <w:sz w:val="24"/>
          <w:szCs w:val="24"/>
        </w:rPr>
        <w:t>5-20</w:t>
      </w:r>
      <w:r w:rsidR="00BB5EC5" w:rsidRPr="00750E20">
        <w:rPr>
          <w:rFonts w:ascii="Times New Roman" w:hAnsi="Times New Roman" w:cs="Times New Roman"/>
          <w:sz w:val="24"/>
          <w:szCs w:val="24"/>
        </w:rPr>
        <w:t xml:space="preserve"> min)</w:t>
      </w:r>
      <w:r w:rsidR="00BB5EC5">
        <w:rPr>
          <w:rFonts w:ascii="Times New Roman" w:hAnsi="Times New Roman" w:cs="Times New Roman"/>
          <w:sz w:val="24"/>
          <w:szCs w:val="24"/>
        </w:rPr>
        <w:tab/>
      </w:r>
      <w:r w:rsidR="00BB5EC5">
        <w:rPr>
          <w:rStyle w:val="LeadIn"/>
          <w:rFonts w:ascii="Times New Roman" w:hAnsi="Times New Roman" w:cs="Times New Roman"/>
          <w:sz w:val="24"/>
          <w:szCs w:val="24"/>
        </w:rPr>
        <w:t>Classification of costs, merchandising sector</w:t>
      </w:r>
      <w:r w:rsidR="00BB5EC5" w:rsidRPr="00750E20">
        <w:rPr>
          <w:rStyle w:val="LeadIn"/>
          <w:rFonts w:ascii="Times New Roman" w:hAnsi="Times New Roman" w:cs="Times New Roman"/>
          <w:sz w:val="24"/>
          <w:szCs w:val="24"/>
        </w:rPr>
        <w:t>.</w:t>
      </w:r>
    </w:p>
    <w:p w:rsidR="00794FBE" w:rsidRDefault="00794FBE" w:rsidP="00BB5EC5">
      <w:pPr>
        <w:rPr>
          <w:sz w:val="24"/>
        </w:rPr>
      </w:pPr>
    </w:p>
    <w:p w:rsidR="00CA2F7E" w:rsidRDefault="00CA2F7E" w:rsidP="00BB5EC5">
      <w:pPr>
        <w:rPr>
          <w:sz w:val="24"/>
        </w:rPr>
      </w:pPr>
      <w:r>
        <w:rPr>
          <w:sz w:val="24"/>
        </w:rPr>
        <w:t xml:space="preserve">Cost object: </w:t>
      </w:r>
      <w:r w:rsidR="00A91390">
        <w:rPr>
          <w:sz w:val="24"/>
        </w:rPr>
        <w:t xml:space="preserve">t-shirts </w:t>
      </w:r>
      <w:r w:rsidR="00067FEA">
        <w:rPr>
          <w:sz w:val="24"/>
        </w:rPr>
        <w:t>sold in</w:t>
      </w:r>
      <w:r>
        <w:rPr>
          <w:sz w:val="24"/>
        </w:rPr>
        <w:t xml:space="preserve"> </w:t>
      </w:r>
      <w:r w:rsidR="00A91390">
        <w:rPr>
          <w:sz w:val="24"/>
        </w:rPr>
        <w:t xml:space="preserve">apparel </w:t>
      </w:r>
      <w:r>
        <w:rPr>
          <w:sz w:val="24"/>
        </w:rPr>
        <w:t>section of store</w:t>
      </w:r>
    </w:p>
    <w:p w:rsidR="00BB5EC5" w:rsidRDefault="00BB5EC5" w:rsidP="00BB5EC5">
      <w:pPr>
        <w:rPr>
          <w:sz w:val="24"/>
        </w:rPr>
      </w:pPr>
    </w:p>
    <w:p w:rsidR="00CA2F7E" w:rsidRDefault="00CA2F7E" w:rsidP="00BB5EC5">
      <w:pPr>
        <w:pStyle w:val="Footer"/>
        <w:tabs>
          <w:tab w:val="clear" w:pos="4320"/>
          <w:tab w:val="clear" w:pos="8640"/>
        </w:tabs>
        <w:rPr>
          <w:rFonts w:ascii="Times New Roman" w:hAnsi="Times New Roman"/>
        </w:rPr>
      </w:pPr>
      <w:r>
        <w:rPr>
          <w:rFonts w:ascii="Times New Roman" w:hAnsi="Times New Roman"/>
        </w:rPr>
        <w:t xml:space="preserve">Cost variability: With respect to changes in the number of </w:t>
      </w:r>
      <w:r w:rsidR="00A91390">
        <w:rPr>
          <w:rFonts w:ascii="Times New Roman" w:hAnsi="Times New Roman"/>
        </w:rPr>
        <w:t xml:space="preserve">t-shirts </w:t>
      </w:r>
      <w:r>
        <w:rPr>
          <w:rFonts w:ascii="Times New Roman" w:hAnsi="Times New Roman"/>
        </w:rPr>
        <w:t>sold</w:t>
      </w:r>
    </w:p>
    <w:p w:rsidR="00BB5EC5" w:rsidRDefault="00BB5EC5" w:rsidP="00BB5EC5">
      <w:pPr>
        <w:pStyle w:val="Footer"/>
        <w:tabs>
          <w:tab w:val="clear" w:pos="4320"/>
          <w:tab w:val="clear" w:pos="8640"/>
        </w:tabs>
        <w:rPr>
          <w:rFonts w:ascii="Times New Roman" w:hAnsi="Times New Roman"/>
        </w:rPr>
      </w:pPr>
    </w:p>
    <w:p w:rsidR="00CA2F7E" w:rsidRDefault="00CA2F7E" w:rsidP="00BB5EC5">
      <w:pPr>
        <w:pStyle w:val="BodyText2"/>
      </w:pPr>
      <w:r>
        <w:tab/>
        <w:t>There may be some debate over classifications of individual items</w:t>
      </w:r>
      <w:r w:rsidR="0040590F">
        <w:t xml:space="preserve">, especially with </w:t>
      </w:r>
      <w:r>
        <w:t>regard</w:t>
      </w:r>
      <w:r w:rsidR="0040590F">
        <w:t xml:space="preserve"> to</w:t>
      </w:r>
      <w:r>
        <w:t xml:space="preserve"> cost variability.</w:t>
      </w:r>
    </w:p>
    <w:p w:rsidR="00CA2F7E" w:rsidRDefault="00CA2F7E" w:rsidP="00BB5EC5">
      <w:pPr>
        <w:pStyle w:val="BodyText2"/>
      </w:pPr>
    </w:p>
    <w:tbl>
      <w:tblPr>
        <w:tblW w:w="0" w:type="auto"/>
        <w:jc w:val="center"/>
        <w:tblLayout w:type="fixed"/>
        <w:tblCellMar>
          <w:left w:w="80" w:type="dxa"/>
          <w:right w:w="80" w:type="dxa"/>
        </w:tblCellMar>
        <w:tblLook w:val="0000" w:firstRow="0" w:lastRow="0" w:firstColumn="0" w:lastColumn="0" w:noHBand="0" w:noVBand="0"/>
      </w:tblPr>
      <w:tblGrid>
        <w:gridCol w:w="2320"/>
        <w:gridCol w:w="2180"/>
        <w:gridCol w:w="2160"/>
      </w:tblGrid>
      <w:tr w:rsidR="00CA2F7E">
        <w:trPr>
          <w:cantSplit/>
          <w:jc w:val="center"/>
        </w:trPr>
        <w:tc>
          <w:tcPr>
            <w:tcW w:w="2320" w:type="dxa"/>
            <w:tcBorders>
              <w:bottom w:val="single" w:sz="4" w:space="0" w:color="auto"/>
            </w:tcBorders>
          </w:tcPr>
          <w:p w:rsidR="00CA2F7E" w:rsidRDefault="00CA2F7E" w:rsidP="00BB5EC5">
            <w:pPr>
              <w:jc w:val="center"/>
              <w:rPr>
                <w:b/>
                <w:sz w:val="24"/>
              </w:rPr>
            </w:pPr>
            <w:r>
              <w:rPr>
                <w:b/>
                <w:sz w:val="24"/>
              </w:rPr>
              <w:t>Cost Item</w:t>
            </w:r>
          </w:p>
        </w:tc>
        <w:tc>
          <w:tcPr>
            <w:tcW w:w="2180" w:type="dxa"/>
            <w:tcBorders>
              <w:bottom w:val="single" w:sz="4" w:space="0" w:color="auto"/>
            </w:tcBorders>
          </w:tcPr>
          <w:p w:rsidR="00CA2F7E" w:rsidRDefault="00CA2F7E" w:rsidP="00BB5EC5">
            <w:pPr>
              <w:pStyle w:val="Heading2"/>
              <w:tabs>
                <w:tab w:val="clear" w:pos="900"/>
              </w:tabs>
              <w:spacing w:before="0" w:line="240" w:lineRule="auto"/>
            </w:pPr>
            <w:r>
              <w:t>D or I</w:t>
            </w:r>
          </w:p>
        </w:tc>
        <w:tc>
          <w:tcPr>
            <w:tcW w:w="2160" w:type="dxa"/>
            <w:tcBorders>
              <w:bottom w:val="single" w:sz="4" w:space="0" w:color="auto"/>
            </w:tcBorders>
          </w:tcPr>
          <w:p w:rsidR="00CA2F7E" w:rsidRDefault="00CA2F7E" w:rsidP="00BB5EC5">
            <w:pPr>
              <w:jc w:val="center"/>
              <w:rPr>
                <w:b/>
                <w:sz w:val="24"/>
              </w:rPr>
            </w:pPr>
            <w:r>
              <w:rPr>
                <w:b/>
                <w:sz w:val="24"/>
              </w:rPr>
              <w:t>V or F</w:t>
            </w:r>
          </w:p>
        </w:tc>
      </w:tr>
      <w:tr w:rsidR="00CA2F7E">
        <w:trPr>
          <w:cantSplit/>
          <w:jc w:val="center"/>
        </w:trPr>
        <w:tc>
          <w:tcPr>
            <w:tcW w:w="2320" w:type="dxa"/>
            <w:tcBorders>
              <w:top w:val="single" w:sz="4" w:space="0" w:color="auto"/>
            </w:tcBorders>
          </w:tcPr>
          <w:p w:rsidR="00CA2F7E" w:rsidRPr="00BB5EC5" w:rsidRDefault="00C576F9" w:rsidP="00BB5EC5">
            <w:pPr>
              <w:jc w:val="center"/>
              <w:rPr>
                <w:b/>
                <w:sz w:val="24"/>
              </w:rPr>
            </w:pPr>
            <w:r w:rsidRPr="00BB5EC5">
              <w:rPr>
                <w:b/>
                <w:sz w:val="24"/>
              </w:rPr>
              <w:t>A</w:t>
            </w:r>
          </w:p>
        </w:tc>
        <w:tc>
          <w:tcPr>
            <w:tcW w:w="2180" w:type="dxa"/>
            <w:tcBorders>
              <w:top w:val="single" w:sz="4" w:space="0" w:color="auto"/>
            </w:tcBorders>
          </w:tcPr>
          <w:p w:rsidR="00CA2F7E" w:rsidRDefault="00CA2F7E" w:rsidP="00BB5EC5">
            <w:pPr>
              <w:jc w:val="center"/>
              <w:rPr>
                <w:sz w:val="24"/>
              </w:rPr>
            </w:pPr>
            <w:r>
              <w:rPr>
                <w:sz w:val="24"/>
              </w:rPr>
              <w:t>D</w:t>
            </w:r>
          </w:p>
        </w:tc>
        <w:tc>
          <w:tcPr>
            <w:tcW w:w="2160" w:type="dxa"/>
            <w:tcBorders>
              <w:top w:val="single" w:sz="4" w:space="0" w:color="auto"/>
            </w:tcBorders>
          </w:tcPr>
          <w:p w:rsidR="00CA2F7E" w:rsidRDefault="00CA2F7E" w:rsidP="00BB5EC5">
            <w:pPr>
              <w:jc w:val="center"/>
              <w:rPr>
                <w:sz w:val="24"/>
              </w:rPr>
            </w:pPr>
            <w:r>
              <w:rPr>
                <w:sz w:val="24"/>
              </w:rPr>
              <w:t>F</w:t>
            </w:r>
          </w:p>
        </w:tc>
      </w:tr>
      <w:tr w:rsidR="00CA2F7E">
        <w:trPr>
          <w:cantSplit/>
          <w:jc w:val="center"/>
        </w:trPr>
        <w:tc>
          <w:tcPr>
            <w:tcW w:w="2320" w:type="dxa"/>
          </w:tcPr>
          <w:p w:rsidR="00CA2F7E" w:rsidRPr="00BB5EC5" w:rsidRDefault="00C576F9" w:rsidP="00BB5EC5">
            <w:pPr>
              <w:jc w:val="center"/>
              <w:rPr>
                <w:b/>
                <w:sz w:val="24"/>
              </w:rPr>
            </w:pPr>
            <w:r w:rsidRPr="00BB5EC5">
              <w:rPr>
                <w:b/>
                <w:sz w:val="24"/>
              </w:rPr>
              <w:t>B</w:t>
            </w:r>
          </w:p>
        </w:tc>
        <w:tc>
          <w:tcPr>
            <w:tcW w:w="2180" w:type="dxa"/>
          </w:tcPr>
          <w:p w:rsidR="00CA2F7E" w:rsidRDefault="00CA2F7E" w:rsidP="00BB5EC5">
            <w:pPr>
              <w:jc w:val="center"/>
              <w:rPr>
                <w:sz w:val="24"/>
              </w:rPr>
            </w:pPr>
            <w:r>
              <w:rPr>
                <w:sz w:val="24"/>
              </w:rPr>
              <w:t>I</w:t>
            </w:r>
          </w:p>
        </w:tc>
        <w:tc>
          <w:tcPr>
            <w:tcW w:w="2160" w:type="dxa"/>
          </w:tcPr>
          <w:p w:rsidR="00CA2F7E" w:rsidRDefault="00CA2F7E" w:rsidP="00BB5EC5">
            <w:pPr>
              <w:jc w:val="center"/>
              <w:rPr>
                <w:sz w:val="24"/>
              </w:rPr>
            </w:pPr>
            <w:r>
              <w:rPr>
                <w:sz w:val="24"/>
              </w:rPr>
              <w:t>F</w:t>
            </w:r>
          </w:p>
        </w:tc>
      </w:tr>
      <w:tr w:rsidR="00CA2F7E">
        <w:trPr>
          <w:cantSplit/>
          <w:jc w:val="center"/>
        </w:trPr>
        <w:tc>
          <w:tcPr>
            <w:tcW w:w="2320" w:type="dxa"/>
          </w:tcPr>
          <w:p w:rsidR="00CA2F7E" w:rsidRPr="00BB5EC5" w:rsidRDefault="00C576F9" w:rsidP="00BB5EC5">
            <w:pPr>
              <w:jc w:val="center"/>
              <w:rPr>
                <w:b/>
                <w:sz w:val="24"/>
              </w:rPr>
            </w:pPr>
            <w:r w:rsidRPr="00BB5EC5">
              <w:rPr>
                <w:b/>
                <w:sz w:val="24"/>
              </w:rPr>
              <w:t>C</w:t>
            </w:r>
          </w:p>
        </w:tc>
        <w:tc>
          <w:tcPr>
            <w:tcW w:w="2180" w:type="dxa"/>
          </w:tcPr>
          <w:p w:rsidR="00CA2F7E" w:rsidRDefault="00CA2F7E" w:rsidP="00BB5EC5">
            <w:pPr>
              <w:jc w:val="center"/>
              <w:rPr>
                <w:sz w:val="24"/>
              </w:rPr>
            </w:pPr>
            <w:r>
              <w:rPr>
                <w:sz w:val="24"/>
              </w:rPr>
              <w:t>D</w:t>
            </w:r>
          </w:p>
        </w:tc>
        <w:tc>
          <w:tcPr>
            <w:tcW w:w="2160" w:type="dxa"/>
          </w:tcPr>
          <w:p w:rsidR="00CA2F7E" w:rsidRDefault="00CA2F7E" w:rsidP="00BB5EC5">
            <w:pPr>
              <w:jc w:val="center"/>
              <w:rPr>
                <w:sz w:val="24"/>
              </w:rPr>
            </w:pPr>
            <w:r>
              <w:rPr>
                <w:sz w:val="24"/>
              </w:rPr>
              <w:t>V</w:t>
            </w:r>
          </w:p>
        </w:tc>
      </w:tr>
      <w:tr w:rsidR="00CA2F7E">
        <w:trPr>
          <w:cantSplit/>
          <w:jc w:val="center"/>
        </w:trPr>
        <w:tc>
          <w:tcPr>
            <w:tcW w:w="2320" w:type="dxa"/>
          </w:tcPr>
          <w:p w:rsidR="00CA2F7E" w:rsidRPr="00BB5EC5" w:rsidRDefault="00C576F9" w:rsidP="00BB5EC5">
            <w:pPr>
              <w:jc w:val="center"/>
              <w:rPr>
                <w:b/>
                <w:sz w:val="24"/>
              </w:rPr>
            </w:pPr>
            <w:r w:rsidRPr="00BB5EC5">
              <w:rPr>
                <w:b/>
                <w:sz w:val="24"/>
              </w:rPr>
              <w:t>D</w:t>
            </w:r>
          </w:p>
        </w:tc>
        <w:tc>
          <w:tcPr>
            <w:tcW w:w="2180" w:type="dxa"/>
          </w:tcPr>
          <w:p w:rsidR="00CA2F7E" w:rsidRDefault="00CA2F7E" w:rsidP="006F0B5F">
            <w:pPr>
              <w:jc w:val="center"/>
              <w:rPr>
                <w:sz w:val="24"/>
              </w:rPr>
            </w:pPr>
            <w:r>
              <w:rPr>
                <w:sz w:val="24"/>
              </w:rPr>
              <w:t>D</w:t>
            </w:r>
          </w:p>
        </w:tc>
        <w:tc>
          <w:tcPr>
            <w:tcW w:w="2160" w:type="dxa"/>
          </w:tcPr>
          <w:p w:rsidR="00CA2F7E" w:rsidRDefault="00CA2F7E" w:rsidP="00BB5EC5">
            <w:pPr>
              <w:jc w:val="center"/>
              <w:rPr>
                <w:sz w:val="24"/>
              </w:rPr>
            </w:pPr>
            <w:r>
              <w:rPr>
                <w:sz w:val="24"/>
              </w:rPr>
              <w:t>F</w:t>
            </w:r>
          </w:p>
        </w:tc>
      </w:tr>
      <w:tr w:rsidR="00CA2F7E">
        <w:trPr>
          <w:cantSplit/>
          <w:jc w:val="center"/>
        </w:trPr>
        <w:tc>
          <w:tcPr>
            <w:tcW w:w="2320" w:type="dxa"/>
          </w:tcPr>
          <w:p w:rsidR="00CA2F7E" w:rsidRPr="00BB5EC5" w:rsidRDefault="00C576F9" w:rsidP="00BB5EC5">
            <w:pPr>
              <w:jc w:val="center"/>
              <w:rPr>
                <w:b/>
                <w:sz w:val="24"/>
              </w:rPr>
            </w:pPr>
            <w:r w:rsidRPr="00BB5EC5">
              <w:rPr>
                <w:b/>
                <w:sz w:val="24"/>
              </w:rPr>
              <w:t>E</w:t>
            </w:r>
          </w:p>
        </w:tc>
        <w:tc>
          <w:tcPr>
            <w:tcW w:w="2180" w:type="dxa"/>
          </w:tcPr>
          <w:p w:rsidR="00CA2F7E" w:rsidRDefault="00CA2F7E" w:rsidP="00BB5EC5">
            <w:pPr>
              <w:jc w:val="center"/>
              <w:rPr>
                <w:sz w:val="24"/>
              </w:rPr>
            </w:pPr>
            <w:r>
              <w:rPr>
                <w:sz w:val="24"/>
              </w:rPr>
              <w:t>I</w:t>
            </w:r>
          </w:p>
        </w:tc>
        <w:tc>
          <w:tcPr>
            <w:tcW w:w="2160" w:type="dxa"/>
          </w:tcPr>
          <w:p w:rsidR="00CA2F7E" w:rsidRDefault="00CA2F7E" w:rsidP="00BB5EC5">
            <w:pPr>
              <w:jc w:val="center"/>
              <w:rPr>
                <w:sz w:val="24"/>
              </w:rPr>
            </w:pPr>
            <w:r>
              <w:rPr>
                <w:sz w:val="24"/>
              </w:rPr>
              <w:t>F</w:t>
            </w:r>
          </w:p>
        </w:tc>
      </w:tr>
      <w:tr w:rsidR="00CA2F7E">
        <w:trPr>
          <w:cantSplit/>
          <w:jc w:val="center"/>
        </w:trPr>
        <w:tc>
          <w:tcPr>
            <w:tcW w:w="2320" w:type="dxa"/>
          </w:tcPr>
          <w:p w:rsidR="00CA2F7E" w:rsidRPr="00BB5EC5" w:rsidRDefault="00C576F9" w:rsidP="00BB5EC5">
            <w:pPr>
              <w:jc w:val="center"/>
              <w:rPr>
                <w:b/>
                <w:sz w:val="24"/>
              </w:rPr>
            </w:pPr>
            <w:r w:rsidRPr="00BB5EC5">
              <w:rPr>
                <w:b/>
                <w:sz w:val="24"/>
              </w:rPr>
              <w:t>F</w:t>
            </w:r>
          </w:p>
        </w:tc>
        <w:tc>
          <w:tcPr>
            <w:tcW w:w="2180" w:type="dxa"/>
          </w:tcPr>
          <w:p w:rsidR="00CA2F7E" w:rsidRDefault="00CA2F7E" w:rsidP="00BB5EC5">
            <w:pPr>
              <w:jc w:val="center"/>
              <w:rPr>
                <w:sz w:val="24"/>
              </w:rPr>
            </w:pPr>
            <w:r>
              <w:rPr>
                <w:sz w:val="24"/>
              </w:rPr>
              <w:t>I</w:t>
            </w:r>
          </w:p>
        </w:tc>
        <w:tc>
          <w:tcPr>
            <w:tcW w:w="2160" w:type="dxa"/>
          </w:tcPr>
          <w:p w:rsidR="00CA2F7E" w:rsidRDefault="00CA2F7E" w:rsidP="00BB5EC5">
            <w:pPr>
              <w:jc w:val="center"/>
              <w:rPr>
                <w:sz w:val="24"/>
              </w:rPr>
            </w:pPr>
            <w:r>
              <w:rPr>
                <w:sz w:val="24"/>
              </w:rPr>
              <w:t>V</w:t>
            </w:r>
          </w:p>
        </w:tc>
      </w:tr>
      <w:tr w:rsidR="00CA2F7E">
        <w:trPr>
          <w:cantSplit/>
          <w:jc w:val="center"/>
        </w:trPr>
        <w:tc>
          <w:tcPr>
            <w:tcW w:w="2320" w:type="dxa"/>
          </w:tcPr>
          <w:p w:rsidR="00CA2F7E" w:rsidRPr="00BB5EC5" w:rsidRDefault="00C576F9" w:rsidP="00BB5EC5">
            <w:pPr>
              <w:jc w:val="center"/>
              <w:rPr>
                <w:b/>
                <w:sz w:val="24"/>
              </w:rPr>
            </w:pPr>
            <w:r w:rsidRPr="00BB5EC5">
              <w:rPr>
                <w:b/>
                <w:sz w:val="24"/>
              </w:rPr>
              <w:t>G</w:t>
            </w:r>
          </w:p>
        </w:tc>
        <w:tc>
          <w:tcPr>
            <w:tcW w:w="2180" w:type="dxa"/>
          </w:tcPr>
          <w:p w:rsidR="00CA2F7E" w:rsidRDefault="00CA2F7E" w:rsidP="00BB5EC5">
            <w:pPr>
              <w:jc w:val="center"/>
              <w:rPr>
                <w:sz w:val="24"/>
              </w:rPr>
            </w:pPr>
            <w:r>
              <w:rPr>
                <w:sz w:val="24"/>
              </w:rPr>
              <w:t>I</w:t>
            </w:r>
          </w:p>
        </w:tc>
        <w:tc>
          <w:tcPr>
            <w:tcW w:w="2160" w:type="dxa"/>
          </w:tcPr>
          <w:p w:rsidR="00CA2F7E" w:rsidRDefault="00CA2F7E" w:rsidP="00BB5EC5">
            <w:pPr>
              <w:jc w:val="center"/>
              <w:rPr>
                <w:sz w:val="24"/>
              </w:rPr>
            </w:pPr>
            <w:r>
              <w:rPr>
                <w:sz w:val="24"/>
              </w:rPr>
              <w:t>F</w:t>
            </w:r>
          </w:p>
        </w:tc>
      </w:tr>
      <w:tr w:rsidR="00CA2F7E">
        <w:trPr>
          <w:cantSplit/>
          <w:jc w:val="center"/>
        </w:trPr>
        <w:tc>
          <w:tcPr>
            <w:tcW w:w="2320" w:type="dxa"/>
          </w:tcPr>
          <w:p w:rsidR="00CA2F7E" w:rsidRPr="00BB5EC5" w:rsidRDefault="00C576F9" w:rsidP="00BB5EC5">
            <w:pPr>
              <w:jc w:val="center"/>
              <w:rPr>
                <w:b/>
                <w:sz w:val="24"/>
              </w:rPr>
            </w:pPr>
            <w:r w:rsidRPr="00BB5EC5">
              <w:rPr>
                <w:b/>
                <w:sz w:val="24"/>
              </w:rPr>
              <w:t>H</w:t>
            </w:r>
          </w:p>
        </w:tc>
        <w:tc>
          <w:tcPr>
            <w:tcW w:w="2180" w:type="dxa"/>
          </w:tcPr>
          <w:p w:rsidR="00CA2F7E" w:rsidRDefault="00CA2F7E" w:rsidP="00BB5EC5">
            <w:pPr>
              <w:jc w:val="center"/>
              <w:rPr>
                <w:sz w:val="24"/>
              </w:rPr>
            </w:pPr>
            <w:r>
              <w:rPr>
                <w:sz w:val="24"/>
              </w:rPr>
              <w:t>D</w:t>
            </w:r>
          </w:p>
        </w:tc>
        <w:tc>
          <w:tcPr>
            <w:tcW w:w="2160" w:type="dxa"/>
          </w:tcPr>
          <w:p w:rsidR="00CA2F7E" w:rsidRDefault="00CA2F7E" w:rsidP="00BB5EC5">
            <w:pPr>
              <w:jc w:val="center"/>
              <w:rPr>
                <w:sz w:val="24"/>
              </w:rPr>
            </w:pPr>
            <w:r>
              <w:rPr>
                <w:sz w:val="24"/>
              </w:rPr>
              <w:t>V</w:t>
            </w:r>
          </w:p>
        </w:tc>
      </w:tr>
    </w:tbl>
    <w:p w:rsidR="00B80833" w:rsidRPr="00750E20" w:rsidRDefault="00B80833" w:rsidP="00BB5EC5">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Pr>
          <w:rStyle w:val="NumSpan"/>
          <w:rFonts w:ascii="Times New Roman" w:hAnsi="Times New Roman" w:cs="Times New Roman"/>
          <w:b/>
          <w:sz w:val="24"/>
          <w:szCs w:val="24"/>
        </w:rPr>
        <w:lastRenderedPageBreak/>
        <w:t>2</w:t>
      </w:r>
      <w:r w:rsidRPr="00750E20">
        <w:rPr>
          <w:rStyle w:val="NumSpan"/>
          <w:rFonts w:ascii="Times New Roman" w:hAnsi="Times New Roman" w:cs="Times New Roman"/>
          <w:b/>
          <w:sz w:val="24"/>
          <w:szCs w:val="24"/>
        </w:rPr>
        <w:t>-</w:t>
      </w:r>
      <w:r w:rsidRPr="00750E20">
        <w:rPr>
          <w:rFonts w:ascii="Times New Roman" w:hAnsi="Times New Roman" w:cs="Times New Roman"/>
          <w:b/>
          <w:sz w:val="24"/>
          <w:szCs w:val="24"/>
        </w:rPr>
        <w:t>2</w:t>
      </w:r>
      <w:r>
        <w:rPr>
          <w:rFonts w:ascii="Times New Roman" w:hAnsi="Times New Roman" w:cs="Times New Roman"/>
          <w:b/>
          <w:sz w:val="24"/>
          <w:szCs w:val="24"/>
        </w:rPr>
        <w:t>5</w:t>
      </w:r>
      <w:r w:rsidRPr="00750E20">
        <w:rPr>
          <w:rFonts w:ascii="Times New Roman" w:hAnsi="Times New Roman" w:cs="Times New Roman"/>
          <w:sz w:val="24"/>
          <w:szCs w:val="24"/>
        </w:rPr>
        <w:tab/>
        <w:t>(1</w:t>
      </w:r>
      <w:r>
        <w:rPr>
          <w:rFonts w:ascii="Times New Roman" w:hAnsi="Times New Roman" w:cs="Times New Roman"/>
          <w:sz w:val="24"/>
          <w:szCs w:val="24"/>
        </w:rPr>
        <w:t>5-20</w:t>
      </w:r>
      <w:r w:rsidRPr="00750E20">
        <w:rPr>
          <w:rFonts w:ascii="Times New Roman" w:hAnsi="Times New Roman" w:cs="Times New Roman"/>
          <w:sz w:val="24"/>
          <w:szCs w:val="24"/>
        </w:rPr>
        <w:t xml:space="preserve"> min)</w:t>
      </w:r>
      <w:r>
        <w:rPr>
          <w:rFonts w:ascii="Times New Roman" w:hAnsi="Times New Roman" w:cs="Times New Roman"/>
          <w:sz w:val="24"/>
          <w:szCs w:val="24"/>
        </w:rPr>
        <w:tab/>
      </w:r>
      <w:r>
        <w:rPr>
          <w:rStyle w:val="LeadIn"/>
          <w:rFonts w:ascii="Times New Roman" w:hAnsi="Times New Roman" w:cs="Times New Roman"/>
          <w:sz w:val="24"/>
          <w:szCs w:val="24"/>
        </w:rPr>
        <w:t>Classification of costs, manufacturing sector</w:t>
      </w:r>
      <w:r w:rsidRPr="00750E20">
        <w:rPr>
          <w:rStyle w:val="LeadIn"/>
          <w:rFonts w:ascii="Times New Roman" w:hAnsi="Times New Roman" w:cs="Times New Roman"/>
          <w:sz w:val="24"/>
          <w:szCs w:val="24"/>
        </w:rPr>
        <w:t>.</w:t>
      </w:r>
    </w:p>
    <w:p w:rsidR="00B80833" w:rsidRPr="00B80833" w:rsidRDefault="00B80833" w:rsidP="00B80833">
      <w:pPr>
        <w:pStyle w:val="ChapBackPracPracListDynListGenProbQuesP"/>
        <w:spacing w:before="0" w:line="240" w:lineRule="auto"/>
        <w:rPr>
          <w:rStyle w:val="NumSpan"/>
          <w:rFonts w:ascii="Times New Roman" w:hAnsi="Times New Roman" w:cs="Times New Roman"/>
          <w:bCs/>
          <w:sz w:val="24"/>
          <w:szCs w:val="24"/>
        </w:rPr>
      </w:pPr>
    </w:p>
    <w:p w:rsidR="00B80833" w:rsidRPr="00B80833" w:rsidRDefault="00B80833" w:rsidP="00B80833">
      <w:pPr>
        <w:pStyle w:val="ChapBackPracPracListDynListGenProbQuesP"/>
        <w:spacing w:before="0" w:line="240" w:lineRule="auto"/>
        <w:rPr>
          <w:rStyle w:val="NumSpan"/>
          <w:rFonts w:ascii="Times New Roman" w:hAnsi="Times New Roman" w:cs="Times New Roman"/>
          <w:bCs/>
          <w:sz w:val="24"/>
          <w:szCs w:val="24"/>
        </w:rPr>
      </w:pPr>
    </w:p>
    <w:p w:rsidR="00CA2F7E" w:rsidRDefault="00CA2F7E" w:rsidP="00B80833">
      <w:pPr>
        <w:rPr>
          <w:sz w:val="24"/>
        </w:rPr>
      </w:pPr>
      <w:r>
        <w:rPr>
          <w:sz w:val="24"/>
        </w:rPr>
        <w:t xml:space="preserve">Cost object: Type of </w:t>
      </w:r>
      <w:r w:rsidR="00CA7A0D">
        <w:rPr>
          <w:sz w:val="24"/>
        </w:rPr>
        <w:t>chair</w:t>
      </w:r>
      <w:r>
        <w:rPr>
          <w:sz w:val="24"/>
        </w:rPr>
        <w:t xml:space="preserve"> assembled (</w:t>
      </w:r>
      <w:r w:rsidR="00CA7A0D">
        <w:rPr>
          <w:sz w:val="24"/>
        </w:rPr>
        <w:t>Recliners or Rockers)</w:t>
      </w:r>
    </w:p>
    <w:p w:rsidR="00B80833" w:rsidRDefault="00B80833" w:rsidP="00B80833">
      <w:pPr>
        <w:rPr>
          <w:sz w:val="24"/>
        </w:rPr>
      </w:pPr>
    </w:p>
    <w:p w:rsidR="00CA2F7E" w:rsidRDefault="00CA2F7E" w:rsidP="00B80833">
      <w:pPr>
        <w:rPr>
          <w:sz w:val="24"/>
        </w:rPr>
      </w:pPr>
      <w:r>
        <w:rPr>
          <w:sz w:val="24"/>
        </w:rPr>
        <w:t xml:space="preserve">Cost variability: With respect to changes in the number of </w:t>
      </w:r>
      <w:r w:rsidR="00CA7A0D">
        <w:rPr>
          <w:sz w:val="24"/>
        </w:rPr>
        <w:t>Recliners</w:t>
      </w:r>
      <w:r>
        <w:rPr>
          <w:sz w:val="24"/>
        </w:rPr>
        <w:t xml:space="preserve"> assembled</w:t>
      </w:r>
    </w:p>
    <w:p w:rsidR="00B80833" w:rsidRDefault="00B80833" w:rsidP="00B80833">
      <w:pPr>
        <w:rPr>
          <w:sz w:val="24"/>
        </w:rPr>
      </w:pPr>
    </w:p>
    <w:p w:rsidR="00CA2F7E" w:rsidRDefault="00CA2F7E" w:rsidP="00B80833">
      <w:pPr>
        <w:pStyle w:val="BodyText2"/>
      </w:pPr>
      <w:r>
        <w:t>There may be some debate over classifications of individual items</w:t>
      </w:r>
      <w:r w:rsidR="0040590F">
        <w:t xml:space="preserve">, especially with </w:t>
      </w:r>
      <w:r>
        <w:t>regard</w:t>
      </w:r>
      <w:r w:rsidR="0040590F">
        <w:t xml:space="preserve"> to</w:t>
      </w:r>
      <w:r>
        <w:t xml:space="preserve"> cost variability.</w:t>
      </w:r>
    </w:p>
    <w:p w:rsidR="00B80833" w:rsidRDefault="00B80833" w:rsidP="00B80833">
      <w:pPr>
        <w:pStyle w:val="BodyText2"/>
      </w:pPr>
    </w:p>
    <w:tbl>
      <w:tblPr>
        <w:tblW w:w="0" w:type="auto"/>
        <w:jc w:val="center"/>
        <w:tblLayout w:type="fixed"/>
        <w:tblCellMar>
          <w:left w:w="80" w:type="dxa"/>
          <w:right w:w="80" w:type="dxa"/>
        </w:tblCellMar>
        <w:tblLook w:val="0000" w:firstRow="0" w:lastRow="0" w:firstColumn="0" w:lastColumn="0" w:noHBand="0" w:noVBand="0"/>
      </w:tblPr>
      <w:tblGrid>
        <w:gridCol w:w="2340"/>
        <w:gridCol w:w="2160"/>
        <w:gridCol w:w="2160"/>
      </w:tblGrid>
      <w:tr w:rsidR="00CA2F7E" w:rsidRPr="00203584">
        <w:trPr>
          <w:cantSplit/>
          <w:jc w:val="center"/>
        </w:trPr>
        <w:tc>
          <w:tcPr>
            <w:tcW w:w="2340" w:type="dxa"/>
            <w:tcBorders>
              <w:bottom w:val="single" w:sz="4" w:space="0" w:color="auto"/>
            </w:tcBorders>
          </w:tcPr>
          <w:p w:rsidR="00CA2F7E" w:rsidRPr="00203584" w:rsidRDefault="00CA2F7E" w:rsidP="00B80833">
            <w:pPr>
              <w:jc w:val="center"/>
              <w:rPr>
                <w:b/>
                <w:sz w:val="22"/>
                <w:szCs w:val="22"/>
              </w:rPr>
            </w:pPr>
            <w:r w:rsidRPr="00203584">
              <w:rPr>
                <w:b/>
                <w:sz w:val="22"/>
                <w:szCs w:val="22"/>
              </w:rPr>
              <w:t>Cost Item</w:t>
            </w:r>
          </w:p>
        </w:tc>
        <w:tc>
          <w:tcPr>
            <w:tcW w:w="2160" w:type="dxa"/>
            <w:tcBorders>
              <w:bottom w:val="single" w:sz="4" w:space="0" w:color="auto"/>
            </w:tcBorders>
          </w:tcPr>
          <w:p w:rsidR="00CA2F7E" w:rsidRPr="00203584" w:rsidRDefault="00CA2F7E" w:rsidP="00B80833">
            <w:pPr>
              <w:jc w:val="center"/>
              <w:rPr>
                <w:b/>
                <w:sz w:val="22"/>
                <w:szCs w:val="22"/>
              </w:rPr>
            </w:pPr>
            <w:r w:rsidRPr="00203584">
              <w:rPr>
                <w:b/>
                <w:sz w:val="22"/>
                <w:szCs w:val="22"/>
              </w:rPr>
              <w:t>D or I</w:t>
            </w:r>
          </w:p>
        </w:tc>
        <w:tc>
          <w:tcPr>
            <w:tcW w:w="2160" w:type="dxa"/>
            <w:tcBorders>
              <w:bottom w:val="single" w:sz="4" w:space="0" w:color="auto"/>
            </w:tcBorders>
          </w:tcPr>
          <w:p w:rsidR="00CA2F7E" w:rsidRPr="00203584" w:rsidRDefault="00CA2F7E" w:rsidP="00B80833">
            <w:pPr>
              <w:jc w:val="center"/>
              <w:rPr>
                <w:b/>
                <w:sz w:val="22"/>
                <w:szCs w:val="22"/>
              </w:rPr>
            </w:pPr>
            <w:r w:rsidRPr="00203584">
              <w:rPr>
                <w:b/>
                <w:sz w:val="22"/>
                <w:szCs w:val="22"/>
              </w:rPr>
              <w:t>V or F</w:t>
            </w:r>
          </w:p>
        </w:tc>
      </w:tr>
      <w:tr w:rsidR="00CA2F7E" w:rsidRPr="00203584">
        <w:trPr>
          <w:cantSplit/>
          <w:jc w:val="center"/>
        </w:trPr>
        <w:tc>
          <w:tcPr>
            <w:tcW w:w="2340" w:type="dxa"/>
            <w:tcBorders>
              <w:top w:val="single" w:sz="4" w:space="0" w:color="auto"/>
            </w:tcBorders>
          </w:tcPr>
          <w:p w:rsidR="00CA2F7E" w:rsidRPr="00203584" w:rsidRDefault="00CA2F7E" w:rsidP="00B80833">
            <w:pPr>
              <w:jc w:val="center"/>
              <w:rPr>
                <w:sz w:val="22"/>
                <w:szCs w:val="22"/>
              </w:rPr>
            </w:pPr>
            <w:r w:rsidRPr="00203584">
              <w:rPr>
                <w:sz w:val="22"/>
                <w:szCs w:val="22"/>
              </w:rPr>
              <w:t>A</w:t>
            </w:r>
          </w:p>
        </w:tc>
        <w:tc>
          <w:tcPr>
            <w:tcW w:w="2160" w:type="dxa"/>
            <w:tcBorders>
              <w:top w:val="single" w:sz="4" w:space="0" w:color="auto"/>
            </w:tcBorders>
          </w:tcPr>
          <w:p w:rsidR="00CA2F7E" w:rsidRPr="00203584" w:rsidRDefault="00CA2F7E" w:rsidP="00B80833">
            <w:pPr>
              <w:jc w:val="center"/>
              <w:rPr>
                <w:sz w:val="22"/>
                <w:szCs w:val="22"/>
              </w:rPr>
            </w:pPr>
            <w:r w:rsidRPr="00203584">
              <w:rPr>
                <w:sz w:val="22"/>
                <w:szCs w:val="22"/>
              </w:rPr>
              <w:t>D</w:t>
            </w:r>
          </w:p>
        </w:tc>
        <w:tc>
          <w:tcPr>
            <w:tcW w:w="2160" w:type="dxa"/>
            <w:tcBorders>
              <w:top w:val="single" w:sz="4" w:space="0" w:color="auto"/>
            </w:tcBorders>
          </w:tcPr>
          <w:p w:rsidR="00CA2F7E" w:rsidRPr="00203584" w:rsidRDefault="00CA2F7E" w:rsidP="00B80833">
            <w:pPr>
              <w:jc w:val="center"/>
              <w:rPr>
                <w:sz w:val="22"/>
                <w:szCs w:val="22"/>
              </w:rPr>
            </w:pPr>
            <w:r w:rsidRPr="00203584">
              <w:rPr>
                <w:sz w:val="22"/>
                <w:szCs w:val="22"/>
              </w:rPr>
              <w:t>V</w:t>
            </w:r>
          </w:p>
        </w:tc>
      </w:tr>
      <w:tr w:rsidR="00CA2F7E" w:rsidRPr="00203584">
        <w:trPr>
          <w:cantSplit/>
          <w:jc w:val="center"/>
        </w:trPr>
        <w:tc>
          <w:tcPr>
            <w:tcW w:w="2340" w:type="dxa"/>
          </w:tcPr>
          <w:p w:rsidR="00CA2F7E" w:rsidRPr="00203584" w:rsidRDefault="00CA2F7E" w:rsidP="00B80833">
            <w:pPr>
              <w:jc w:val="center"/>
              <w:rPr>
                <w:sz w:val="22"/>
                <w:szCs w:val="22"/>
              </w:rPr>
            </w:pPr>
            <w:r w:rsidRPr="00203584">
              <w:rPr>
                <w:sz w:val="22"/>
                <w:szCs w:val="22"/>
              </w:rPr>
              <w:t>B</w:t>
            </w:r>
          </w:p>
        </w:tc>
        <w:tc>
          <w:tcPr>
            <w:tcW w:w="2160" w:type="dxa"/>
          </w:tcPr>
          <w:p w:rsidR="00CA2F7E" w:rsidRPr="00203584" w:rsidRDefault="00CA2F7E" w:rsidP="00B80833">
            <w:pPr>
              <w:jc w:val="center"/>
              <w:rPr>
                <w:sz w:val="22"/>
                <w:szCs w:val="22"/>
              </w:rPr>
            </w:pPr>
            <w:r w:rsidRPr="00203584">
              <w:rPr>
                <w:sz w:val="22"/>
                <w:szCs w:val="22"/>
              </w:rPr>
              <w:t>I</w:t>
            </w:r>
          </w:p>
        </w:tc>
        <w:tc>
          <w:tcPr>
            <w:tcW w:w="2160" w:type="dxa"/>
          </w:tcPr>
          <w:p w:rsidR="00CA2F7E" w:rsidRPr="00203584" w:rsidRDefault="00CA2F7E" w:rsidP="00B80833">
            <w:pPr>
              <w:jc w:val="center"/>
              <w:rPr>
                <w:sz w:val="22"/>
                <w:szCs w:val="22"/>
              </w:rPr>
            </w:pPr>
            <w:r w:rsidRPr="00203584">
              <w:rPr>
                <w:sz w:val="22"/>
                <w:szCs w:val="22"/>
              </w:rPr>
              <w:t>F</w:t>
            </w:r>
          </w:p>
        </w:tc>
      </w:tr>
      <w:tr w:rsidR="00CA2F7E" w:rsidRPr="00203584">
        <w:trPr>
          <w:cantSplit/>
          <w:jc w:val="center"/>
        </w:trPr>
        <w:tc>
          <w:tcPr>
            <w:tcW w:w="2340" w:type="dxa"/>
          </w:tcPr>
          <w:p w:rsidR="00CA2F7E" w:rsidRPr="00203584" w:rsidRDefault="00CA2F7E" w:rsidP="00B80833">
            <w:pPr>
              <w:jc w:val="center"/>
              <w:rPr>
                <w:sz w:val="22"/>
                <w:szCs w:val="22"/>
              </w:rPr>
            </w:pPr>
            <w:r w:rsidRPr="00203584">
              <w:rPr>
                <w:sz w:val="22"/>
                <w:szCs w:val="22"/>
              </w:rPr>
              <w:t>C</w:t>
            </w:r>
          </w:p>
        </w:tc>
        <w:tc>
          <w:tcPr>
            <w:tcW w:w="2160" w:type="dxa"/>
          </w:tcPr>
          <w:p w:rsidR="00CA2F7E" w:rsidRPr="00203584" w:rsidRDefault="00CA7A0D" w:rsidP="00B80833">
            <w:pPr>
              <w:jc w:val="center"/>
              <w:rPr>
                <w:sz w:val="22"/>
                <w:szCs w:val="22"/>
              </w:rPr>
            </w:pPr>
            <w:r>
              <w:rPr>
                <w:sz w:val="22"/>
                <w:szCs w:val="22"/>
              </w:rPr>
              <w:t>I</w:t>
            </w:r>
          </w:p>
        </w:tc>
        <w:tc>
          <w:tcPr>
            <w:tcW w:w="2160" w:type="dxa"/>
          </w:tcPr>
          <w:p w:rsidR="00CA2F7E" w:rsidRPr="00203584" w:rsidRDefault="00CA2F7E" w:rsidP="00B80833">
            <w:pPr>
              <w:jc w:val="center"/>
              <w:rPr>
                <w:sz w:val="22"/>
                <w:szCs w:val="22"/>
              </w:rPr>
            </w:pPr>
            <w:r w:rsidRPr="00203584">
              <w:rPr>
                <w:sz w:val="22"/>
                <w:szCs w:val="22"/>
              </w:rPr>
              <w:t>F</w:t>
            </w:r>
          </w:p>
        </w:tc>
      </w:tr>
      <w:tr w:rsidR="00CA2F7E" w:rsidRPr="00203584">
        <w:trPr>
          <w:cantSplit/>
          <w:jc w:val="center"/>
        </w:trPr>
        <w:tc>
          <w:tcPr>
            <w:tcW w:w="2340" w:type="dxa"/>
          </w:tcPr>
          <w:p w:rsidR="00CA2F7E" w:rsidRPr="00203584" w:rsidRDefault="00CA2F7E" w:rsidP="00B80833">
            <w:pPr>
              <w:jc w:val="center"/>
              <w:rPr>
                <w:sz w:val="22"/>
                <w:szCs w:val="22"/>
              </w:rPr>
            </w:pPr>
            <w:r w:rsidRPr="00203584">
              <w:rPr>
                <w:sz w:val="22"/>
                <w:szCs w:val="22"/>
              </w:rPr>
              <w:t>D</w:t>
            </w:r>
          </w:p>
        </w:tc>
        <w:tc>
          <w:tcPr>
            <w:tcW w:w="2160" w:type="dxa"/>
          </w:tcPr>
          <w:p w:rsidR="00CA2F7E" w:rsidRPr="00203584" w:rsidRDefault="00CA2F7E" w:rsidP="00B80833">
            <w:pPr>
              <w:jc w:val="center"/>
              <w:rPr>
                <w:sz w:val="22"/>
                <w:szCs w:val="22"/>
              </w:rPr>
            </w:pPr>
            <w:r w:rsidRPr="00203584">
              <w:rPr>
                <w:sz w:val="22"/>
                <w:szCs w:val="22"/>
              </w:rPr>
              <w:t>D</w:t>
            </w:r>
          </w:p>
        </w:tc>
        <w:tc>
          <w:tcPr>
            <w:tcW w:w="2160" w:type="dxa"/>
          </w:tcPr>
          <w:p w:rsidR="00CA2F7E" w:rsidRPr="00203584" w:rsidRDefault="00A74F4A" w:rsidP="00B80833">
            <w:pPr>
              <w:jc w:val="center"/>
              <w:rPr>
                <w:sz w:val="22"/>
                <w:szCs w:val="22"/>
              </w:rPr>
            </w:pPr>
            <w:r>
              <w:rPr>
                <w:sz w:val="22"/>
                <w:szCs w:val="22"/>
              </w:rPr>
              <w:t>V</w:t>
            </w:r>
          </w:p>
        </w:tc>
      </w:tr>
      <w:tr w:rsidR="00CA2F7E" w:rsidRPr="00203584">
        <w:trPr>
          <w:cantSplit/>
          <w:jc w:val="center"/>
        </w:trPr>
        <w:tc>
          <w:tcPr>
            <w:tcW w:w="2340" w:type="dxa"/>
          </w:tcPr>
          <w:p w:rsidR="00CA2F7E" w:rsidRPr="00203584" w:rsidRDefault="00CA2F7E" w:rsidP="00B80833">
            <w:pPr>
              <w:jc w:val="center"/>
              <w:rPr>
                <w:sz w:val="22"/>
                <w:szCs w:val="22"/>
              </w:rPr>
            </w:pPr>
            <w:r w:rsidRPr="00203584">
              <w:rPr>
                <w:sz w:val="22"/>
                <w:szCs w:val="22"/>
              </w:rPr>
              <w:t>E</w:t>
            </w:r>
          </w:p>
        </w:tc>
        <w:tc>
          <w:tcPr>
            <w:tcW w:w="2160" w:type="dxa"/>
          </w:tcPr>
          <w:p w:rsidR="00CA2F7E" w:rsidRPr="00203584" w:rsidRDefault="00CA2F7E" w:rsidP="00B80833">
            <w:pPr>
              <w:jc w:val="center"/>
              <w:rPr>
                <w:sz w:val="22"/>
                <w:szCs w:val="22"/>
              </w:rPr>
            </w:pPr>
            <w:r w:rsidRPr="00203584">
              <w:rPr>
                <w:sz w:val="22"/>
                <w:szCs w:val="22"/>
              </w:rPr>
              <w:t>D</w:t>
            </w:r>
          </w:p>
        </w:tc>
        <w:tc>
          <w:tcPr>
            <w:tcW w:w="2160" w:type="dxa"/>
          </w:tcPr>
          <w:p w:rsidR="00CA2F7E" w:rsidRPr="00203584" w:rsidRDefault="00CA2F7E" w:rsidP="00B80833">
            <w:pPr>
              <w:jc w:val="center"/>
              <w:rPr>
                <w:sz w:val="22"/>
                <w:szCs w:val="22"/>
              </w:rPr>
            </w:pPr>
            <w:r w:rsidRPr="00203584">
              <w:rPr>
                <w:sz w:val="22"/>
                <w:szCs w:val="22"/>
              </w:rPr>
              <w:t>V</w:t>
            </w:r>
          </w:p>
        </w:tc>
      </w:tr>
      <w:tr w:rsidR="00CA2F7E" w:rsidRPr="00203584">
        <w:trPr>
          <w:cantSplit/>
          <w:jc w:val="center"/>
        </w:trPr>
        <w:tc>
          <w:tcPr>
            <w:tcW w:w="2340" w:type="dxa"/>
          </w:tcPr>
          <w:p w:rsidR="00CA2F7E" w:rsidRPr="00203584" w:rsidRDefault="00CA2F7E" w:rsidP="00B80833">
            <w:pPr>
              <w:jc w:val="center"/>
              <w:rPr>
                <w:sz w:val="22"/>
                <w:szCs w:val="22"/>
              </w:rPr>
            </w:pPr>
            <w:r w:rsidRPr="00203584">
              <w:rPr>
                <w:sz w:val="22"/>
                <w:szCs w:val="22"/>
              </w:rPr>
              <w:t>F</w:t>
            </w:r>
          </w:p>
        </w:tc>
        <w:tc>
          <w:tcPr>
            <w:tcW w:w="2160" w:type="dxa"/>
          </w:tcPr>
          <w:p w:rsidR="00CA2F7E" w:rsidRPr="00203584" w:rsidRDefault="00CA2F7E" w:rsidP="00B80833">
            <w:pPr>
              <w:jc w:val="center"/>
              <w:rPr>
                <w:sz w:val="22"/>
                <w:szCs w:val="22"/>
              </w:rPr>
            </w:pPr>
            <w:r w:rsidRPr="00203584">
              <w:rPr>
                <w:sz w:val="22"/>
                <w:szCs w:val="22"/>
              </w:rPr>
              <w:t>I</w:t>
            </w:r>
          </w:p>
        </w:tc>
        <w:tc>
          <w:tcPr>
            <w:tcW w:w="2160" w:type="dxa"/>
          </w:tcPr>
          <w:p w:rsidR="00CA2F7E" w:rsidRPr="00203584" w:rsidRDefault="00CA2F7E" w:rsidP="00B80833">
            <w:pPr>
              <w:jc w:val="center"/>
              <w:rPr>
                <w:sz w:val="22"/>
                <w:szCs w:val="22"/>
              </w:rPr>
            </w:pPr>
            <w:r w:rsidRPr="00203584">
              <w:rPr>
                <w:sz w:val="22"/>
                <w:szCs w:val="22"/>
              </w:rPr>
              <w:t>V</w:t>
            </w:r>
          </w:p>
        </w:tc>
      </w:tr>
      <w:tr w:rsidR="00CA2F7E" w:rsidRPr="00203584">
        <w:trPr>
          <w:cantSplit/>
          <w:jc w:val="center"/>
        </w:trPr>
        <w:tc>
          <w:tcPr>
            <w:tcW w:w="2340" w:type="dxa"/>
          </w:tcPr>
          <w:p w:rsidR="00CA2F7E" w:rsidRPr="00203584" w:rsidRDefault="00CA2F7E" w:rsidP="00B80833">
            <w:pPr>
              <w:jc w:val="center"/>
              <w:rPr>
                <w:sz w:val="22"/>
                <w:szCs w:val="22"/>
              </w:rPr>
            </w:pPr>
            <w:r w:rsidRPr="00203584">
              <w:rPr>
                <w:sz w:val="22"/>
                <w:szCs w:val="22"/>
              </w:rPr>
              <w:t>G</w:t>
            </w:r>
          </w:p>
        </w:tc>
        <w:tc>
          <w:tcPr>
            <w:tcW w:w="2160" w:type="dxa"/>
          </w:tcPr>
          <w:p w:rsidR="00CA2F7E" w:rsidRPr="00203584" w:rsidRDefault="00CA2F7E" w:rsidP="00B80833">
            <w:pPr>
              <w:jc w:val="center"/>
              <w:rPr>
                <w:sz w:val="22"/>
                <w:szCs w:val="22"/>
              </w:rPr>
            </w:pPr>
            <w:r w:rsidRPr="00203584">
              <w:rPr>
                <w:sz w:val="22"/>
                <w:szCs w:val="22"/>
              </w:rPr>
              <w:t>D</w:t>
            </w:r>
          </w:p>
        </w:tc>
        <w:tc>
          <w:tcPr>
            <w:tcW w:w="2160" w:type="dxa"/>
          </w:tcPr>
          <w:p w:rsidR="00CA2F7E" w:rsidRPr="00203584" w:rsidRDefault="00CA2F7E" w:rsidP="00B80833">
            <w:pPr>
              <w:jc w:val="center"/>
              <w:rPr>
                <w:sz w:val="22"/>
                <w:szCs w:val="22"/>
              </w:rPr>
            </w:pPr>
            <w:r w:rsidRPr="00203584">
              <w:rPr>
                <w:sz w:val="22"/>
                <w:szCs w:val="22"/>
              </w:rPr>
              <w:t>V</w:t>
            </w:r>
          </w:p>
        </w:tc>
      </w:tr>
      <w:tr w:rsidR="00CA2F7E" w:rsidRPr="00203584">
        <w:trPr>
          <w:cantSplit/>
          <w:jc w:val="center"/>
        </w:trPr>
        <w:tc>
          <w:tcPr>
            <w:tcW w:w="2340" w:type="dxa"/>
          </w:tcPr>
          <w:p w:rsidR="00CA2F7E" w:rsidRDefault="00CA2F7E" w:rsidP="00B80833">
            <w:pPr>
              <w:jc w:val="center"/>
              <w:rPr>
                <w:sz w:val="22"/>
                <w:szCs w:val="22"/>
              </w:rPr>
            </w:pPr>
            <w:r w:rsidRPr="00203584">
              <w:rPr>
                <w:sz w:val="22"/>
                <w:szCs w:val="22"/>
              </w:rPr>
              <w:t>H</w:t>
            </w:r>
          </w:p>
          <w:p w:rsidR="00CA7A0D" w:rsidRPr="00203584" w:rsidRDefault="00CA7A0D" w:rsidP="00B80833">
            <w:pPr>
              <w:jc w:val="center"/>
              <w:rPr>
                <w:sz w:val="22"/>
                <w:szCs w:val="22"/>
              </w:rPr>
            </w:pPr>
            <w:r>
              <w:rPr>
                <w:sz w:val="22"/>
                <w:szCs w:val="22"/>
              </w:rPr>
              <w:t>I</w:t>
            </w:r>
          </w:p>
        </w:tc>
        <w:tc>
          <w:tcPr>
            <w:tcW w:w="2160" w:type="dxa"/>
          </w:tcPr>
          <w:p w:rsidR="00CA2F7E" w:rsidRDefault="00CA2F7E" w:rsidP="00B80833">
            <w:pPr>
              <w:jc w:val="center"/>
              <w:rPr>
                <w:sz w:val="22"/>
                <w:szCs w:val="22"/>
              </w:rPr>
            </w:pPr>
            <w:r w:rsidRPr="00203584">
              <w:rPr>
                <w:sz w:val="22"/>
                <w:szCs w:val="22"/>
              </w:rPr>
              <w:t>I</w:t>
            </w:r>
          </w:p>
          <w:p w:rsidR="00CA7A0D" w:rsidRPr="00203584" w:rsidRDefault="00CA7A0D" w:rsidP="00B80833">
            <w:pPr>
              <w:jc w:val="center"/>
              <w:rPr>
                <w:sz w:val="22"/>
                <w:szCs w:val="22"/>
              </w:rPr>
            </w:pPr>
            <w:r>
              <w:rPr>
                <w:sz w:val="22"/>
                <w:szCs w:val="22"/>
              </w:rPr>
              <w:t>I</w:t>
            </w:r>
          </w:p>
        </w:tc>
        <w:tc>
          <w:tcPr>
            <w:tcW w:w="2160" w:type="dxa"/>
          </w:tcPr>
          <w:p w:rsidR="00CA2F7E" w:rsidRDefault="00CA2F7E" w:rsidP="00B80833">
            <w:pPr>
              <w:jc w:val="center"/>
              <w:rPr>
                <w:sz w:val="22"/>
                <w:szCs w:val="22"/>
              </w:rPr>
            </w:pPr>
            <w:r w:rsidRPr="00203584">
              <w:rPr>
                <w:sz w:val="22"/>
                <w:szCs w:val="22"/>
              </w:rPr>
              <w:t>F</w:t>
            </w:r>
          </w:p>
          <w:p w:rsidR="00CA7A0D" w:rsidRPr="00203584" w:rsidRDefault="00CA7A0D" w:rsidP="00B80833">
            <w:pPr>
              <w:jc w:val="center"/>
              <w:rPr>
                <w:sz w:val="22"/>
                <w:szCs w:val="22"/>
              </w:rPr>
            </w:pPr>
            <w:r>
              <w:rPr>
                <w:sz w:val="22"/>
                <w:szCs w:val="22"/>
              </w:rPr>
              <w:t>F</w:t>
            </w:r>
          </w:p>
        </w:tc>
      </w:tr>
    </w:tbl>
    <w:p w:rsidR="00B219CA" w:rsidRPr="00750E20" w:rsidRDefault="00B80833" w:rsidP="00B219CA">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B219CA">
        <w:rPr>
          <w:rStyle w:val="NumSpan"/>
          <w:rFonts w:ascii="Times New Roman" w:hAnsi="Times New Roman" w:cs="Times New Roman"/>
          <w:b/>
          <w:sz w:val="24"/>
          <w:szCs w:val="24"/>
        </w:rPr>
        <w:lastRenderedPageBreak/>
        <w:t>2</w:t>
      </w:r>
      <w:r w:rsidR="00B219CA" w:rsidRPr="00750E20">
        <w:rPr>
          <w:rStyle w:val="NumSpan"/>
          <w:rFonts w:ascii="Times New Roman" w:hAnsi="Times New Roman" w:cs="Times New Roman"/>
          <w:b/>
          <w:sz w:val="24"/>
          <w:szCs w:val="24"/>
        </w:rPr>
        <w:t>-</w:t>
      </w:r>
      <w:r w:rsidR="00B219CA" w:rsidRPr="00750E20">
        <w:rPr>
          <w:rFonts w:ascii="Times New Roman" w:hAnsi="Times New Roman" w:cs="Times New Roman"/>
          <w:b/>
          <w:sz w:val="24"/>
          <w:szCs w:val="24"/>
        </w:rPr>
        <w:t>2</w:t>
      </w:r>
      <w:r w:rsidR="00B219CA">
        <w:rPr>
          <w:rFonts w:ascii="Times New Roman" w:hAnsi="Times New Roman" w:cs="Times New Roman"/>
          <w:b/>
          <w:sz w:val="24"/>
          <w:szCs w:val="24"/>
        </w:rPr>
        <w:t>6</w:t>
      </w:r>
      <w:r w:rsidR="00B219CA" w:rsidRPr="00750E20">
        <w:rPr>
          <w:rFonts w:ascii="Times New Roman" w:hAnsi="Times New Roman" w:cs="Times New Roman"/>
          <w:sz w:val="24"/>
          <w:szCs w:val="24"/>
        </w:rPr>
        <w:tab/>
        <w:t>(</w:t>
      </w:r>
      <w:r w:rsidR="00B219CA">
        <w:rPr>
          <w:rFonts w:ascii="Times New Roman" w:hAnsi="Times New Roman" w:cs="Times New Roman"/>
          <w:sz w:val="24"/>
          <w:szCs w:val="24"/>
        </w:rPr>
        <w:t>20</w:t>
      </w:r>
      <w:r w:rsidR="00B219CA" w:rsidRPr="00750E20">
        <w:rPr>
          <w:rFonts w:ascii="Times New Roman" w:hAnsi="Times New Roman" w:cs="Times New Roman"/>
          <w:sz w:val="24"/>
          <w:szCs w:val="24"/>
        </w:rPr>
        <w:t xml:space="preserve"> min)</w:t>
      </w:r>
      <w:r w:rsidR="00B219CA">
        <w:rPr>
          <w:rFonts w:ascii="Times New Roman" w:hAnsi="Times New Roman" w:cs="Times New Roman"/>
          <w:sz w:val="24"/>
          <w:szCs w:val="24"/>
        </w:rPr>
        <w:tab/>
      </w:r>
      <w:r w:rsidR="00B219CA">
        <w:rPr>
          <w:rStyle w:val="LeadIn"/>
          <w:rFonts w:ascii="Times New Roman" w:hAnsi="Times New Roman" w:cs="Times New Roman"/>
          <w:sz w:val="24"/>
          <w:szCs w:val="24"/>
        </w:rPr>
        <w:t>Variable costs, fixed costs, total costs</w:t>
      </w:r>
      <w:r w:rsidR="00B219CA" w:rsidRPr="00750E20">
        <w:rPr>
          <w:rStyle w:val="LeadIn"/>
          <w:rFonts w:ascii="Times New Roman" w:hAnsi="Times New Roman" w:cs="Times New Roman"/>
          <w:sz w:val="24"/>
          <w:szCs w:val="24"/>
        </w:rPr>
        <w:t>.</w:t>
      </w:r>
    </w:p>
    <w:p w:rsidR="00B219CA" w:rsidRDefault="00B219CA" w:rsidP="00B219CA">
      <w:pPr>
        <w:pStyle w:val="ChapBackPracPracListDynListGenProbQuesP"/>
        <w:spacing w:before="0" w:line="240" w:lineRule="auto"/>
        <w:rPr>
          <w:rStyle w:val="NumSpan"/>
          <w:rFonts w:ascii="Times New Roman" w:hAnsi="Times New Roman" w:cs="Times New Roman"/>
          <w:bCs/>
          <w:sz w:val="24"/>
          <w:szCs w:val="24"/>
        </w:rPr>
      </w:pPr>
    </w:p>
    <w:p w:rsidR="00B219CA" w:rsidRPr="00B219CA" w:rsidRDefault="00B219CA" w:rsidP="00B219CA">
      <w:pPr>
        <w:pStyle w:val="ChapBackPracPracListDynListGenProbQuesP"/>
        <w:spacing w:before="0" w:line="240" w:lineRule="auto"/>
        <w:rPr>
          <w:rStyle w:val="NumSpan"/>
          <w:rFonts w:ascii="Times New Roman" w:hAnsi="Times New Roman" w:cs="Times New Roman"/>
          <w:bCs/>
          <w:sz w:val="24"/>
          <w:szCs w:val="24"/>
        </w:rPr>
      </w:pPr>
    </w:p>
    <w:p w:rsidR="00D614F6" w:rsidRDefault="00D614F6" w:rsidP="00B219CA">
      <w:pPr>
        <w:pStyle w:val="BodyTextIndent"/>
        <w:ind w:left="0"/>
      </w:pPr>
      <w:r>
        <w:t>1.</w:t>
      </w:r>
    </w:p>
    <w:p w:rsidR="00B219CA" w:rsidRDefault="00B219CA" w:rsidP="00B219CA">
      <w:pPr>
        <w:pStyle w:val="BodyTextIndent"/>
        <w:ind w:left="0"/>
      </w:pPr>
    </w:p>
    <w:tbl>
      <w:tblPr>
        <w:tblW w:w="9898" w:type="dxa"/>
        <w:tblLayout w:type="fixed"/>
        <w:tblCellMar>
          <w:left w:w="0" w:type="dxa"/>
          <w:right w:w="0" w:type="dxa"/>
        </w:tblCellMar>
        <w:tblLook w:val="0000" w:firstRow="0" w:lastRow="0" w:firstColumn="0" w:lastColumn="0" w:noHBand="0" w:noVBand="0"/>
      </w:tblPr>
      <w:tblGrid>
        <w:gridCol w:w="1935"/>
        <w:gridCol w:w="460"/>
        <w:gridCol w:w="460"/>
        <w:gridCol w:w="460"/>
        <w:gridCol w:w="460"/>
        <w:gridCol w:w="460"/>
        <w:gridCol w:w="460"/>
        <w:gridCol w:w="560"/>
        <w:gridCol w:w="667"/>
        <w:gridCol w:w="561"/>
        <w:gridCol w:w="560"/>
        <w:gridCol w:w="561"/>
        <w:gridCol w:w="560"/>
        <w:gridCol w:w="561"/>
        <w:gridCol w:w="560"/>
        <w:gridCol w:w="613"/>
      </w:tblGrid>
      <w:tr w:rsidR="00203584" w:rsidRPr="00203584" w:rsidTr="00630771">
        <w:trPr>
          <w:cantSplit/>
          <w:trHeight w:val="253"/>
        </w:trPr>
        <w:tc>
          <w:tcPr>
            <w:tcW w:w="1935" w:type="dxa"/>
            <w:tcBorders>
              <w:bottom w:val="single" w:sz="4" w:space="0" w:color="auto"/>
            </w:tcBorders>
            <w:shd w:val="clear" w:color="auto" w:fill="auto"/>
            <w:noWrap/>
            <w:vAlign w:val="bottom"/>
          </w:tcPr>
          <w:p w:rsidR="00203584" w:rsidRPr="00203584" w:rsidRDefault="00203584" w:rsidP="00B219CA">
            <w:pPr>
              <w:rPr>
                <w:b/>
                <w:sz w:val="22"/>
                <w:szCs w:val="22"/>
              </w:rPr>
            </w:pPr>
            <w:r w:rsidRPr="00203584">
              <w:rPr>
                <w:b/>
                <w:sz w:val="22"/>
                <w:szCs w:val="22"/>
              </w:rPr>
              <w:t>Minutes/month</w:t>
            </w:r>
          </w:p>
        </w:tc>
        <w:tc>
          <w:tcPr>
            <w:tcW w:w="460" w:type="dxa"/>
            <w:tcBorders>
              <w:bottom w:val="single" w:sz="4" w:space="0" w:color="auto"/>
            </w:tcBorders>
            <w:shd w:val="clear" w:color="auto" w:fill="auto"/>
            <w:noWrap/>
            <w:vAlign w:val="bottom"/>
          </w:tcPr>
          <w:p w:rsidR="00203584" w:rsidRPr="00203584" w:rsidRDefault="00203584" w:rsidP="00B219CA">
            <w:pPr>
              <w:jc w:val="right"/>
              <w:rPr>
                <w:b/>
                <w:sz w:val="22"/>
                <w:szCs w:val="22"/>
              </w:rPr>
            </w:pPr>
            <w:r w:rsidRPr="00203584">
              <w:rPr>
                <w:b/>
                <w:sz w:val="22"/>
                <w:szCs w:val="22"/>
              </w:rPr>
              <w:t>0</w:t>
            </w:r>
          </w:p>
        </w:tc>
        <w:tc>
          <w:tcPr>
            <w:tcW w:w="460" w:type="dxa"/>
            <w:tcBorders>
              <w:bottom w:val="single" w:sz="4" w:space="0" w:color="auto"/>
            </w:tcBorders>
            <w:shd w:val="clear" w:color="auto" w:fill="auto"/>
            <w:noWrap/>
            <w:vAlign w:val="bottom"/>
          </w:tcPr>
          <w:p w:rsidR="00203584" w:rsidRPr="00203584" w:rsidRDefault="00203584" w:rsidP="00B219CA">
            <w:pPr>
              <w:jc w:val="right"/>
              <w:rPr>
                <w:b/>
                <w:sz w:val="22"/>
                <w:szCs w:val="22"/>
              </w:rPr>
            </w:pPr>
            <w:r w:rsidRPr="00203584">
              <w:rPr>
                <w:b/>
                <w:sz w:val="22"/>
                <w:szCs w:val="22"/>
              </w:rPr>
              <w:t>50</w:t>
            </w:r>
          </w:p>
        </w:tc>
        <w:tc>
          <w:tcPr>
            <w:tcW w:w="460" w:type="dxa"/>
            <w:tcBorders>
              <w:bottom w:val="single" w:sz="4" w:space="0" w:color="auto"/>
            </w:tcBorders>
            <w:shd w:val="clear" w:color="auto" w:fill="auto"/>
            <w:noWrap/>
            <w:vAlign w:val="bottom"/>
          </w:tcPr>
          <w:p w:rsidR="00203584" w:rsidRPr="00203584" w:rsidRDefault="00203584" w:rsidP="00B219CA">
            <w:pPr>
              <w:jc w:val="right"/>
              <w:rPr>
                <w:b/>
                <w:sz w:val="22"/>
                <w:szCs w:val="22"/>
              </w:rPr>
            </w:pPr>
            <w:r w:rsidRPr="00203584">
              <w:rPr>
                <w:b/>
                <w:sz w:val="22"/>
                <w:szCs w:val="22"/>
              </w:rPr>
              <w:t>100</w:t>
            </w:r>
          </w:p>
        </w:tc>
        <w:tc>
          <w:tcPr>
            <w:tcW w:w="460" w:type="dxa"/>
            <w:tcBorders>
              <w:bottom w:val="single" w:sz="4" w:space="0" w:color="auto"/>
            </w:tcBorders>
            <w:shd w:val="clear" w:color="auto" w:fill="auto"/>
            <w:noWrap/>
            <w:vAlign w:val="bottom"/>
          </w:tcPr>
          <w:p w:rsidR="00203584" w:rsidRPr="00203584" w:rsidRDefault="00203584" w:rsidP="00B219CA">
            <w:pPr>
              <w:jc w:val="right"/>
              <w:rPr>
                <w:b/>
                <w:sz w:val="22"/>
                <w:szCs w:val="22"/>
              </w:rPr>
            </w:pPr>
            <w:r w:rsidRPr="00203584">
              <w:rPr>
                <w:b/>
                <w:sz w:val="22"/>
                <w:szCs w:val="22"/>
              </w:rPr>
              <w:t>150</w:t>
            </w:r>
          </w:p>
        </w:tc>
        <w:tc>
          <w:tcPr>
            <w:tcW w:w="460" w:type="dxa"/>
            <w:tcBorders>
              <w:bottom w:val="single" w:sz="4" w:space="0" w:color="auto"/>
            </w:tcBorders>
            <w:shd w:val="clear" w:color="auto" w:fill="auto"/>
            <w:noWrap/>
            <w:vAlign w:val="bottom"/>
          </w:tcPr>
          <w:p w:rsidR="00203584" w:rsidRPr="00203584" w:rsidRDefault="00203584" w:rsidP="00B219CA">
            <w:pPr>
              <w:jc w:val="right"/>
              <w:rPr>
                <w:b/>
                <w:sz w:val="22"/>
                <w:szCs w:val="22"/>
              </w:rPr>
            </w:pPr>
            <w:r w:rsidRPr="00203584">
              <w:rPr>
                <w:b/>
                <w:sz w:val="22"/>
                <w:szCs w:val="22"/>
              </w:rPr>
              <w:t>200</w:t>
            </w:r>
          </w:p>
        </w:tc>
        <w:tc>
          <w:tcPr>
            <w:tcW w:w="460" w:type="dxa"/>
            <w:tcBorders>
              <w:bottom w:val="single" w:sz="4" w:space="0" w:color="auto"/>
            </w:tcBorders>
            <w:shd w:val="clear" w:color="auto" w:fill="auto"/>
            <w:noWrap/>
            <w:vAlign w:val="bottom"/>
          </w:tcPr>
          <w:p w:rsidR="00203584" w:rsidRPr="00203584" w:rsidRDefault="00203584" w:rsidP="00B219CA">
            <w:pPr>
              <w:jc w:val="right"/>
              <w:rPr>
                <w:b/>
                <w:sz w:val="22"/>
                <w:szCs w:val="22"/>
              </w:rPr>
            </w:pPr>
            <w:r w:rsidRPr="00203584">
              <w:rPr>
                <w:b/>
                <w:sz w:val="22"/>
                <w:szCs w:val="22"/>
              </w:rPr>
              <w:t>240</w:t>
            </w:r>
          </w:p>
        </w:tc>
        <w:tc>
          <w:tcPr>
            <w:tcW w:w="560" w:type="dxa"/>
            <w:tcBorders>
              <w:bottom w:val="single" w:sz="4" w:space="0" w:color="auto"/>
            </w:tcBorders>
            <w:shd w:val="clear" w:color="auto" w:fill="auto"/>
            <w:noWrap/>
            <w:vAlign w:val="bottom"/>
          </w:tcPr>
          <w:p w:rsidR="00203584" w:rsidRPr="00203584" w:rsidRDefault="00203584" w:rsidP="00B219CA">
            <w:pPr>
              <w:jc w:val="center"/>
              <w:rPr>
                <w:b/>
                <w:sz w:val="22"/>
                <w:szCs w:val="22"/>
              </w:rPr>
            </w:pPr>
            <w:r w:rsidRPr="00203584">
              <w:rPr>
                <w:b/>
                <w:sz w:val="22"/>
                <w:szCs w:val="22"/>
              </w:rPr>
              <w:t>300</w:t>
            </w:r>
          </w:p>
        </w:tc>
        <w:tc>
          <w:tcPr>
            <w:tcW w:w="667" w:type="dxa"/>
            <w:tcBorders>
              <w:bottom w:val="single" w:sz="4" w:space="0" w:color="auto"/>
            </w:tcBorders>
            <w:vAlign w:val="bottom"/>
          </w:tcPr>
          <w:p w:rsidR="00203584" w:rsidRPr="00203584" w:rsidRDefault="00630771" w:rsidP="00B219CA">
            <w:pPr>
              <w:jc w:val="center"/>
              <w:rPr>
                <w:b/>
                <w:sz w:val="22"/>
                <w:szCs w:val="22"/>
              </w:rPr>
            </w:pPr>
            <w:r>
              <w:rPr>
                <w:b/>
                <w:sz w:val="22"/>
                <w:szCs w:val="22"/>
              </w:rPr>
              <w:t>327.5</w:t>
            </w:r>
          </w:p>
        </w:tc>
        <w:tc>
          <w:tcPr>
            <w:tcW w:w="561" w:type="dxa"/>
            <w:tcBorders>
              <w:bottom w:val="single" w:sz="4" w:space="0" w:color="auto"/>
            </w:tcBorders>
            <w:shd w:val="clear" w:color="auto" w:fill="auto"/>
            <w:noWrap/>
            <w:vAlign w:val="bottom"/>
          </w:tcPr>
          <w:p w:rsidR="00203584" w:rsidRPr="00203584" w:rsidRDefault="00203584" w:rsidP="00B219CA">
            <w:pPr>
              <w:jc w:val="center"/>
              <w:rPr>
                <w:b/>
                <w:sz w:val="22"/>
                <w:szCs w:val="22"/>
              </w:rPr>
            </w:pPr>
            <w:r w:rsidRPr="00203584">
              <w:rPr>
                <w:b/>
                <w:sz w:val="22"/>
                <w:szCs w:val="22"/>
              </w:rPr>
              <w:t>350</w:t>
            </w:r>
          </w:p>
        </w:tc>
        <w:tc>
          <w:tcPr>
            <w:tcW w:w="560" w:type="dxa"/>
            <w:tcBorders>
              <w:bottom w:val="single" w:sz="4" w:space="0" w:color="auto"/>
            </w:tcBorders>
            <w:shd w:val="clear" w:color="auto" w:fill="auto"/>
            <w:noWrap/>
            <w:vAlign w:val="bottom"/>
          </w:tcPr>
          <w:p w:rsidR="00203584" w:rsidRPr="00203584" w:rsidRDefault="00203584" w:rsidP="00B219CA">
            <w:pPr>
              <w:jc w:val="center"/>
              <w:rPr>
                <w:b/>
                <w:sz w:val="22"/>
                <w:szCs w:val="22"/>
              </w:rPr>
            </w:pPr>
            <w:r w:rsidRPr="00203584">
              <w:rPr>
                <w:b/>
                <w:sz w:val="22"/>
                <w:szCs w:val="22"/>
              </w:rPr>
              <w:t>400</w:t>
            </w:r>
          </w:p>
        </w:tc>
        <w:tc>
          <w:tcPr>
            <w:tcW w:w="561" w:type="dxa"/>
            <w:tcBorders>
              <w:bottom w:val="single" w:sz="4" w:space="0" w:color="auto"/>
            </w:tcBorders>
            <w:shd w:val="clear" w:color="auto" w:fill="auto"/>
            <w:noWrap/>
            <w:vAlign w:val="bottom"/>
          </w:tcPr>
          <w:p w:rsidR="00203584" w:rsidRPr="00203584" w:rsidRDefault="00203584" w:rsidP="00B219CA">
            <w:pPr>
              <w:jc w:val="center"/>
              <w:rPr>
                <w:b/>
                <w:sz w:val="22"/>
                <w:szCs w:val="22"/>
              </w:rPr>
            </w:pPr>
            <w:r w:rsidRPr="00203584">
              <w:rPr>
                <w:b/>
                <w:sz w:val="22"/>
                <w:szCs w:val="22"/>
              </w:rPr>
              <w:t>450</w:t>
            </w:r>
          </w:p>
        </w:tc>
        <w:tc>
          <w:tcPr>
            <w:tcW w:w="560" w:type="dxa"/>
            <w:tcBorders>
              <w:bottom w:val="single" w:sz="4" w:space="0" w:color="auto"/>
            </w:tcBorders>
            <w:shd w:val="clear" w:color="auto" w:fill="auto"/>
            <w:noWrap/>
            <w:vAlign w:val="bottom"/>
          </w:tcPr>
          <w:p w:rsidR="00203584" w:rsidRPr="00203584" w:rsidRDefault="00203584" w:rsidP="00B219CA">
            <w:pPr>
              <w:jc w:val="center"/>
              <w:rPr>
                <w:b/>
                <w:sz w:val="22"/>
                <w:szCs w:val="22"/>
              </w:rPr>
            </w:pPr>
            <w:r w:rsidRPr="00203584">
              <w:rPr>
                <w:b/>
                <w:sz w:val="22"/>
                <w:szCs w:val="22"/>
              </w:rPr>
              <w:t>510</w:t>
            </w:r>
          </w:p>
        </w:tc>
        <w:tc>
          <w:tcPr>
            <w:tcW w:w="561" w:type="dxa"/>
            <w:tcBorders>
              <w:bottom w:val="single" w:sz="4" w:space="0" w:color="auto"/>
            </w:tcBorders>
            <w:shd w:val="clear" w:color="auto" w:fill="auto"/>
            <w:noWrap/>
            <w:vAlign w:val="bottom"/>
          </w:tcPr>
          <w:p w:rsidR="00203584" w:rsidRPr="00203584" w:rsidRDefault="00203584" w:rsidP="00B219CA">
            <w:pPr>
              <w:jc w:val="center"/>
              <w:rPr>
                <w:b/>
                <w:sz w:val="22"/>
                <w:szCs w:val="22"/>
              </w:rPr>
            </w:pPr>
            <w:r w:rsidRPr="00203584">
              <w:rPr>
                <w:b/>
                <w:sz w:val="22"/>
                <w:szCs w:val="22"/>
              </w:rPr>
              <w:t>540</w:t>
            </w:r>
          </w:p>
        </w:tc>
        <w:tc>
          <w:tcPr>
            <w:tcW w:w="560" w:type="dxa"/>
            <w:tcBorders>
              <w:bottom w:val="single" w:sz="4" w:space="0" w:color="auto"/>
            </w:tcBorders>
            <w:shd w:val="clear" w:color="auto" w:fill="auto"/>
            <w:noWrap/>
            <w:vAlign w:val="bottom"/>
          </w:tcPr>
          <w:p w:rsidR="00203584" w:rsidRPr="00203584" w:rsidRDefault="00203584" w:rsidP="00B219CA">
            <w:pPr>
              <w:jc w:val="center"/>
              <w:rPr>
                <w:b/>
                <w:sz w:val="22"/>
                <w:szCs w:val="22"/>
              </w:rPr>
            </w:pPr>
            <w:r w:rsidRPr="00203584">
              <w:rPr>
                <w:b/>
                <w:sz w:val="22"/>
                <w:szCs w:val="22"/>
              </w:rPr>
              <w:t>600</w:t>
            </w:r>
          </w:p>
        </w:tc>
        <w:tc>
          <w:tcPr>
            <w:tcW w:w="613" w:type="dxa"/>
            <w:tcBorders>
              <w:bottom w:val="single" w:sz="4" w:space="0" w:color="auto"/>
            </w:tcBorders>
            <w:shd w:val="clear" w:color="auto" w:fill="auto"/>
            <w:noWrap/>
            <w:vAlign w:val="bottom"/>
          </w:tcPr>
          <w:p w:rsidR="00203584" w:rsidRPr="00203584" w:rsidRDefault="00203584" w:rsidP="00B219CA">
            <w:pPr>
              <w:jc w:val="center"/>
              <w:rPr>
                <w:b/>
                <w:sz w:val="22"/>
                <w:szCs w:val="22"/>
              </w:rPr>
            </w:pPr>
            <w:r w:rsidRPr="00203584">
              <w:rPr>
                <w:b/>
                <w:sz w:val="22"/>
                <w:szCs w:val="22"/>
              </w:rPr>
              <w:t>650</w:t>
            </w:r>
          </w:p>
        </w:tc>
      </w:tr>
      <w:tr w:rsidR="00203584" w:rsidRPr="001D0CBA" w:rsidTr="00630771">
        <w:trPr>
          <w:cantSplit/>
          <w:trHeight w:val="253"/>
        </w:trPr>
        <w:tc>
          <w:tcPr>
            <w:tcW w:w="1935" w:type="dxa"/>
            <w:tcBorders>
              <w:top w:val="single" w:sz="4" w:space="0" w:color="auto"/>
            </w:tcBorders>
            <w:shd w:val="clear" w:color="auto" w:fill="auto"/>
            <w:noWrap/>
            <w:vAlign w:val="bottom"/>
          </w:tcPr>
          <w:p w:rsidR="00203584" w:rsidRPr="001D0CBA" w:rsidRDefault="00203584" w:rsidP="00B219CA">
            <w:pPr>
              <w:rPr>
                <w:b/>
                <w:sz w:val="22"/>
                <w:szCs w:val="22"/>
              </w:rPr>
            </w:pPr>
            <w:r w:rsidRPr="001D0CBA">
              <w:rPr>
                <w:b/>
                <w:sz w:val="22"/>
                <w:szCs w:val="22"/>
              </w:rPr>
              <w:t>Plan A ($/month)</w:t>
            </w:r>
          </w:p>
        </w:tc>
        <w:tc>
          <w:tcPr>
            <w:tcW w:w="460" w:type="dxa"/>
            <w:tcBorders>
              <w:top w:val="single" w:sz="4" w:space="0" w:color="auto"/>
            </w:tcBorders>
            <w:shd w:val="clear" w:color="auto" w:fill="auto"/>
            <w:noWrap/>
            <w:vAlign w:val="bottom"/>
          </w:tcPr>
          <w:p w:rsidR="00203584" w:rsidRPr="001D0CBA" w:rsidRDefault="00203584" w:rsidP="00B219CA">
            <w:pPr>
              <w:jc w:val="right"/>
              <w:rPr>
                <w:sz w:val="22"/>
                <w:szCs w:val="22"/>
              </w:rPr>
            </w:pPr>
            <w:r w:rsidRPr="001D0CBA">
              <w:rPr>
                <w:sz w:val="22"/>
                <w:szCs w:val="22"/>
              </w:rPr>
              <w:t>0</w:t>
            </w:r>
          </w:p>
        </w:tc>
        <w:tc>
          <w:tcPr>
            <w:tcW w:w="460" w:type="dxa"/>
            <w:tcBorders>
              <w:top w:val="single" w:sz="4" w:space="0" w:color="auto"/>
            </w:tcBorders>
            <w:shd w:val="clear" w:color="auto" w:fill="auto"/>
            <w:noWrap/>
            <w:vAlign w:val="bottom"/>
          </w:tcPr>
          <w:p w:rsidR="00203584" w:rsidRPr="001D0CBA" w:rsidRDefault="00203584" w:rsidP="00B219CA">
            <w:pPr>
              <w:jc w:val="right"/>
              <w:rPr>
                <w:sz w:val="22"/>
                <w:szCs w:val="22"/>
              </w:rPr>
            </w:pPr>
            <w:r w:rsidRPr="001D0CBA">
              <w:rPr>
                <w:sz w:val="22"/>
                <w:szCs w:val="22"/>
              </w:rPr>
              <w:t>5</w:t>
            </w:r>
          </w:p>
        </w:tc>
        <w:tc>
          <w:tcPr>
            <w:tcW w:w="460" w:type="dxa"/>
            <w:tcBorders>
              <w:top w:val="single" w:sz="4" w:space="0" w:color="auto"/>
            </w:tcBorders>
            <w:shd w:val="clear" w:color="auto" w:fill="auto"/>
            <w:noWrap/>
            <w:vAlign w:val="bottom"/>
          </w:tcPr>
          <w:p w:rsidR="00203584" w:rsidRPr="001D0CBA" w:rsidRDefault="00203584" w:rsidP="00B219CA">
            <w:pPr>
              <w:jc w:val="right"/>
              <w:rPr>
                <w:sz w:val="22"/>
                <w:szCs w:val="22"/>
              </w:rPr>
            </w:pPr>
            <w:r w:rsidRPr="001D0CBA">
              <w:rPr>
                <w:sz w:val="22"/>
                <w:szCs w:val="22"/>
              </w:rPr>
              <w:t>10</w:t>
            </w:r>
          </w:p>
        </w:tc>
        <w:tc>
          <w:tcPr>
            <w:tcW w:w="460" w:type="dxa"/>
            <w:tcBorders>
              <w:top w:val="single" w:sz="4" w:space="0" w:color="auto"/>
            </w:tcBorders>
            <w:shd w:val="clear" w:color="auto" w:fill="auto"/>
            <w:noWrap/>
            <w:vAlign w:val="bottom"/>
          </w:tcPr>
          <w:p w:rsidR="00203584" w:rsidRPr="001D0CBA" w:rsidRDefault="00203584" w:rsidP="00B219CA">
            <w:pPr>
              <w:jc w:val="right"/>
              <w:rPr>
                <w:sz w:val="22"/>
                <w:szCs w:val="22"/>
              </w:rPr>
            </w:pPr>
            <w:r w:rsidRPr="001D0CBA">
              <w:rPr>
                <w:sz w:val="22"/>
                <w:szCs w:val="22"/>
              </w:rPr>
              <w:t>15</w:t>
            </w:r>
          </w:p>
        </w:tc>
        <w:tc>
          <w:tcPr>
            <w:tcW w:w="460" w:type="dxa"/>
            <w:tcBorders>
              <w:top w:val="single" w:sz="4" w:space="0" w:color="auto"/>
            </w:tcBorders>
            <w:shd w:val="clear" w:color="auto" w:fill="auto"/>
            <w:noWrap/>
            <w:vAlign w:val="bottom"/>
          </w:tcPr>
          <w:p w:rsidR="00203584" w:rsidRPr="001D0CBA" w:rsidRDefault="00203584" w:rsidP="00B219CA">
            <w:pPr>
              <w:jc w:val="right"/>
              <w:rPr>
                <w:sz w:val="22"/>
                <w:szCs w:val="22"/>
              </w:rPr>
            </w:pPr>
            <w:r w:rsidRPr="001D0CBA">
              <w:rPr>
                <w:sz w:val="22"/>
                <w:szCs w:val="22"/>
              </w:rPr>
              <w:t>20</w:t>
            </w:r>
          </w:p>
        </w:tc>
        <w:tc>
          <w:tcPr>
            <w:tcW w:w="460" w:type="dxa"/>
            <w:tcBorders>
              <w:top w:val="single" w:sz="4" w:space="0" w:color="auto"/>
            </w:tcBorders>
            <w:shd w:val="clear" w:color="auto" w:fill="auto"/>
            <w:noWrap/>
            <w:vAlign w:val="bottom"/>
          </w:tcPr>
          <w:p w:rsidR="00203584" w:rsidRPr="001D0CBA" w:rsidRDefault="00203584" w:rsidP="00B219CA">
            <w:pPr>
              <w:jc w:val="right"/>
              <w:rPr>
                <w:sz w:val="22"/>
                <w:szCs w:val="22"/>
              </w:rPr>
            </w:pPr>
            <w:r w:rsidRPr="001D0CBA">
              <w:rPr>
                <w:sz w:val="22"/>
                <w:szCs w:val="22"/>
              </w:rPr>
              <w:t>24</w:t>
            </w:r>
          </w:p>
        </w:tc>
        <w:tc>
          <w:tcPr>
            <w:tcW w:w="560" w:type="dxa"/>
            <w:tcBorders>
              <w:top w:val="single" w:sz="4" w:space="0" w:color="auto"/>
            </w:tcBorders>
            <w:shd w:val="clear" w:color="auto" w:fill="auto"/>
            <w:noWrap/>
            <w:vAlign w:val="bottom"/>
          </w:tcPr>
          <w:p w:rsidR="00203584" w:rsidRPr="001D0CBA" w:rsidRDefault="00203584" w:rsidP="00B219CA">
            <w:pPr>
              <w:jc w:val="center"/>
              <w:rPr>
                <w:sz w:val="22"/>
                <w:szCs w:val="22"/>
              </w:rPr>
            </w:pPr>
            <w:r w:rsidRPr="001D0CBA">
              <w:rPr>
                <w:sz w:val="22"/>
                <w:szCs w:val="22"/>
              </w:rPr>
              <w:t>30</w:t>
            </w:r>
          </w:p>
        </w:tc>
        <w:tc>
          <w:tcPr>
            <w:tcW w:w="667" w:type="dxa"/>
            <w:tcBorders>
              <w:top w:val="single" w:sz="4" w:space="0" w:color="auto"/>
            </w:tcBorders>
            <w:vAlign w:val="bottom"/>
          </w:tcPr>
          <w:p w:rsidR="00203584" w:rsidRPr="001D0CBA" w:rsidRDefault="00203584" w:rsidP="00B219CA">
            <w:pPr>
              <w:jc w:val="center"/>
              <w:rPr>
                <w:sz w:val="22"/>
                <w:szCs w:val="22"/>
              </w:rPr>
            </w:pPr>
            <w:r w:rsidRPr="001D0CBA">
              <w:rPr>
                <w:sz w:val="22"/>
                <w:szCs w:val="22"/>
              </w:rPr>
              <w:t>32</w:t>
            </w:r>
            <w:r>
              <w:rPr>
                <w:sz w:val="22"/>
                <w:szCs w:val="22"/>
              </w:rPr>
              <w:t>.7</w:t>
            </w:r>
            <w:r w:rsidRPr="001D0CBA">
              <w:rPr>
                <w:sz w:val="22"/>
                <w:szCs w:val="22"/>
              </w:rPr>
              <w:t>5</w:t>
            </w:r>
          </w:p>
        </w:tc>
        <w:tc>
          <w:tcPr>
            <w:tcW w:w="561" w:type="dxa"/>
            <w:tcBorders>
              <w:top w:val="single" w:sz="4" w:space="0" w:color="auto"/>
            </w:tcBorders>
            <w:shd w:val="clear" w:color="auto" w:fill="auto"/>
            <w:noWrap/>
            <w:vAlign w:val="bottom"/>
          </w:tcPr>
          <w:p w:rsidR="00203584" w:rsidRPr="001D0CBA" w:rsidRDefault="00203584" w:rsidP="00B219CA">
            <w:pPr>
              <w:jc w:val="center"/>
              <w:rPr>
                <w:sz w:val="22"/>
                <w:szCs w:val="22"/>
              </w:rPr>
            </w:pPr>
            <w:r>
              <w:rPr>
                <w:sz w:val="22"/>
                <w:szCs w:val="22"/>
              </w:rPr>
              <w:t>35</w:t>
            </w:r>
          </w:p>
        </w:tc>
        <w:tc>
          <w:tcPr>
            <w:tcW w:w="560" w:type="dxa"/>
            <w:tcBorders>
              <w:top w:val="single" w:sz="4" w:space="0" w:color="auto"/>
            </w:tcBorders>
            <w:shd w:val="clear" w:color="auto" w:fill="auto"/>
            <w:noWrap/>
            <w:vAlign w:val="bottom"/>
          </w:tcPr>
          <w:p w:rsidR="00203584" w:rsidRPr="001D0CBA" w:rsidRDefault="00203584" w:rsidP="00B219CA">
            <w:pPr>
              <w:jc w:val="center"/>
              <w:rPr>
                <w:sz w:val="22"/>
                <w:szCs w:val="22"/>
              </w:rPr>
            </w:pPr>
            <w:r w:rsidRPr="001D0CBA">
              <w:rPr>
                <w:sz w:val="22"/>
                <w:szCs w:val="22"/>
              </w:rPr>
              <w:t>40</w:t>
            </w:r>
          </w:p>
        </w:tc>
        <w:tc>
          <w:tcPr>
            <w:tcW w:w="561" w:type="dxa"/>
            <w:tcBorders>
              <w:top w:val="single" w:sz="4" w:space="0" w:color="auto"/>
            </w:tcBorders>
            <w:shd w:val="clear" w:color="auto" w:fill="auto"/>
            <w:noWrap/>
            <w:vAlign w:val="bottom"/>
          </w:tcPr>
          <w:p w:rsidR="00203584" w:rsidRPr="001D0CBA" w:rsidRDefault="00203584" w:rsidP="00B219CA">
            <w:pPr>
              <w:jc w:val="center"/>
              <w:rPr>
                <w:sz w:val="22"/>
                <w:szCs w:val="22"/>
              </w:rPr>
            </w:pPr>
            <w:r w:rsidRPr="001D0CBA">
              <w:rPr>
                <w:sz w:val="22"/>
                <w:szCs w:val="22"/>
              </w:rPr>
              <w:t>45</w:t>
            </w:r>
          </w:p>
        </w:tc>
        <w:tc>
          <w:tcPr>
            <w:tcW w:w="560" w:type="dxa"/>
            <w:tcBorders>
              <w:top w:val="single" w:sz="4" w:space="0" w:color="auto"/>
            </w:tcBorders>
            <w:shd w:val="clear" w:color="auto" w:fill="auto"/>
            <w:noWrap/>
            <w:vAlign w:val="bottom"/>
          </w:tcPr>
          <w:p w:rsidR="00203584" w:rsidRPr="001D0CBA" w:rsidRDefault="00203584" w:rsidP="00B219CA">
            <w:pPr>
              <w:jc w:val="center"/>
              <w:rPr>
                <w:sz w:val="22"/>
                <w:szCs w:val="22"/>
              </w:rPr>
            </w:pPr>
            <w:r w:rsidRPr="001D0CBA">
              <w:rPr>
                <w:sz w:val="22"/>
                <w:szCs w:val="22"/>
              </w:rPr>
              <w:t>51</w:t>
            </w:r>
          </w:p>
        </w:tc>
        <w:tc>
          <w:tcPr>
            <w:tcW w:w="561" w:type="dxa"/>
            <w:tcBorders>
              <w:top w:val="single" w:sz="4" w:space="0" w:color="auto"/>
            </w:tcBorders>
            <w:shd w:val="clear" w:color="auto" w:fill="auto"/>
            <w:noWrap/>
            <w:vAlign w:val="bottom"/>
          </w:tcPr>
          <w:p w:rsidR="00203584" w:rsidRPr="001D0CBA" w:rsidRDefault="00203584" w:rsidP="00B219CA">
            <w:pPr>
              <w:jc w:val="center"/>
              <w:rPr>
                <w:sz w:val="22"/>
                <w:szCs w:val="22"/>
              </w:rPr>
            </w:pPr>
            <w:r w:rsidRPr="001D0CBA">
              <w:rPr>
                <w:sz w:val="22"/>
                <w:szCs w:val="22"/>
              </w:rPr>
              <w:t>54</w:t>
            </w:r>
          </w:p>
        </w:tc>
        <w:tc>
          <w:tcPr>
            <w:tcW w:w="560" w:type="dxa"/>
            <w:tcBorders>
              <w:top w:val="single" w:sz="4" w:space="0" w:color="auto"/>
            </w:tcBorders>
            <w:shd w:val="clear" w:color="auto" w:fill="auto"/>
            <w:noWrap/>
            <w:vAlign w:val="bottom"/>
          </w:tcPr>
          <w:p w:rsidR="00203584" w:rsidRPr="001D0CBA" w:rsidRDefault="00203584" w:rsidP="00B219CA">
            <w:pPr>
              <w:jc w:val="center"/>
              <w:rPr>
                <w:sz w:val="22"/>
                <w:szCs w:val="22"/>
              </w:rPr>
            </w:pPr>
            <w:r w:rsidRPr="001D0CBA">
              <w:rPr>
                <w:sz w:val="22"/>
                <w:szCs w:val="22"/>
              </w:rPr>
              <w:t>60</w:t>
            </w:r>
          </w:p>
        </w:tc>
        <w:tc>
          <w:tcPr>
            <w:tcW w:w="613" w:type="dxa"/>
            <w:tcBorders>
              <w:top w:val="single" w:sz="4" w:space="0" w:color="auto"/>
            </w:tcBorders>
            <w:shd w:val="clear" w:color="auto" w:fill="auto"/>
            <w:noWrap/>
            <w:vAlign w:val="bottom"/>
          </w:tcPr>
          <w:p w:rsidR="00203584" w:rsidRPr="001D0CBA" w:rsidRDefault="00203584" w:rsidP="00B219CA">
            <w:pPr>
              <w:jc w:val="center"/>
              <w:rPr>
                <w:sz w:val="22"/>
                <w:szCs w:val="22"/>
              </w:rPr>
            </w:pPr>
            <w:r w:rsidRPr="001D0CBA">
              <w:rPr>
                <w:sz w:val="22"/>
                <w:szCs w:val="22"/>
              </w:rPr>
              <w:t>65</w:t>
            </w:r>
          </w:p>
        </w:tc>
      </w:tr>
      <w:tr w:rsidR="00203584" w:rsidRPr="001D0CBA" w:rsidTr="00630771">
        <w:trPr>
          <w:cantSplit/>
          <w:trHeight w:val="253"/>
        </w:trPr>
        <w:tc>
          <w:tcPr>
            <w:tcW w:w="1935" w:type="dxa"/>
            <w:shd w:val="clear" w:color="auto" w:fill="auto"/>
            <w:noWrap/>
            <w:vAlign w:val="bottom"/>
          </w:tcPr>
          <w:p w:rsidR="00203584" w:rsidRPr="001D0CBA" w:rsidRDefault="00203584" w:rsidP="00B219CA">
            <w:pPr>
              <w:rPr>
                <w:b/>
                <w:sz w:val="22"/>
                <w:szCs w:val="22"/>
              </w:rPr>
            </w:pPr>
            <w:r w:rsidRPr="001D0CBA">
              <w:rPr>
                <w:b/>
                <w:sz w:val="22"/>
                <w:szCs w:val="22"/>
              </w:rPr>
              <w:t>Plan B ($/month)</w:t>
            </w:r>
          </w:p>
        </w:tc>
        <w:tc>
          <w:tcPr>
            <w:tcW w:w="460" w:type="dxa"/>
            <w:shd w:val="clear" w:color="auto" w:fill="auto"/>
            <w:noWrap/>
            <w:vAlign w:val="bottom"/>
          </w:tcPr>
          <w:p w:rsidR="00203584" w:rsidRPr="001D0CBA" w:rsidRDefault="00203584" w:rsidP="00B219CA">
            <w:pPr>
              <w:jc w:val="right"/>
              <w:rPr>
                <w:sz w:val="22"/>
                <w:szCs w:val="22"/>
              </w:rPr>
            </w:pPr>
            <w:r w:rsidRPr="001D0CBA">
              <w:rPr>
                <w:sz w:val="22"/>
                <w:szCs w:val="22"/>
              </w:rPr>
              <w:t>15</w:t>
            </w:r>
          </w:p>
        </w:tc>
        <w:tc>
          <w:tcPr>
            <w:tcW w:w="460" w:type="dxa"/>
            <w:shd w:val="clear" w:color="auto" w:fill="auto"/>
            <w:noWrap/>
            <w:vAlign w:val="bottom"/>
          </w:tcPr>
          <w:p w:rsidR="00203584" w:rsidRPr="001D0CBA" w:rsidRDefault="00203584" w:rsidP="00B219CA">
            <w:pPr>
              <w:jc w:val="right"/>
              <w:rPr>
                <w:sz w:val="22"/>
                <w:szCs w:val="22"/>
              </w:rPr>
            </w:pPr>
            <w:r w:rsidRPr="001D0CBA">
              <w:rPr>
                <w:sz w:val="22"/>
                <w:szCs w:val="22"/>
              </w:rPr>
              <w:t>15</w:t>
            </w:r>
          </w:p>
        </w:tc>
        <w:tc>
          <w:tcPr>
            <w:tcW w:w="460" w:type="dxa"/>
            <w:shd w:val="clear" w:color="auto" w:fill="auto"/>
            <w:noWrap/>
            <w:vAlign w:val="bottom"/>
          </w:tcPr>
          <w:p w:rsidR="00203584" w:rsidRPr="001D0CBA" w:rsidRDefault="00203584" w:rsidP="00B219CA">
            <w:pPr>
              <w:jc w:val="right"/>
              <w:rPr>
                <w:sz w:val="22"/>
                <w:szCs w:val="22"/>
              </w:rPr>
            </w:pPr>
            <w:r w:rsidRPr="001D0CBA">
              <w:rPr>
                <w:sz w:val="22"/>
                <w:szCs w:val="22"/>
              </w:rPr>
              <w:t>15</w:t>
            </w:r>
          </w:p>
        </w:tc>
        <w:tc>
          <w:tcPr>
            <w:tcW w:w="460" w:type="dxa"/>
            <w:shd w:val="clear" w:color="auto" w:fill="auto"/>
            <w:noWrap/>
            <w:vAlign w:val="bottom"/>
          </w:tcPr>
          <w:p w:rsidR="00203584" w:rsidRPr="001D0CBA" w:rsidRDefault="00203584" w:rsidP="00B219CA">
            <w:pPr>
              <w:jc w:val="right"/>
              <w:rPr>
                <w:sz w:val="22"/>
                <w:szCs w:val="22"/>
              </w:rPr>
            </w:pPr>
            <w:r w:rsidRPr="001D0CBA">
              <w:rPr>
                <w:sz w:val="22"/>
                <w:szCs w:val="22"/>
              </w:rPr>
              <w:t>15</w:t>
            </w:r>
          </w:p>
        </w:tc>
        <w:tc>
          <w:tcPr>
            <w:tcW w:w="460" w:type="dxa"/>
            <w:shd w:val="clear" w:color="auto" w:fill="auto"/>
            <w:noWrap/>
            <w:vAlign w:val="bottom"/>
          </w:tcPr>
          <w:p w:rsidR="00203584" w:rsidRPr="001D0CBA" w:rsidRDefault="00203584" w:rsidP="00B219CA">
            <w:pPr>
              <w:jc w:val="right"/>
              <w:rPr>
                <w:sz w:val="22"/>
                <w:szCs w:val="22"/>
              </w:rPr>
            </w:pPr>
            <w:r w:rsidRPr="001D0CBA">
              <w:rPr>
                <w:sz w:val="22"/>
                <w:szCs w:val="22"/>
              </w:rPr>
              <w:t>15</w:t>
            </w:r>
          </w:p>
        </w:tc>
        <w:tc>
          <w:tcPr>
            <w:tcW w:w="460" w:type="dxa"/>
            <w:shd w:val="clear" w:color="auto" w:fill="auto"/>
            <w:noWrap/>
            <w:vAlign w:val="bottom"/>
          </w:tcPr>
          <w:p w:rsidR="00203584" w:rsidRPr="001D0CBA" w:rsidRDefault="00203584" w:rsidP="00B219CA">
            <w:pPr>
              <w:jc w:val="right"/>
              <w:rPr>
                <w:sz w:val="22"/>
                <w:szCs w:val="22"/>
              </w:rPr>
            </w:pPr>
            <w:r w:rsidRPr="001D0CBA">
              <w:rPr>
                <w:sz w:val="22"/>
                <w:szCs w:val="22"/>
              </w:rPr>
              <w:t>15</w:t>
            </w:r>
          </w:p>
        </w:tc>
        <w:tc>
          <w:tcPr>
            <w:tcW w:w="560" w:type="dxa"/>
            <w:shd w:val="clear" w:color="auto" w:fill="auto"/>
            <w:noWrap/>
            <w:vAlign w:val="bottom"/>
          </w:tcPr>
          <w:p w:rsidR="00203584" w:rsidRPr="001D0CBA" w:rsidRDefault="00203584" w:rsidP="00B219CA">
            <w:pPr>
              <w:jc w:val="center"/>
              <w:rPr>
                <w:sz w:val="22"/>
                <w:szCs w:val="22"/>
              </w:rPr>
            </w:pPr>
            <w:r w:rsidRPr="001D0CBA">
              <w:rPr>
                <w:sz w:val="22"/>
                <w:szCs w:val="22"/>
              </w:rPr>
              <w:t>19.80</w:t>
            </w:r>
          </w:p>
        </w:tc>
        <w:tc>
          <w:tcPr>
            <w:tcW w:w="667" w:type="dxa"/>
            <w:vAlign w:val="bottom"/>
          </w:tcPr>
          <w:p w:rsidR="00203584" w:rsidRPr="001D0CBA" w:rsidRDefault="00203584" w:rsidP="00B219CA">
            <w:pPr>
              <w:jc w:val="center"/>
              <w:rPr>
                <w:sz w:val="22"/>
                <w:szCs w:val="22"/>
              </w:rPr>
            </w:pPr>
            <w:r>
              <w:rPr>
                <w:sz w:val="22"/>
                <w:szCs w:val="22"/>
              </w:rPr>
              <w:t>22</w:t>
            </w:r>
          </w:p>
        </w:tc>
        <w:tc>
          <w:tcPr>
            <w:tcW w:w="561" w:type="dxa"/>
            <w:shd w:val="clear" w:color="auto" w:fill="auto"/>
            <w:noWrap/>
            <w:vAlign w:val="bottom"/>
          </w:tcPr>
          <w:p w:rsidR="00203584" w:rsidRPr="001D0CBA" w:rsidRDefault="00203584" w:rsidP="00B219CA">
            <w:pPr>
              <w:jc w:val="center"/>
              <w:rPr>
                <w:sz w:val="22"/>
                <w:szCs w:val="22"/>
              </w:rPr>
            </w:pPr>
            <w:r>
              <w:rPr>
                <w:sz w:val="22"/>
                <w:szCs w:val="22"/>
              </w:rPr>
              <w:t>23.80</w:t>
            </w:r>
          </w:p>
        </w:tc>
        <w:tc>
          <w:tcPr>
            <w:tcW w:w="560" w:type="dxa"/>
            <w:shd w:val="clear" w:color="auto" w:fill="auto"/>
            <w:noWrap/>
            <w:vAlign w:val="bottom"/>
          </w:tcPr>
          <w:p w:rsidR="00203584" w:rsidRPr="001D0CBA" w:rsidRDefault="00203584" w:rsidP="00B219CA">
            <w:pPr>
              <w:jc w:val="center"/>
              <w:rPr>
                <w:sz w:val="22"/>
                <w:szCs w:val="22"/>
              </w:rPr>
            </w:pPr>
            <w:r w:rsidRPr="001D0CBA">
              <w:rPr>
                <w:sz w:val="22"/>
                <w:szCs w:val="22"/>
              </w:rPr>
              <w:t>27.80</w:t>
            </w:r>
          </w:p>
        </w:tc>
        <w:tc>
          <w:tcPr>
            <w:tcW w:w="561" w:type="dxa"/>
            <w:shd w:val="clear" w:color="auto" w:fill="auto"/>
            <w:noWrap/>
            <w:vAlign w:val="bottom"/>
          </w:tcPr>
          <w:p w:rsidR="00203584" w:rsidRPr="001D0CBA" w:rsidRDefault="00203584" w:rsidP="00B219CA">
            <w:pPr>
              <w:jc w:val="center"/>
              <w:rPr>
                <w:sz w:val="22"/>
                <w:szCs w:val="22"/>
              </w:rPr>
            </w:pPr>
            <w:r w:rsidRPr="001D0CBA">
              <w:rPr>
                <w:sz w:val="22"/>
                <w:szCs w:val="22"/>
              </w:rPr>
              <w:t>31.80</w:t>
            </w:r>
          </w:p>
        </w:tc>
        <w:tc>
          <w:tcPr>
            <w:tcW w:w="560" w:type="dxa"/>
            <w:shd w:val="clear" w:color="auto" w:fill="auto"/>
            <w:noWrap/>
            <w:vAlign w:val="bottom"/>
          </w:tcPr>
          <w:p w:rsidR="00203584" w:rsidRPr="001D0CBA" w:rsidRDefault="00203584" w:rsidP="00B219CA">
            <w:pPr>
              <w:jc w:val="center"/>
              <w:rPr>
                <w:sz w:val="22"/>
                <w:szCs w:val="22"/>
              </w:rPr>
            </w:pPr>
            <w:r w:rsidRPr="001D0CBA">
              <w:rPr>
                <w:sz w:val="22"/>
                <w:szCs w:val="22"/>
              </w:rPr>
              <w:t>36.60</w:t>
            </w:r>
          </w:p>
        </w:tc>
        <w:tc>
          <w:tcPr>
            <w:tcW w:w="561" w:type="dxa"/>
            <w:shd w:val="clear" w:color="auto" w:fill="auto"/>
            <w:noWrap/>
            <w:vAlign w:val="bottom"/>
          </w:tcPr>
          <w:p w:rsidR="00203584" w:rsidRPr="001D0CBA" w:rsidRDefault="00203584" w:rsidP="00B219CA">
            <w:pPr>
              <w:jc w:val="center"/>
              <w:rPr>
                <w:sz w:val="22"/>
                <w:szCs w:val="22"/>
              </w:rPr>
            </w:pPr>
            <w:r w:rsidRPr="001D0CBA">
              <w:rPr>
                <w:sz w:val="22"/>
                <w:szCs w:val="22"/>
              </w:rPr>
              <w:t>39</w:t>
            </w:r>
          </w:p>
        </w:tc>
        <w:tc>
          <w:tcPr>
            <w:tcW w:w="560" w:type="dxa"/>
            <w:shd w:val="clear" w:color="auto" w:fill="auto"/>
            <w:noWrap/>
            <w:vAlign w:val="bottom"/>
          </w:tcPr>
          <w:p w:rsidR="00203584" w:rsidRPr="001D0CBA" w:rsidRDefault="00203584" w:rsidP="00B219CA">
            <w:pPr>
              <w:jc w:val="center"/>
              <w:rPr>
                <w:sz w:val="22"/>
                <w:szCs w:val="22"/>
              </w:rPr>
            </w:pPr>
            <w:r w:rsidRPr="001D0CBA">
              <w:rPr>
                <w:sz w:val="22"/>
                <w:szCs w:val="22"/>
              </w:rPr>
              <w:t>43.80</w:t>
            </w:r>
          </w:p>
        </w:tc>
        <w:tc>
          <w:tcPr>
            <w:tcW w:w="613" w:type="dxa"/>
            <w:shd w:val="clear" w:color="auto" w:fill="auto"/>
            <w:noWrap/>
            <w:vAlign w:val="bottom"/>
          </w:tcPr>
          <w:p w:rsidR="00203584" w:rsidRPr="001D0CBA" w:rsidRDefault="00203584" w:rsidP="00B219CA">
            <w:pPr>
              <w:jc w:val="center"/>
              <w:rPr>
                <w:sz w:val="22"/>
                <w:szCs w:val="22"/>
              </w:rPr>
            </w:pPr>
            <w:r w:rsidRPr="001D0CBA">
              <w:rPr>
                <w:sz w:val="22"/>
                <w:szCs w:val="22"/>
              </w:rPr>
              <w:t>47.80</w:t>
            </w:r>
          </w:p>
        </w:tc>
      </w:tr>
      <w:tr w:rsidR="00203584" w:rsidRPr="001D0CBA" w:rsidTr="00630771">
        <w:trPr>
          <w:cantSplit/>
          <w:trHeight w:val="253"/>
        </w:trPr>
        <w:tc>
          <w:tcPr>
            <w:tcW w:w="1935" w:type="dxa"/>
            <w:shd w:val="clear" w:color="auto" w:fill="auto"/>
            <w:noWrap/>
            <w:vAlign w:val="bottom"/>
          </w:tcPr>
          <w:p w:rsidR="00203584" w:rsidRPr="001D0CBA" w:rsidRDefault="00203584" w:rsidP="00B219CA">
            <w:pPr>
              <w:rPr>
                <w:b/>
                <w:sz w:val="22"/>
                <w:szCs w:val="22"/>
              </w:rPr>
            </w:pPr>
            <w:r w:rsidRPr="001D0CBA">
              <w:rPr>
                <w:b/>
                <w:sz w:val="22"/>
                <w:szCs w:val="22"/>
              </w:rPr>
              <w:t>Plan C ($/month)</w:t>
            </w:r>
          </w:p>
        </w:tc>
        <w:tc>
          <w:tcPr>
            <w:tcW w:w="460" w:type="dxa"/>
            <w:shd w:val="clear" w:color="auto" w:fill="auto"/>
            <w:noWrap/>
            <w:vAlign w:val="bottom"/>
          </w:tcPr>
          <w:p w:rsidR="00203584" w:rsidRPr="001D0CBA" w:rsidRDefault="00203584" w:rsidP="00B219CA">
            <w:pPr>
              <w:jc w:val="right"/>
              <w:rPr>
                <w:sz w:val="22"/>
                <w:szCs w:val="22"/>
              </w:rPr>
            </w:pPr>
            <w:r w:rsidRPr="001D0CBA">
              <w:rPr>
                <w:sz w:val="22"/>
                <w:szCs w:val="22"/>
              </w:rPr>
              <w:t>22</w:t>
            </w:r>
          </w:p>
        </w:tc>
        <w:tc>
          <w:tcPr>
            <w:tcW w:w="460" w:type="dxa"/>
            <w:shd w:val="clear" w:color="auto" w:fill="auto"/>
            <w:noWrap/>
            <w:vAlign w:val="bottom"/>
          </w:tcPr>
          <w:p w:rsidR="00203584" w:rsidRPr="001D0CBA" w:rsidRDefault="00203584" w:rsidP="00B219CA">
            <w:pPr>
              <w:jc w:val="right"/>
              <w:rPr>
                <w:sz w:val="22"/>
                <w:szCs w:val="22"/>
              </w:rPr>
            </w:pPr>
            <w:r w:rsidRPr="001D0CBA">
              <w:rPr>
                <w:sz w:val="22"/>
                <w:szCs w:val="22"/>
              </w:rPr>
              <w:t>22</w:t>
            </w:r>
          </w:p>
        </w:tc>
        <w:tc>
          <w:tcPr>
            <w:tcW w:w="460" w:type="dxa"/>
            <w:shd w:val="clear" w:color="auto" w:fill="auto"/>
            <w:noWrap/>
            <w:vAlign w:val="bottom"/>
          </w:tcPr>
          <w:p w:rsidR="00203584" w:rsidRPr="001D0CBA" w:rsidRDefault="00203584" w:rsidP="00B219CA">
            <w:pPr>
              <w:jc w:val="right"/>
              <w:rPr>
                <w:sz w:val="22"/>
                <w:szCs w:val="22"/>
              </w:rPr>
            </w:pPr>
            <w:r w:rsidRPr="001D0CBA">
              <w:rPr>
                <w:sz w:val="22"/>
                <w:szCs w:val="22"/>
              </w:rPr>
              <w:t>22</w:t>
            </w:r>
          </w:p>
        </w:tc>
        <w:tc>
          <w:tcPr>
            <w:tcW w:w="460" w:type="dxa"/>
            <w:shd w:val="clear" w:color="auto" w:fill="auto"/>
            <w:noWrap/>
            <w:vAlign w:val="bottom"/>
          </w:tcPr>
          <w:p w:rsidR="00203584" w:rsidRPr="001D0CBA" w:rsidRDefault="00203584" w:rsidP="00B219CA">
            <w:pPr>
              <w:jc w:val="right"/>
              <w:rPr>
                <w:sz w:val="22"/>
                <w:szCs w:val="22"/>
              </w:rPr>
            </w:pPr>
            <w:r w:rsidRPr="001D0CBA">
              <w:rPr>
                <w:sz w:val="22"/>
                <w:szCs w:val="22"/>
              </w:rPr>
              <w:t>22</w:t>
            </w:r>
          </w:p>
        </w:tc>
        <w:tc>
          <w:tcPr>
            <w:tcW w:w="460" w:type="dxa"/>
            <w:shd w:val="clear" w:color="auto" w:fill="auto"/>
            <w:noWrap/>
            <w:vAlign w:val="bottom"/>
          </w:tcPr>
          <w:p w:rsidR="00203584" w:rsidRPr="001D0CBA" w:rsidRDefault="00203584" w:rsidP="00B219CA">
            <w:pPr>
              <w:jc w:val="right"/>
              <w:rPr>
                <w:sz w:val="22"/>
                <w:szCs w:val="22"/>
              </w:rPr>
            </w:pPr>
            <w:r w:rsidRPr="001D0CBA">
              <w:rPr>
                <w:sz w:val="22"/>
                <w:szCs w:val="22"/>
              </w:rPr>
              <w:t>22</w:t>
            </w:r>
          </w:p>
        </w:tc>
        <w:tc>
          <w:tcPr>
            <w:tcW w:w="460" w:type="dxa"/>
            <w:shd w:val="clear" w:color="auto" w:fill="auto"/>
            <w:noWrap/>
            <w:vAlign w:val="bottom"/>
          </w:tcPr>
          <w:p w:rsidR="00203584" w:rsidRPr="001D0CBA" w:rsidRDefault="00203584" w:rsidP="00B219CA">
            <w:pPr>
              <w:jc w:val="right"/>
              <w:rPr>
                <w:sz w:val="22"/>
                <w:szCs w:val="22"/>
              </w:rPr>
            </w:pPr>
            <w:r w:rsidRPr="001D0CBA">
              <w:rPr>
                <w:sz w:val="22"/>
                <w:szCs w:val="22"/>
              </w:rPr>
              <w:t>22</w:t>
            </w:r>
          </w:p>
        </w:tc>
        <w:tc>
          <w:tcPr>
            <w:tcW w:w="560" w:type="dxa"/>
            <w:shd w:val="clear" w:color="auto" w:fill="auto"/>
            <w:noWrap/>
            <w:vAlign w:val="bottom"/>
          </w:tcPr>
          <w:p w:rsidR="00203584" w:rsidRPr="001D0CBA" w:rsidRDefault="00203584" w:rsidP="00B219CA">
            <w:pPr>
              <w:jc w:val="center"/>
              <w:rPr>
                <w:sz w:val="22"/>
                <w:szCs w:val="22"/>
              </w:rPr>
            </w:pPr>
            <w:r w:rsidRPr="001D0CBA">
              <w:rPr>
                <w:sz w:val="22"/>
                <w:szCs w:val="22"/>
              </w:rPr>
              <w:t>22</w:t>
            </w:r>
          </w:p>
        </w:tc>
        <w:tc>
          <w:tcPr>
            <w:tcW w:w="667" w:type="dxa"/>
          </w:tcPr>
          <w:p w:rsidR="00203584" w:rsidRPr="001D0CBA" w:rsidRDefault="00203584" w:rsidP="00B219CA">
            <w:pPr>
              <w:jc w:val="center"/>
              <w:rPr>
                <w:sz w:val="22"/>
                <w:szCs w:val="22"/>
              </w:rPr>
            </w:pPr>
            <w:r>
              <w:rPr>
                <w:sz w:val="22"/>
                <w:szCs w:val="22"/>
              </w:rPr>
              <w:t>22</w:t>
            </w:r>
          </w:p>
        </w:tc>
        <w:tc>
          <w:tcPr>
            <w:tcW w:w="561" w:type="dxa"/>
            <w:shd w:val="clear" w:color="auto" w:fill="auto"/>
            <w:noWrap/>
            <w:vAlign w:val="bottom"/>
          </w:tcPr>
          <w:p w:rsidR="00203584" w:rsidRPr="001D0CBA" w:rsidRDefault="00203584" w:rsidP="00B219CA">
            <w:pPr>
              <w:jc w:val="center"/>
              <w:rPr>
                <w:sz w:val="22"/>
                <w:szCs w:val="22"/>
              </w:rPr>
            </w:pPr>
            <w:r w:rsidRPr="001D0CBA">
              <w:rPr>
                <w:sz w:val="22"/>
                <w:szCs w:val="22"/>
              </w:rPr>
              <w:t>22</w:t>
            </w:r>
          </w:p>
        </w:tc>
        <w:tc>
          <w:tcPr>
            <w:tcW w:w="560" w:type="dxa"/>
            <w:shd w:val="clear" w:color="auto" w:fill="auto"/>
            <w:noWrap/>
            <w:vAlign w:val="bottom"/>
          </w:tcPr>
          <w:p w:rsidR="00203584" w:rsidRPr="001D0CBA" w:rsidRDefault="00203584" w:rsidP="00B219CA">
            <w:pPr>
              <w:jc w:val="center"/>
              <w:rPr>
                <w:sz w:val="22"/>
                <w:szCs w:val="22"/>
              </w:rPr>
            </w:pPr>
            <w:r w:rsidRPr="001D0CBA">
              <w:rPr>
                <w:sz w:val="22"/>
                <w:szCs w:val="22"/>
              </w:rPr>
              <w:t>22</w:t>
            </w:r>
          </w:p>
        </w:tc>
        <w:tc>
          <w:tcPr>
            <w:tcW w:w="561" w:type="dxa"/>
            <w:shd w:val="clear" w:color="auto" w:fill="auto"/>
            <w:noWrap/>
            <w:vAlign w:val="bottom"/>
          </w:tcPr>
          <w:p w:rsidR="00203584" w:rsidRPr="001D0CBA" w:rsidRDefault="00203584" w:rsidP="00B219CA">
            <w:pPr>
              <w:jc w:val="center"/>
              <w:rPr>
                <w:sz w:val="22"/>
                <w:szCs w:val="22"/>
              </w:rPr>
            </w:pPr>
            <w:r w:rsidRPr="001D0CBA">
              <w:rPr>
                <w:sz w:val="22"/>
                <w:szCs w:val="22"/>
              </w:rPr>
              <w:t>22</w:t>
            </w:r>
          </w:p>
        </w:tc>
        <w:tc>
          <w:tcPr>
            <w:tcW w:w="560" w:type="dxa"/>
            <w:shd w:val="clear" w:color="auto" w:fill="auto"/>
            <w:noWrap/>
            <w:vAlign w:val="bottom"/>
          </w:tcPr>
          <w:p w:rsidR="00203584" w:rsidRPr="001D0CBA" w:rsidRDefault="00203584" w:rsidP="00B219CA">
            <w:pPr>
              <w:jc w:val="center"/>
              <w:rPr>
                <w:sz w:val="22"/>
                <w:szCs w:val="22"/>
              </w:rPr>
            </w:pPr>
            <w:r w:rsidRPr="001D0CBA">
              <w:rPr>
                <w:sz w:val="22"/>
                <w:szCs w:val="22"/>
              </w:rPr>
              <w:t>22</w:t>
            </w:r>
          </w:p>
        </w:tc>
        <w:tc>
          <w:tcPr>
            <w:tcW w:w="561" w:type="dxa"/>
            <w:shd w:val="clear" w:color="auto" w:fill="auto"/>
            <w:noWrap/>
            <w:vAlign w:val="bottom"/>
          </w:tcPr>
          <w:p w:rsidR="00203584" w:rsidRPr="001D0CBA" w:rsidRDefault="00203584" w:rsidP="00B219CA">
            <w:pPr>
              <w:jc w:val="center"/>
              <w:rPr>
                <w:sz w:val="22"/>
                <w:szCs w:val="22"/>
              </w:rPr>
            </w:pPr>
            <w:r w:rsidRPr="001D0CBA">
              <w:rPr>
                <w:sz w:val="22"/>
                <w:szCs w:val="22"/>
              </w:rPr>
              <w:t>23.50</w:t>
            </w:r>
          </w:p>
        </w:tc>
        <w:tc>
          <w:tcPr>
            <w:tcW w:w="560" w:type="dxa"/>
            <w:shd w:val="clear" w:color="auto" w:fill="auto"/>
            <w:noWrap/>
            <w:vAlign w:val="bottom"/>
          </w:tcPr>
          <w:p w:rsidR="00203584" w:rsidRPr="001D0CBA" w:rsidRDefault="00203584" w:rsidP="00B219CA">
            <w:pPr>
              <w:jc w:val="center"/>
              <w:rPr>
                <w:sz w:val="22"/>
                <w:szCs w:val="22"/>
              </w:rPr>
            </w:pPr>
            <w:r w:rsidRPr="001D0CBA">
              <w:rPr>
                <w:sz w:val="22"/>
                <w:szCs w:val="22"/>
              </w:rPr>
              <w:t>26.50</w:t>
            </w:r>
          </w:p>
        </w:tc>
        <w:tc>
          <w:tcPr>
            <w:tcW w:w="613" w:type="dxa"/>
            <w:shd w:val="clear" w:color="auto" w:fill="auto"/>
            <w:noWrap/>
            <w:vAlign w:val="bottom"/>
          </w:tcPr>
          <w:p w:rsidR="00203584" w:rsidRPr="001D0CBA" w:rsidRDefault="00203584" w:rsidP="00B219CA">
            <w:pPr>
              <w:jc w:val="center"/>
              <w:rPr>
                <w:sz w:val="22"/>
                <w:szCs w:val="22"/>
              </w:rPr>
            </w:pPr>
            <w:r w:rsidRPr="001D0CBA">
              <w:rPr>
                <w:sz w:val="22"/>
                <w:szCs w:val="22"/>
              </w:rPr>
              <w:t>29</w:t>
            </w:r>
          </w:p>
        </w:tc>
      </w:tr>
    </w:tbl>
    <w:p w:rsidR="00B219CA" w:rsidRDefault="00B219CA" w:rsidP="00B219CA">
      <w:pPr>
        <w:pStyle w:val="BodyTextIndent"/>
        <w:tabs>
          <w:tab w:val="clear" w:pos="7200"/>
          <w:tab w:val="center" w:pos="7020"/>
        </w:tabs>
        <w:ind w:left="0"/>
      </w:pPr>
    </w:p>
    <w:p w:rsidR="00B219CA" w:rsidRDefault="00B219CA" w:rsidP="00B219CA">
      <w:pPr>
        <w:pStyle w:val="BodyTextIndent"/>
        <w:tabs>
          <w:tab w:val="clear" w:pos="7200"/>
          <w:tab w:val="center" w:pos="7020"/>
        </w:tabs>
        <w:ind w:left="0"/>
      </w:pPr>
    </w:p>
    <w:p w:rsidR="00B219CA" w:rsidRDefault="00B219CA" w:rsidP="00B219CA">
      <w:pPr>
        <w:pStyle w:val="BodyTextIndent"/>
        <w:tabs>
          <w:tab w:val="clear" w:pos="7200"/>
          <w:tab w:val="center" w:pos="7020"/>
        </w:tabs>
        <w:ind w:left="0"/>
      </w:pPr>
    </w:p>
    <w:bookmarkStart w:id="0" w:name="_MON_1352636420"/>
    <w:bookmarkStart w:id="1" w:name="_MON_1352637200"/>
    <w:bookmarkStart w:id="2" w:name="_MON_1352641004"/>
    <w:bookmarkStart w:id="3" w:name="_MON_1352642161"/>
    <w:bookmarkStart w:id="4" w:name="_MON_1352642234"/>
    <w:bookmarkStart w:id="5" w:name="_MON_1352642314"/>
    <w:bookmarkEnd w:id="0"/>
    <w:bookmarkEnd w:id="1"/>
    <w:bookmarkEnd w:id="2"/>
    <w:bookmarkEnd w:id="3"/>
    <w:bookmarkEnd w:id="4"/>
    <w:bookmarkEnd w:id="5"/>
    <w:bookmarkStart w:id="6" w:name="_MON_1264517711"/>
    <w:bookmarkEnd w:id="6"/>
    <w:p w:rsidR="00F51BC1" w:rsidRDefault="00EC6B81" w:rsidP="00B219CA">
      <w:pPr>
        <w:pStyle w:val="BodyTextIndent"/>
        <w:tabs>
          <w:tab w:val="clear" w:pos="7200"/>
          <w:tab w:val="center" w:pos="7020"/>
        </w:tabs>
        <w:ind w:left="0"/>
        <w:rPr>
          <w:szCs w:val="24"/>
        </w:rPr>
      </w:pPr>
      <w:r>
        <w:rPr>
          <w:noProof/>
        </w:rPr>
        <w:object w:dxaOrig="7005" w:dyaOrig="3165">
          <v:shape id="_x0000_i1033" type="#_x0000_t75" style="width:350.25pt;height:157.5pt" o:ole="">
            <v:imagedata r:id="rId19" o:title=""/>
          </v:shape>
          <o:OLEObject Type="Embed" ProgID="Excel.Sheet.8" ShapeID="_x0000_i1033" DrawAspect="Content" ObjectID="_1661861166" r:id="rId20">
            <o:FieldCodes>\s</o:FieldCodes>
          </o:OLEObject>
        </w:object>
      </w:r>
    </w:p>
    <w:p w:rsidR="00B219CA" w:rsidRDefault="00B219CA" w:rsidP="00B219CA">
      <w:pPr>
        <w:tabs>
          <w:tab w:val="left" w:pos="720"/>
          <w:tab w:val="left" w:pos="2160"/>
        </w:tabs>
        <w:jc w:val="both"/>
        <w:rPr>
          <w:sz w:val="24"/>
          <w:szCs w:val="24"/>
        </w:rPr>
      </w:pPr>
    </w:p>
    <w:p w:rsidR="00B219CA" w:rsidRDefault="00B219CA" w:rsidP="00B219CA">
      <w:pPr>
        <w:tabs>
          <w:tab w:val="left" w:pos="720"/>
          <w:tab w:val="left" w:pos="2160"/>
        </w:tabs>
        <w:jc w:val="both"/>
        <w:rPr>
          <w:sz w:val="24"/>
          <w:szCs w:val="24"/>
        </w:rPr>
      </w:pPr>
    </w:p>
    <w:p w:rsidR="00B219CA" w:rsidRDefault="00B219CA" w:rsidP="00B219CA">
      <w:pPr>
        <w:tabs>
          <w:tab w:val="left" w:pos="720"/>
          <w:tab w:val="left" w:pos="2160"/>
        </w:tabs>
        <w:jc w:val="both"/>
        <w:rPr>
          <w:sz w:val="24"/>
          <w:szCs w:val="24"/>
        </w:rPr>
      </w:pPr>
    </w:p>
    <w:p w:rsidR="00CA2F7E" w:rsidRDefault="00CA2F7E" w:rsidP="00B219CA">
      <w:pPr>
        <w:tabs>
          <w:tab w:val="left" w:pos="720"/>
          <w:tab w:val="left" w:pos="2160"/>
        </w:tabs>
        <w:jc w:val="both"/>
        <w:rPr>
          <w:b/>
          <w:sz w:val="24"/>
          <w:szCs w:val="24"/>
        </w:rPr>
      </w:pPr>
      <w:r>
        <w:rPr>
          <w:sz w:val="24"/>
          <w:szCs w:val="24"/>
        </w:rPr>
        <w:t xml:space="preserve">2. </w:t>
      </w:r>
      <w:r>
        <w:rPr>
          <w:sz w:val="24"/>
          <w:szCs w:val="24"/>
        </w:rPr>
        <w:tab/>
      </w:r>
      <w:r w:rsidR="00BC39E6">
        <w:rPr>
          <w:sz w:val="24"/>
          <w:szCs w:val="24"/>
        </w:rPr>
        <w:t>I</w:t>
      </w:r>
      <w:r w:rsidR="00471A64">
        <w:rPr>
          <w:sz w:val="24"/>
          <w:szCs w:val="24"/>
        </w:rPr>
        <w:t>n</w:t>
      </w:r>
      <w:r w:rsidR="00BC39E6">
        <w:rPr>
          <w:sz w:val="24"/>
          <w:szCs w:val="24"/>
        </w:rPr>
        <w:t xml:space="preserve"> each region, </w:t>
      </w:r>
      <w:r w:rsidR="00FB2A86">
        <w:rPr>
          <w:sz w:val="24"/>
          <w:szCs w:val="24"/>
        </w:rPr>
        <w:t>Ashton</w:t>
      </w:r>
      <w:r w:rsidR="00BC39E6">
        <w:rPr>
          <w:sz w:val="24"/>
          <w:szCs w:val="24"/>
        </w:rPr>
        <w:t xml:space="preserve"> cho</w:t>
      </w:r>
      <w:r w:rsidR="00471A64">
        <w:rPr>
          <w:sz w:val="24"/>
          <w:szCs w:val="24"/>
        </w:rPr>
        <w:t>o</w:t>
      </w:r>
      <w:r w:rsidR="00BC39E6">
        <w:rPr>
          <w:sz w:val="24"/>
          <w:szCs w:val="24"/>
        </w:rPr>
        <w:t xml:space="preserve">ses the plan that has the lowest cost. </w:t>
      </w:r>
      <w:r>
        <w:rPr>
          <w:sz w:val="24"/>
          <w:szCs w:val="24"/>
        </w:rPr>
        <w:t>From the graph (or from calculations)</w:t>
      </w:r>
      <w:r w:rsidR="00FB2A86">
        <w:rPr>
          <w:sz w:val="24"/>
          <w:szCs w:val="24"/>
        </w:rPr>
        <w:t>*</w:t>
      </w:r>
      <w:r>
        <w:rPr>
          <w:sz w:val="24"/>
          <w:szCs w:val="24"/>
        </w:rPr>
        <w:t xml:space="preserve">, we can see that if </w:t>
      </w:r>
      <w:r w:rsidR="00FB2A86">
        <w:rPr>
          <w:sz w:val="24"/>
          <w:szCs w:val="24"/>
        </w:rPr>
        <w:t>Ashton</w:t>
      </w:r>
      <w:r>
        <w:rPr>
          <w:sz w:val="24"/>
          <w:szCs w:val="24"/>
        </w:rPr>
        <w:t xml:space="preserve"> expects to use 0–</w:t>
      </w:r>
      <w:r w:rsidR="00FB2A86">
        <w:rPr>
          <w:sz w:val="24"/>
          <w:szCs w:val="24"/>
        </w:rPr>
        <w:t>150</w:t>
      </w:r>
      <w:r>
        <w:rPr>
          <w:sz w:val="24"/>
          <w:szCs w:val="24"/>
        </w:rPr>
        <w:t xml:space="preserve"> minutes of long-distance each month, she should buy Plan A; for </w:t>
      </w:r>
      <w:r w:rsidR="00FB2A86">
        <w:rPr>
          <w:sz w:val="24"/>
          <w:szCs w:val="24"/>
        </w:rPr>
        <w:t>150–327.5</w:t>
      </w:r>
      <w:r>
        <w:rPr>
          <w:sz w:val="24"/>
          <w:szCs w:val="24"/>
        </w:rPr>
        <w:t xml:space="preserve"> minutes, Plan B</w:t>
      </w:r>
      <w:r w:rsidR="00E96C7D">
        <w:rPr>
          <w:sz w:val="24"/>
          <w:szCs w:val="24"/>
        </w:rPr>
        <w:t>;</w:t>
      </w:r>
      <w:r w:rsidR="00B15EDB">
        <w:rPr>
          <w:sz w:val="24"/>
          <w:szCs w:val="24"/>
        </w:rPr>
        <w:t xml:space="preserve"> and for </w:t>
      </w:r>
      <w:r w:rsidR="001A7E9C">
        <w:rPr>
          <w:sz w:val="24"/>
          <w:szCs w:val="24"/>
        </w:rPr>
        <w:t xml:space="preserve">more than </w:t>
      </w:r>
      <w:r w:rsidR="00FB2A86">
        <w:rPr>
          <w:sz w:val="24"/>
          <w:szCs w:val="24"/>
        </w:rPr>
        <w:t>327.5 minutes, Plan </w:t>
      </w:r>
      <w:r>
        <w:rPr>
          <w:sz w:val="24"/>
          <w:szCs w:val="24"/>
        </w:rPr>
        <w:t xml:space="preserve">C. If </w:t>
      </w:r>
      <w:r w:rsidR="00FB2A86">
        <w:rPr>
          <w:sz w:val="24"/>
          <w:szCs w:val="24"/>
        </w:rPr>
        <w:t>Ashton</w:t>
      </w:r>
      <w:r>
        <w:rPr>
          <w:sz w:val="24"/>
          <w:szCs w:val="24"/>
        </w:rPr>
        <w:t xml:space="preserve"> plans to make 100 minutes of long-distance calls each month, she should</w:t>
      </w:r>
      <w:r w:rsidR="00B15EDB">
        <w:rPr>
          <w:sz w:val="24"/>
          <w:szCs w:val="24"/>
        </w:rPr>
        <w:t xml:space="preserve"> choose Plan A; for </w:t>
      </w:r>
      <w:r w:rsidR="00FB2A86">
        <w:rPr>
          <w:sz w:val="24"/>
          <w:szCs w:val="24"/>
        </w:rPr>
        <w:t>240</w:t>
      </w:r>
      <w:r>
        <w:rPr>
          <w:sz w:val="24"/>
          <w:szCs w:val="24"/>
        </w:rPr>
        <w:t xml:space="preserve"> minutes, choose Plan B; for </w:t>
      </w:r>
      <w:r w:rsidR="00FB2A86">
        <w:rPr>
          <w:sz w:val="24"/>
          <w:szCs w:val="24"/>
        </w:rPr>
        <w:t>540</w:t>
      </w:r>
      <w:r>
        <w:rPr>
          <w:sz w:val="24"/>
          <w:szCs w:val="24"/>
        </w:rPr>
        <w:t xml:space="preserve"> minutes, choose Plan C.</w:t>
      </w:r>
    </w:p>
    <w:p w:rsidR="00CA2F7E" w:rsidRPr="00B219CA" w:rsidRDefault="00CA2F7E" w:rsidP="00B219CA">
      <w:pPr>
        <w:tabs>
          <w:tab w:val="left" w:pos="900"/>
          <w:tab w:val="left" w:pos="2160"/>
        </w:tabs>
        <w:jc w:val="both"/>
        <w:rPr>
          <w:bCs/>
          <w:sz w:val="24"/>
          <w:szCs w:val="24"/>
        </w:rPr>
      </w:pPr>
    </w:p>
    <w:p w:rsidR="00190C1B" w:rsidRPr="00203584" w:rsidRDefault="00FB2A86" w:rsidP="00B219CA">
      <w:pPr>
        <w:tabs>
          <w:tab w:val="left" w:pos="720"/>
          <w:tab w:val="left" w:pos="2160"/>
        </w:tabs>
        <w:jc w:val="both"/>
      </w:pPr>
      <w:r w:rsidRPr="00203584">
        <w:t xml:space="preserve">*Let </w:t>
      </w:r>
      <w:r w:rsidRPr="00203584">
        <w:rPr>
          <w:i/>
        </w:rPr>
        <w:t>x</w:t>
      </w:r>
      <w:r w:rsidRPr="00203584">
        <w:t xml:space="preserve"> be the number of minutes when Plan A and Plan B have equal cost</w:t>
      </w:r>
    </w:p>
    <w:p w:rsidR="00FB2A86" w:rsidRPr="00203584" w:rsidRDefault="00FB2A86" w:rsidP="00B219CA">
      <w:pPr>
        <w:tabs>
          <w:tab w:val="left" w:pos="720"/>
          <w:tab w:val="left" w:pos="2160"/>
        </w:tabs>
        <w:ind w:left="720"/>
        <w:jc w:val="both"/>
      </w:pPr>
      <w:r w:rsidRPr="00203584">
        <w:t>$0.10</w:t>
      </w:r>
      <w:r w:rsidRPr="00203584">
        <w:rPr>
          <w:i/>
        </w:rPr>
        <w:t>x</w:t>
      </w:r>
      <w:r w:rsidRPr="00203584">
        <w:t xml:space="preserve"> = $15</w:t>
      </w:r>
    </w:p>
    <w:p w:rsidR="00FB2A86" w:rsidRDefault="00203584" w:rsidP="00B219CA">
      <w:pPr>
        <w:tabs>
          <w:tab w:val="left" w:pos="2160"/>
        </w:tabs>
        <w:ind w:left="1143"/>
        <w:jc w:val="both"/>
      </w:pPr>
      <w:r>
        <w:rPr>
          <w:i/>
        </w:rPr>
        <w:t>x</w:t>
      </w:r>
      <w:r w:rsidR="00FB2A86" w:rsidRPr="00203584">
        <w:t xml:space="preserve"> = $15</w:t>
      </w:r>
      <w:r w:rsidR="000B1B7D">
        <w:rPr>
          <w:szCs w:val="28"/>
        </w:rPr>
        <w:t xml:space="preserve"> ÷ </w:t>
      </w:r>
      <w:r>
        <w:t>$0.10 per minute = 150 minutes.</w:t>
      </w:r>
    </w:p>
    <w:p w:rsidR="00203584" w:rsidRDefault="00203584" w:rsidP="00B219CA">
      <w:pPr>
        <w:tabs>
          <w:tab w:val="left" w:pos="720"/>
          <w:tab w:val="left" w:pos="2160"/>
        </w:tabs>
        <w:jc w:val="both"/>
      </w:pPr>
      <w:r>
        <w:t xml:space="preserve">Let </w:t>
      </w:r>
      <w:r>
        <w:rPr>
          <w:i/>
        </w:rPr>
        <w:t>y</w:t>
      </w:r>
      <w:r>
        <w:t xml:space="preserve"> be the number of minutes when Plan B and Plan C have equal cost</w:t>
      </w:r>
    </w:p>
    <w:p w:rsidR="00203584" w:rsidRDefault="00630771" w:rsidP="00B219CA">
      <w:pPr>
        <w:tabs>
          <w:tab w:val="left" w:pos="720"/>
          <w:tab w:val="left" w:pos="2160"/>
        </w:tabs>
        <w:ind w:left="720"/>
        <w:jc w:val="both"/>
      </w:pPr>
      <w:r>
        <w:t>$15 + $0</w:t>
      </w:r>
      <w:r w:rsidR="00203584">
        <w:t>.08 (</w:t>
      </w:r>
      <w:r w:rsidR="00203584">
        <w:rPr>
          <w:i/>
        </w:rPr>
        <w:t>y</w:t>
      </w:r>
      <w:r w:rsidR="00203584">
        <w:t xml:space="preserve"> – 240) = $22</w:t>
      </w:r>
    </w:p>
    <w:p w:rsidR="00203584" w:rsidRDefault="00203584" w:rsidP="00B219CA">
      <w:pPr>
        <w:tabs>
          <w:tab w:val="left" w:pos="720"/>
          <w:tab w:val="left" w:pos="2160"/>
        </w:tabs>
        <w:ind w:left="720"/>
        <w:jc w:val="both"/>
      </w:pPr>
      <w:r>
        <w:t>$0.08 (</w:t>
      </w:r>
      <w:r>
        <w:rPr>
          <w:i/>
        </w:rPr>
        <w:t>y</w:t>
      </w:r>
      <w:r w:rsidRPr="00203584">
        <w:t xml:space="preserve"> – 240) = $22 – $15 = $7</w:t>
      </w:r>
    </w:p>
    <w:p w:rsidR="00A7646B" w:rsidRDefault="00A7646B" w:rsidP="00B219CA">
      <w:pPr>
        <w:tabs>
          <w:tab w:val="left" w:pos="2160"/>
        </w:tabs>
        <w:ind w:left="1350"/>
        <w:jc w:val="both"/>
      </w:pPr>
      <w:r>
        <w:rPr>
          <w:i/>
        </w:rPr>
        <w:t>y</w:t>
      </w:r>
      <w:r>
        <w:t xml:space="preserve"> – 240 = </w:t>
      </w:r>
      <w:r w:rsidR="00EC6B81" w:rsidRPr="00A7646B">
        <w:rPr>
          <w:noProof/>
          <w:position w:val="-22"/>
        </w:rPr>
        <w:object w:dxaOrig="1160" w:dyaOrig="560">
          <v:shape id="_x0000_i1034" type="#_x0000_t75" style="width:58.5pt;height:27.75pt" o:ole="">
            <v:imagedata r:id="rId21" o:title=""/>
          </v:shape>
          <o:OLEObject Type="Embed" ProgID="Equation.DSMT4" ShapeID="_x0000_i1034" DrawAspect="Content" ObjectID="_1661861167" r:id="rId22"/>
        </w:object>
      </w:r>
    </w:p>
    <w:p w:rsidR="00775C98" w:rsidRDefault="00A7646B" w:rsidP="00B219CA">
      <w:pPr>
        <w:tabs>
          <w:tab w:val="left" w:pos="2160"/>
        </w:tabs>
        <w:ind w:left="1350"/>
        <w:jc w:val="both"/>
        <w:rPr>
          <w:rStyle w:val="NumSpan"/>
          <w:b/>
          <w:sz w:val="24"/>
          <w:szCs w:val="24"/>
        </w:rPr>
      </w:pPr>
      <w:r>
        <w:rPr>
          <w:i/>
        </w:rPr>
        <w:t>y</w:t>
      </w:r>
      <w:r>
        <w:t xml:space="preserve"> = 87.5 + 240 = 327.5 minutes</w:t>
      </w:r>
    </w:p>
    <w:p w:rsidR="00C81B23" w:rsidRPr="00750E20" w:rsidRDefault="00CF4B5B" w:rsidP="00C81B23">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C81B23">
        <w:rPr>
          <w:rStyle w:val="NumSpan"/>
          <w:rFonts w:ascii="Times New Roman" w:hAnsi="Times New Roman" w:cs="Times New Roman"/>
          <w:b/>
          <w:sz w:val="24"/>
          <w:szCs w:val="24"/>
        </w:rPr>
        <w:lastRenderedPageBreak/>
        <w:t>2</w:t>
      </w:r>
      <w:r w:rsidR="00C81B23" w:rsidRPr="00750E20">
        <w:rPr>
          <w:rStyle w:val="NumSpan"/>
          <w:rFonts w:ascii="Times New Roman" w:hAnsi="Times New Roman" w:cs="Times New Roman"/>
          <w:b/>
          <w:sz w:val="24"/>
          <w:szCs w:val="24"/>
        </w:rPr>
        <w:t>-</w:t>
      </w:r>
      <w:r w:rsidR="00C81B23" w:rsidRPr="00750E20">
        <w:rPr>
          <w:rFonts w:ascii="Times New Roman" w:hAnsi="Times New Roman" w:cs="Times New Roman"/>
          <w:b/>
          <w:sz w:val="24"/>
          <w:szCs w:val="24"/>
        </w:rPr>
        <w:t>2</w:t>
      </w:r>
      <w:r w:rsidR="00C81B23">
        <w:rPr>
          <w:rFonts w:ascii="Times New Roman" w:hAnsi="Times New Roman" w:cs="Times New Roman"/>
          <w:b/>
          <w:sz w:val="24"/>
          <w:szCs w:val="24"/>
        </w:rPr>
        <w:t>7</w:t>
      </w:r>
      <w:r w:rsidR="00C81B23" w:rsidRPr="00750E20">
        <w:rPr>
          <w:rFonts w:ascii="Times New Roman" w:hAnsi="Times New Roman" w:cs="Times New Roman"/>
          <w:sz w:val="24"/>
          <w:szCs w:val="24"/>
        </w:rPr>
        <w:tab/>
        <w:t>(</w:t>
      </w:r>
      <w:r w:rsidR="00C81B23">
        <w:rPr>
          <w:rFonts w:ascii="Times New Roman" w:hAnsi="Times New Roman" w:cs="Times New Roman"/>
          <w:sz w:val="24"/>
          <w:szCs w:val="24"/>
        </w:rPr>
        <w:t>15-20</w:t>
      </w:r>
      <w:r w:rsidR="00C81B23" w:rsidRPr="00750E20">
        <w:rPr>
          <w:rFonts w:ascii="Times New Roman" w:hAnsi="Times New Roman" w:cs="Times New Roman"/>
          <w:sz w:val="24"/>
          <w:szCs w:val="24"/>
        </w:rPr>
        <w:t xml:space="preserve"> min)</w:t>
      </w:r>
      <w:r w:rsidR="00C81B23">
        <w:rPr>
          <w:rFonts w:ascii="Times New Roman" w:hAnsi="Times New Roman" w:cs="Times New Roman"/>
          <w:sz w:val="24"/>
          <w:szCs w:val="24"/>
        </w:rPr>
        <w:tab/>
      </w:r>
      <w:r w:rsidR="00C81B23">
        <w:rPr>
          <w:rStyle w:val="LeadIn"/>
          <w:rFonts w:ascii="Times New Roman" w:hAnsi="Times New Roman" w:cs="Times New Roman"/>
          <w:sz w:val="24"/>
          <w:szCs w:val="24"/>
        </w:rPr>
        <w:t>Variable costs and fixed costs</w:t>
      </w:r>
      <w:r w:rsidR="00C81B23" w:rsidRPr="00750E20">
        <w:rPr>
          <w:rStyle w:val="LeadIn"/>
          <w:rFonts w:ascii="Times New Roman" w:hAnsi="Times New Roman" w:cs="Times New Roman"/>
          <w:sz w:val="24"/>
          <w:szCs w:val="24"/>
        </w:rPr>
        <w:t>.</w:t>
      </w:r>
    </w:p>
    <w:p w:rsidR="00CA2F7E" w:rsidRDefault="00CA2F7E" w:rsidP="00C81B23">
      <w:pPr>
        <w:pStyle w:val="BodyText"/>
        <w:tabs>
          <w:tab w:val="left" w:pos="540"/>
        </w:tabs>
        <w:spacing w:before="0" w:line="240" w:lineRule="auto"/>
      </w:pPr>
    </w:p>
    <w:p w:rsidR="00CA2F7E" w:rsidRDefault="00CA2F7E" w:rsidP="00C81B23">
      <w:pPr>
        <w:pStyle w:val="BodyText"/>
        <w:tabs>
          <w:tab w:val="left" w:pos="540"/>
        </w:tabs>
        <w:spacing w:before="0" w:line="240" w:lineRule="auto"/>
      </w:pPr>
      <w:r>
        <w:t>1.</w:t>
      </w:r>
      <w:r>
        <w:tab/>
        <w:t xml:space="preserve">Variable </w:t>
      </w:r>
      <w:r w:rsidR="00365912">
        <w:t xml:space="preserve">manufacturing </w:t>
      </w:r>
      <w:r>
        <w:t xml:space="preserve">cost per </w:t>
      </w:r>
      <w:r w:rsidR="00365912">
        <w:t>vehicle</w:t>
      </w:r>
    </w:p>
    <w:p w:rsidR="00CA2F7E" w:rsidRDefault="003D41E4" w:rsidP="00C81B23">
      <w:pPr>
        <w:tabs>
          <w:tab w:val="decimal" w:pos="5220"/>
        </w:tabs>
        <w:ind w:left="900"/>
        <w:jc w:val="both"/>
        <w:rPr>
          <w:sz w:val="24"/>
        </w:rPr>
      </w:pPr>
      <w:r>
        <w:rPr>
          <w:sz w:val="24"/>
        </w:rPr>
        <w:t>Steel</w:t>
      </w:r>
      <w:r>
        <w:rPr>
          <w:sz w:val="24"/>
        </w:rPr>
        <w:tab/>
        <w:t>$1,4</w:t>
      </w:r>
      <w:r w:rsidR="00365912">
        <w:rPr>
          <w:sz w:val="24"/>
        </w:rPr>
        <w:t>00</w:t>
      </w:r>
      <w:r w:rsidR="00CA2F7E">
        <w:rPr>
          <w:sz w:val="24"/>
        </w:rPr>
        <w:t xml:space="preserve"> per </w:t>
      </w:r>
      <w:r w:rsidR="00365912">
        <w:rPr>
          <w:sz w:val="24"/>
        </w:rPr>
        <w:t>Surfer</w:t>
      </w:r>
    </w:p>
    <w:p w:rsidR="00CA2F7E" w:rsidRDefault="00365912" w:rsidP="00C81B23">
      <w:pPr>
        <w:tabs>
          <w:tab w:val="decimal" w:pos="5220"/>
        </w:tabs>
        <w:ind w:left="900"/>
        <w:jc w:val="both"/>
        <w:rPr>
          <w:sz w:val="24"/>
        </w:rPr>
      </w:pPr>
      <w:r>
        <w:rPr>
          <w:sz w:val="24"/>
        </w:rPr>
        <w:t>Tires</w:t>
      </w:r>
      <w:r w:rsidR="00CA2F7E">
        <w:rPr>
          <w:sz w:val="24"/>
        </w:rPr>
        <w:tab/>
      </w:r>
      <w:r w:rsidR="00CA2F7E" w:rsidRPr="00365912">
        <w:rPr>
          <w:sz w:val="24"/>
        </w:rPr>
        <w:t xml:space="preserve">    </w:t>
      </w:r>
      <w:r w:rsidR="003D41E4">
        <w:rPr>
          <w:sz w:val="24"/>
        </w:rPr>
        <w:t>750</w:t>
      </w:r>
      <w:r w:rsidR="00CA2F7E">
        <w:rPr>
          <w:sz w:val="24"/>
        </w:rPr>
        <w:t xml:space="preserve"> per </w:t>
      </w:r>
      <w:r>
        <w:rPr>
          <w:sz w:val="24"/>
        </w:rPr>
        <w:t>Surfer</w:t>
      </w:r>
    </w:p>
    <w:p w:rsidR="00365912" w:rsidRDefault="00365912" w:rsidP="00C81B23">
      <w:pPr>
        <w:tabs>
          <w:tab w:val="decimal" w:pos="5220"/>
          <w:tab w:val="decimal" w:pos="6210"/>
        </w:tabs>
        <w:ind w:left="900"/>
        <w:jc w:val="both"/>
        <w:rPr>
          <w:sz w:val="24"/>
        </w:rPr>
      </w:pPr>
      <w:r>
        <w:rPr>
          <w:sz w:val="24"/>
        </w:rPr>
        <w:t>Direct manufacturing labor</w:t>
      </w:r>
      <w:r>
        <w:rPr>
          <w:sz w:val="24"/>
        </w:rPr>
        <w:tab/>
      </w:r>
      <w:r>
        <w:rPr>
          <w:sz w:val="24"/>
          <w:u w:val="single"/>
        </w:rPr>
        <w:t xml:space="preserve"> </w:t>
      </w:r>
      <w:r w:rsidRPr="00365912">
        <w:rPr>
          <w:sz w:val="24"/>
          <w:u w:val="single"/>
        </w:rPr>
        <w:t xml:space="preserve">   </w:t>
      </w:r>
      <w:r w:rsidR="003D41E4">
        <w:rPr>
          <w:sz w:val="24"/>
          <w:u w:val="single"/>
        </w:rPr>
        <w:t>8</w:t>
      </w:r>
      <w:r w:rsidRPr="00365912">
        <w:rPr>
          <w:sz w:val="24"/>
          <w:u w:val="single"/>
        </w:rPr>
        <w:t>00</w:t>
      </w:r>
      <w:r>
        <w:rPr>
          <w:sz w:val="24"/>
        </w:rPr>
        <w:t xml:space="preserve"> per Surfer</w:t>
      </w:r>
    </w:p>
    <w:p w:rsidR="00CA2F7E" w:rsidRDefault="00CA2F7E" w:rsidP="00C81B23">
      <w:pPr>
        <w:tabs>
          <w:tab w:val="decimal" w:pos="5220"/>
        </w:tabs>
        <w:ind w:left="900"/>
        <w:jc w:val="both"/>
        <w:rPr>
          <w:sz w:val="24"/>
        </w:rPr>
      </w:pPr>
      <w:r>
        <w:rPr>
          <w:sz w:val="24"/>
        </w:rPr>
        <w:t xml:space="preserve">    Total</w:t>
      </w:r>
      <w:r>
        <w:rPr>
          <w:sz w:val="24"/>
        </w:rPr>
        <w:tab/>
      </w:r>
      <w:r>
        <w:rPr>
          <w:sz w:val="24"/>
          <w:u w:val="double"/>
        </w:rPr>
        <w:t>$</w:t>
      </w:r>
      <w:r w:rsidR="003D41E4">
        <w:rPr>
          <w:sz w:val="24"/>
          <w:u w:val="double"/>
        </w:rPr>
        <w:t>2,950</w:t>
      </w:r>
      <w:r>
        <w:rPr>
          <w:sz w:val="24"/>
        </w:rPr>
        <w:t xml:space="preserve"> per </w:t>
      </w:r>
      <w:r w:rsidR="00365912">
        <w:rPr>
          <w:sz w:val="24"/>
        </w:rPr>
        <w:t>Surfer</w:t>
      </w:r>
    </w:p>
    <w:p w:rsidR="00CA2F7E" w:rsidRDefault="00CA2F7E" w:rsidP="00C81B23">
      <w:pPr>
        <w:tabs>
          <w:tab w:val="left" w:pos="540"/>
        </w:tabs>
        <w:jc w:val="both"/>
        <w:rPr>
          <w:sz w:val="24"/>
        </w:rPr>
      </w:pPr>
    </w:p>
    <w:p w:rsidR="00365912" w:rsidRDefault="00CA2F7E" w:rsidP="00C81B23">
      <w:pPr>
        <w:pStyle w:val="BodyText"/>
        <w:tabs>
          <w:tab w:val="left" w:pos="540"/>
        </w:tabs>
        <w:spacing w:before="0" w:line="240" w:lineRule="auto"/>
      </w:pPr>
      <w:r>
        <w:tab/>
      </w:r>
      <w:r w:rsidR="00365912">
        <w:t>Fixed manufacturing costs per month</w:t>
      </w:r>
    </w:p>
    <w:p w:rsidR="00365912" w:rsidRDefault="003D41E4" w:rsidP="00C81B23">
      <w:pPr>
        <w:pStyle w:val="BodyText"/>
        <w:tabs>
          <w:tab w:val="left" w:pos="900"/>
          <w:tab w:val="decimal" w:pos="6300"/>
        </w:tabs>
        <w:spacing w:before="0" w:line="240" w:lineRule="auto"/>
      </w:pPr>
      <w:r>
        <w:tab/>
        <w:t>Plant management costs ($1,992</w:t>
      </w:r>
      <w:r w:rsidR="00365912">
        <w:t>,000</w:t>
      </w:r>
      <w:r w:rsidR="000B1B7D">
        <w:rPr>
          <w:szCs w:val="28"/>
        </w:rPr>
        <w:t xml:space="preserve"> ÷ </w:t>
      </w:r>
      <w:r w:rsidR="00365912">
        <w:t>12)</w:t>
      </w:r>
      <w:r w:rsidR="00365912">
        <w:tab/>
        <w:t>$</w:t>
      </w:r>
      <w:r w:rsidR="002802A8">
        <w:t xml:space="preserve"> </w:t>
      </w:r>
      <w:r>
        <w:t>166</w:t>
      </w:r>
      <w:r w:rsidR="00365912">
        <w:t>,000</w:t>
      </w:r>
    </w:p>
    <w:p w:rsidR="002802A8" w:rsidRPr="000B1B7D" w:rsidRDefault="00365912" w:rsidP="00C81B23">
      <w:pPr>
        <w:pStyle w:val="BodyText"/>
        <w:tabs>
          <w:tab w:val="left" w:pos="900"/>
          <w:tab w:val="decimal" w:pos="6300"/>
        </w:tabs>
        <w:spacing w:before="0" w:line="240" w:lineRule="auto"/>
      </w:pPr>
      <w:r w:rsidRPr="000B1B7D">
        <w:tab/>
      </w:r>
      <w:r w:rsidR="002802A8" w:rsidRPr="000B1B7D">
        <w:t xml:space="preserve">Cost </w:t>
      </w:r>
      <w:r w:rsidR="003D41E4">
        <w:t>of leasing equipment ($1,932</w:t>
      </w:r>
      <w:r w:rsidR="000B1B7D" w:rsidRPr="000B1B7D">
        <w:t>,000 ÷ 1</w:t>
      </w:r>
      <w:r w:rsidR="003D41E4">
        <w:t>2)</w:t>
      </w:r>
      <w:r w:rsidR="003D41E4">
        <w:tab/>
        <w:t>161</w:t>
      </w:r>
      <w:r w:rsidR="002802A8" w:rsidRPr="000B1B7D">
        <w:t>,000</w:t>
      </w:r>
    </w:p>
    <w:p w:rsidR="002802A8" w:rsidRDefault="002802A8" w:rsidP="00C81B23">
      <w:pPr>
        <w:pStyle w:val="BodyText"/>
        <w:tabs>
          <w:tab w:val="left" w:pos="900"/>
          <w:tab w:val="decimal" w:pos="6300"/>
        </w:tabs>
        <w:spacing w:before="0" w:line="240" w:lineRule="auto"/>
        <w:rPr>
          <w:rFonts w:ascii="Cambria Math" w:hAnsi="Cambria Math"/>
        </w:rPr>
      </w:pPr>
      <w:r>
        <w:rPr>
          <w:rFonts w:ascii="Cambria Math" w:hAnsi="Cambria Math"/>
        </w:rPr>
        <w:tab/>
      </w:r>
      <w:r w:rsidRPr="002802A8">
        <w:t>City license (for</w:t>
      </w:r>
      <w:r w:rsidR="003D41E4">
        <w:t xml:space="preserve"> 17</w:t>
      </w:r>
      <w:r w:rsidR="005A6F0E">
        <w:t>0 surfers or</w:t>
      </w:r>
      <w:r w:rsidR="003D41E4">
        <w:t xml:space="preserve"> 8</w:t>
      </w:r>
      <w:r w:rsidRPr="002802A8">
        <w:t>50 tires)</w:t>
      </w:r>
      <w:r>
        <w:rPr>
          <w:rFonts w:ascii="Cambria Math" w:hAnsi="Cambria Math"/>
        </w:rPr>
        <w:tab/>
        <w:t xml:space="preserve"> </w:t>
      </w:r>
      <w:r w:rsidRPr="002802A8">
        <w:rPr>
          <w:rFonts w:ascii="Cambria Math" w:hAnsi="Cambria Math"/>
          <w:u w:val="single"/>
        </w:rPr>
        <w:t xml:space="preserve"> </w:t>
      </w:r>
      <w:r>
        <w:rPr>
          <w:rFonts w:ascii="Cambria Math" w:hAnsi="Cambria Math"/>
          <w:u w:val="single"/>
        </w:rPr>
        <w:t xml:space="preserve">  </w:t>
      </w:r>
      <w:r w:rsidRPr="002802A8">
        <w:rPr>
          <w:rFonts w:ascii="Cambria Math" w:hAnsi="Cambria Math"/>
          <w:u w:val="single"/>
        </w:rPr>
        <w:t xml:space="preserve"> </w:t>
      </w:r>
      <w:r w:rsidR="003D41E4">
        <w:rPr>
          <w:u w:val="single"/>
        </w:rPr>
        <w:t>65,0</w:t>
      </w:r>
      <w:r w:rsidRPr="002802A8">
        <w:rPr>
          <w:u w:val="single"/>
        </w:rPr>
        <w:t>00</w:t>
      </w:r>
    </w:p>
    <w:p w:rsidR="00365912" w:rsidRPr="002802A8" w:rsidRDefault="002802A8" w:rsidP="00C81B23">
      <w:pPr>
        <w:pStyle w:val="BodyText"/>
        <w:tabs>
          <w:tab w:val="left" w:pos="900"/>
          <w:tab w:val="decimal" w:pos="6300"/>
        </w:tabs>
        <w:spacing w:before="0" w:line="240" w:lineRule="auto"/>
      </w:pPr>
      <w:r>
        <w:rPr>
          <w:rFonts w:ascii="Cambria Math" w:hAnsi="Cambria Math"/>
        </w:rPr>
        <w:tab/>
      </w:r>
      <w:r w:rsidRPr="002802A8">
        <w:t>Total fixed manufacturing costs</w:t>
      </w:r>
      <w:r w:rsidR="00365912" w:rsidRPr="002802A8">
        <w:tab/>
      </w:r>
      <w:r w:rsidR="003D41E4">
        <w:rPr>
          <w:u w:val="double"/>
        </w:rPr>
        <w:t>$392,0</w:t>
      </w:r>
      <w:r w:rsidRPr="002802A8">
        <w:rPr>
          <w:u w:val="double"/>
        </w:rPr>
        <w:t>00</w:t>
      </w:r>
      <w:r w:rsidR="00365912" w:rsidRPr="002802A8">
        <w:tab/>
      </w:r>
      <w:r w:rsidR="00365912" w:rsidRPr="002802A8">
        <w:tab/>
      </w:r>
      <w:r w:rsidR="00365912" w:rsidRPr="002802A8">
        <w:tab/>
      </w:r>
      <w:r w:rsidR="00365912" w:rsidRPr="002802A8">
        <w:tab/>
      </w:r>
    </w:p>
    <w:p w:rsidR="00365912" w:rsidRDefault="00365912" w:rsidP="00C81B23">
      <w:pPr>
        <w:pStyle w:val="BodyText"/>
        <w:tabs>
          <w:tab w:val="left" w:pos="540"/>
        </w:tabs>
        <w:spacing w:before="0" w:line="240" w:lineRule="auto"/>
      </w:pPr>
      <w:r>
        <w:tab/>
      </w:r>
    </w:p>
    <w:p w:rsidR="00CA2F7E" w:rsidRDefault="00365912" w:rsidP="00C81B23">
      <w:pPr>
        <w:pStyle w:val="BodyText"/>
        <w:tabs>
          <w:tab w:val="left" w:pos="540"/>
        </w:tabs>
        <w:spacing w:before="0" w:line="240" w:lineRule="auto"/>
      </w:pPr>
      <w:r>
        <w:tab/>
      </w:r>
      <w:r w:rsidR="00CA2F7E">
        <w:t>Fixed costs per month</w:t>
      </w:r>
      <w:r w:rsidR="005A6F0E">
        <w:t xml:space="preserve"> (1 surfer takes 5 tires)</w:t>
      </w:r>
    </w:p>
    <w:p w:rsidR="00CA2F7E" w:rsidRDefault="002802A8" w:rsidP="00C81B23">
      <w:pPr>
        <w:tabs>
          <w:tab w:val="left" w:pos="900"/>
          <w:tab w:val="left" w:pos="4680"/>
          <w:tab w:val="decimal" w:pos="6300"/>
        </w:tabs>
        <w:jc w:val="both"/>
        <w:rPr>
          <w:sz w:val="24"/>
        </w:rPr>
      </w:pPr>
      <w:r>
        <w:rPr>
          <w:sz w:val="24"/>
        </w:rPr>
        <w:tab/>
        <w:t xml:space="preserve">0 to </w:t>
      </w:r>
      <w:r w:rsidR="005A6F0E">
        <w:rPr>
          <w:sz w:val="24"/>
        </w:rPr>
        <w:t>100 surfers</w:t>
      </w:r>
      <w:r>
        <w:rPr>
          <w:sz w:val="24"/>
        </w:rPr>
        <w:t xml:space="preserve"> per month</w:t>
      </w:r>
      <w:r w:rsidR="00C81B23">
        <w:rPr>
          <w:sz w:val="24"/>
        </w:rPr>
        <w:tab/>
      </w:r>
      <w:r w:rsidR="003D7D44">
        <w:rPr>
          <w:sz w:val="24"/>
        </w:rPr>
        <w:t>= $166,000 + $161</w:t>
      </w:r>
      <w:r>
        <w:rPr>
          <w:sz w:val="24"/>
        </w:rPr>
        <w:t xml:space="preserve">,000 + </w:t>
      </w:r>
      <w:r w:rsidR="00DE253F">
        <w:rPr>
          <w:sz w:val="24"/>
        </w:rPr>
        <w:t xml:space="preserve"> </w:t>
      </w:r>
      <w:r w:rsidR="003D7D44">
        <w:rPr>
          <w:sz w:val="24"/>
        </w:rPr>
        <w:t>$40,040 = $367,04</w:t>
      </w:r>
      <w:r w:rsidR="00CA2F7E">
        <w:rPr>
          <w:sz w:val="24"/>
        </w:rPr>
        <w:t>0</w:t>
      </w:r>
    </w:p>
    <w:p w:rsidR="00CA2F7E" w:rsidRDefault="00CA2F7E" w:rsidP="00C81B23">
      <w:pPr>
        <w:tabs>
          <w:tab w:val="left" w:pos="900"/>
          <w:tab w:val="left" w:pos="4680"/>
          <w:tab w:val="decimal" w:pos="6300"/>
        </w:tabs>
        <w:jc w:val="both"/>
        <w:rPr>
          <w:sz w:val="24"/>
        </w:rPr>
      </w:pPr>
      <w:r>
        <w:rPr>
          <w:sz w:val="24"/>
        </w:rPr>
        <w:tab/>
      </w:r>
      <w:r w:rsidR="005A6F0E">
        <w:rPr>
          <w:sz w:val="24"/>
        </w:rPr>
        <w:t>1</w:t>
      </w:r>
      <w:r>
        <w:rPr>
          <w:sz w:val="24"/>
        </w:rPr>
        <w:t xml:space="preserve">01 to </w:t>
      </w:r>
      <w:r w:rsidR="005A6F0E">
        <w:rPr>
          <w:sz w:val="24"/>
        </w:rPr>
        <w:t>200 surfers</w:t>
      </w:r>
      <w:r>
        <w:rPr>
          <w:sz w:val="24"/>
        </w:rPr>
        <w:t xml:space="preserve"> per </w:t>
      </w:r>
      <w:r w:rsidR="002802A8">
        <w:rPr>
          <w:sz w:val="24"/>
        </w:rPr>
        <w:t xml:space="preserve">month        </w:t>
      </w:r>
      <w:r w:rsidR="00C81B23">
        <w:rPr>
          <w:sz w:val="24"/>
        </w:rPr>
        <w:tab/>
      </w:r>
      <w:r>
        <w:rPr>
          <w:sz w:val="24"/>
        </w:rPr>
        <w:t xml:space="preserve">= </w:t>
      </w:r>
      <w:r w:rsidR="003D7D44">
        <w:rPr>
          <w:sz w:val="24"/>
        </w:rPr>
        <w:t>$166,000 + $161</w:t>
      </w:r>
      <w:r w:rsidR="002802A8">
        <w:rPr>
          <w:sz w:val="24"/>
        </w:rPr>
        <w:t xml:space="preserve">,000 + </w:t>
      </w:r>
      <w:r w:rsidR="00DE253F">
        <w:rPr>
          <w:sz w:val="24"/>
        </w:rPr>
        <w:t xml:space="preserve"> </w:t>
      </w:r>
      <w:r w:rsidR="003D7D44">
        <w:rPr>
          <w:sz w:val="24"/>
        </w:rPr>
        <w:t>$65,0</w:t>
      </w:r>
      <w:r w:rsidR="002802A8">
        <w:rPr>
          <w:sz w:val="24"/>
        </w:rPr>
        <w:t xml:space="preserve">00 = </w:t>
      </w:r>
      <w:r>
        <w:rPr>
          <w:sz w:val="24"/>
        </w:rPr>
        <w:t>$</w:t>
      </w:r>
      <w:r w:rsidR="003D7D44">
        <w:rPr>
          <w:sz w:val="24"/>
        </w:rPr>
        <w:t>392,0</w:t>
      </w:r>
      <w:r>
        <w:rPr>
          <w:sz w:val="24"/>
        </w:rPr>
        <w:t>00</w:t>
      </w:r>
    </w:p>
    <w:p w:rsidR="002802A8" w:rsidRDefault="00CA2F7E" w:rsidP="00C81B23">
      <w:pPr>
        <w:tabs>
          <w:tab w:val="left" w:pos="900"/>
          <w:tab w:val="left" w:pos="4680"/>
          <w:tab w:val="decimal" w:pos="6300"/>
        </w:tabs>
        <w:jc w:val="both"/>
        <w:rPr>
          <w:sz w:val="24"/>
        </w:rPr>
      </w:pPr>
      <w:r>
        <w:rPr>
          <w:sz w:val="24"/>
        </w:rPr>
        <w:tab/>
      </w:r>
      <w:r w:rsidR="002802A8">
        <w:rPr>
          <w:sz w:val="24"/>
        </w:rPr>
        <w:t xml:space="preserve">More than </w:t>
      </w:r>
      <w:r w:rsidR="005A6F0E">
        <w:rPr>
          <w:sz w:val="24"/>
        </w:rPr>
        <w:t>200 surfers</w:t>
      </w:r>
      <w:r>
        <w:rPr>
          <w:sz w:val="24"/>
        </w:rPr>
        <w:t xml:space="preserve"> per </w:t>
      </w:r>
      <w:r w:rsidR="003D7D44">
        <w:rPr>
          <w:sz w:val="24"/>
        </w:rPr>
        <w:t xml:space="preserve">month  </w:t>
      </w:r>
      <w:r w:rsidR="00C81B23">
        <w:rPr>
          <w:sz w:val="24"/>
        </w:rPr>
        <w:tab/>
      </w:r>
      <w:r w:rsidR="003D7D44">
        <w:rPr>
          <w:sz w:val="24"/>
        </w:rPr>
        <w:t>= $166,000 + $161</w:t>
      </w:r>
      <w:r w:rsidR="002802A8">
        <w:rPr>
          <w:sz w:val="24"/>
        </w:rPr>
        <w:t>,000 + $</w:t>
      </w:r>
      <w:r w:rsidR="003D7D44">
        <w:rPr>
          <w:sz w:val="24"/>
        </w:rPr>
        <w:t>249,87</w:t>
      </w:r>
      <w:r w:rsidR="002802A8">
        <w:rPr>
          <w:sz w:val="24"/>
        </w:rPr>
        <w:t>0 = $</w:t>
      </w:r>
      <w:r w:rsidR="003D7D44">
        <w:rPr>
          <w:sz w:val="24"/>
        </w:rPr>
        <w:t>576</w:t>
      </w:r>
      <w:r w:rsidR="002802A8">
        <w:rPr>
          <w:sz w:val="24"/>
        </w:rPr>
        <w:t>,</w:t>
      </w:r>
      <w:r w:rsidR="003D7D44">
        <w:rPr>
          <w:sz w:val="24"/>
        </w:rPr>
        <w:t>87</w:t>
      </w:r>
      <w:r w:rsidR="002802A8">
        <w:rPr>
          <w:sz w:val="24"/>
        </w:rPr>
        <w:t>0</w:t>
      </w:r>
    </w:p>
    <w:p w:rsidR="00CA2F7E" w:rsidRDefault="00CA2F7E" w:rsidP="00C81B23">
      <w:pPr>
        <w:tabs>
          <w:tab w:val="left" w:pos="900"/>
          <w:tab w:val="left" w:pos="4940"/>
          <w:tab w:val="decimal" w:pos="6300"/>
        </w:tabs>
        <w:jc w:val="both"/>
        <w:rPr>
          <w:sz w:val="24"/>
        </w:rPr>
      </w:pPr>
    </w:p>
    <w:p w:rsidR="00CA2F7E" w:rsidRDefault="00CA2F7E" w:rsidP="00C81B23">
      <w:pPr>
        <w:tabs>
          <w:tab w:val="left" w:pos="1080"/>
        </w:tabs>
        <w:ind w:right="-80"/>
        <w:jc w:val="both"/>
        <w:rPr>
          <w:sz w:val="24"/>
        </w:rPr>
      </w:pPr>
      <w:r>
        <w:rPr>
          <w:sz w:val="24"/>
        </w:rPr>
        <w:t>2.</w:t>
      </w:r>
    </w:p>
    <w:p w:rsidR="00CA2F7E" w:rsidRDefault="00D63098" w:rsidP="00C81B23">
      <w:pPr>
        <w:ind w:right="-80"/>
      </w:pPr>
      <w:r>
        <w:rPr>
          <w:noProof/>
        </w:rPr>
        <w:t xml:space="preserve">                </w:t>
      </w:r>
      <w:r w:rsidR="005D7725">
        <w:rPr>
          <w:noProof/>
        </w:rPr>
        <w:pict>
          <v:shape id="Picture 1" o:spid="_x0000_i1035" type="#_x0000_t75" style="width:202.5pt;height:176.25pt;visibility:visible">
            <v:imagedata r:id="rId23" o:title=""/>
          </v:shape>
        </w:pict>
      </w:r>
      <w:r w:rsidR="005D7725">
        <w:rPr>
          <w:noProof/>
        </w:rPr>
        <w:pict>
          <v:shape id="Picture 13" o:spid="_x0000_i1036" type="#_x0000_t75" style="width:207pt;height:179.25pt;visibility:visible">
            <v:imagedata r:id="rId24" o:title=""/>
          </v:shape>
        </w:pict>
      </w:r>
    </w:p>
    <w:p w:rsidR="00C274F0" w:rsidRDefault="00C274F0" w:rsidP="00C81B23">
      <w:pPr>
        <w:jc w:val="both"/>
        <w:rPr>
          <w:sz w:val="24"/>
        </w:rPr>
      </w:pPr>
    </w:p>
    <w:p w:rsidR="00F50E32" w:rsidRDefault="00CA2F7E" w:rsidP="00C81B23">
      <w:pPr>
        <w:jc w:val="both"/>
        <w:rPr>
          <w:sz w:val="24"/>
        </w:rPr>
      </w:pPr>
      <w:r>
        <w:rPr>
          <w:sz w:val="24"/>
        </w:rPr>
        <w:t xml:space="preserve">The concept of relevant range is potentially relevant for both graphs. However, the question does not place restrictions on the unit variable costs. </w:t>
      </w:r>
      <w:r w:rsidR="005A6F0E">
        <w:rPr>
          <w:sz w:val="24"/>
        </w:rPr>
        <w:t>The relevant range for the total fixed costs is from 0 to 100 surfers; 101 to 200 surfers; more than 200 surfers.</w:t>
      </w:r>
      <w:r>
        <w:rPr>
          <w:sz w:val="24"/>
        </w:rPr>
        <w:t xml:space="preserve"> Within these ranges, the total fixed costs do not change in total.</w:t>
      </w:r>
    </w:p>
    <w:p w:rsidR="00CA2F7E" w:rsidRDefault="00C81B23" w:rsidP="00C81B23">
      <w:pPr>
        <w:rPr>
          <w:sz w:val="24"/>
        </w:rPr>
      </w:pPr>
      <w:r>
        <w:rPr>
          <w:sz w:val="24"/>
        </w:rPr>
        <w:br w:type="page"/>
      </w:r>
      <w:r w:rsidR="00CA2F7E">
        <w:rPr>
          <w:sz w:val="24"/>
        </w:rPr>
        <w:lastRenderedPageBreak/>
        <w:t>3.</w:t>
      </w:r>
      <w:r w:rsidR="00CA2F7E">
        <w:rPr>
          <w:sz w:val="24"/>
        </w:rPr>
        <w:tab/>
      </w:r>
    </w:p>
    <w:tbl>
      <w:tblPr>
        <w:tblW w:w="9050" w:type="dxa"/>
        <w:jc w:val="center"/>
        <w:tblLayout w:type="fixed"/>
        <w:tblCellMar>
          <w:left w:w="80" w:type="dxa"/>
          <w:right w:w="80" w:type="dxa"/>
        </w:tblCellMar>
        <w:tblLook w:val="0000" w:firstRow="0" w:lastRow="0" w:firstColumn="0" w:lastColumn="0" w:noHBand="0" w:noVBand="0"/>
      </w:tblPr>
      <w:tblGrid>
        <w:gridCol w:w="1194"/>
        <w:gridCol w:w="1338"/>
        <w:gridCol w:w="1338"/>
        <w:gridCol w:w="2352"/>
        <w:gridCol w:w="1440"/>
        <w:gridCol w:w="1388"/>
      </w:tblGrid>
      <w:tr w:rsidR="007770EE" w:rsidRPr="00C274F0" w:rsidTr="007770EE">
        <w:trPr>
          <w:cantSplit/>
          <w:jc w:val="center"/>
        </w:trPr>
        <w:tc>
          <w:tcPr>
            <w:tcW w:w="1194" w:type="dxa"/>
          </w:tcPr>
          <w:p w:rsidR="007770EE" w:rsidRDefault="007770EE" w:rsidP="00C81B23">
            <w:pPr>
              <w:jc w:val="center"/>
              <w:rPr>
                <w:b/>
              </w:rPr>
            </w:pPr>
          </w:p>
          <w:p w:rsidR="007770EE" w:rsidRPr="00C274F0" w:rsidRDefault="007770EE" w:rsidP="00C81B23">
            <w:pPr>
              <w:jc w:val="center"/>
              <w:rPr>
                <w:b/>
              </w:rPr>
            </w:pPr>
            <w:r>
              <w:rPr>
                <w:b/>
              </w:rPr>
              <w:t>Vehicles</w:t>
            </w:r>
            <w:r w:rsidR="008E0F4C">
              <w:rPr>
                <w:b/>
              </w:rPr>
              <w:t xml:space="preserve"> Produced</w:t>
            </w:r>
            <w:r>
              <w:rPr>
                <w:b/>
              </w:rPr>
              <w:t xml:space="preserve"> </w:t>
            </w:r>
          </w:p>
          <w:p w:rsidR="007770EE" w:rsidRPr="00C274F0" w:rsidRDefault="007770EE" w:rsidP="00C81B23">
            <w:pPr>
              <w:jc w:val="center"/>
              <w:rPr>
                <w:b/>
              </w:rPr>
            </w:pPr>
            <w:r w:rsidRPr="00C274F0">
              <w:rPr>
                <w:b/>
              </w:rPr>
              <w:t xml:space="preserve">per </w:t>
            </w:r>
            <w:r>
              <w:rPr>
                <w:b/>
              </w:rPr>
              <w:t>Month</w:t>
            </w:r>
          </w:p>
        </w:tc>
        <w:tc>
          <w:tcPr>
            <w:tcW w:w="1338" w:type="dxa"/>
          </w:tcPr>
          <w:p w:rsidR="008E0F4C" w:rsidRDefault="008E0F4C" w:rsidP="00C81B23">
            <w:pPr>
              <w:jc w:val="center"/>
              <w:rPr>
                <w:b/>
              </w:rPr>
            </w:pPr>
          </w:p>
          <w:p w:rsidR="007770EE" w:rsidRDefault="007770EE" w:rsidP="00C81B23">
            <w:pPr>
              <w:jc w:val="center"/>
              <w:rPr>
                <w:b/>
              </w:rPr>
            </w:pPr>
            <w:r>
              <w:rPr>
                <w:b/>
              </w:rPr>
              <w:t xml:space="preserve">Tires Produced </w:t>
            </w:r>
          </w:p>
          <w:p w:rsidR="007770EE" w:rsidRDefault="007770EE" w:rsidP="00C81B23">
            <w:pPr>
              <w:jc w:val="center"/>
              <w:rPr>
                <w:b/>
              </w:rPr>
            </w:pPr>
            <w:r>
              <w:rPr>
                <w:b/>
              </w:rPr>
              <w:t>per Month</w:t>
            </w:r>
          </w:p>
        </w:tc>
        <w:tc>
          <w:tcPr>
            <w:tcW w:w="1338" w:type="dxa"/>
          </w:tcPr>
          <w:p w:rsidR="007770EE" w:rsidRDefault="007770EE" w:rsidP="00C81B23">
            <w:pPr>
              <w:jc w:val="center"/>
              <w:rPr>
                <w:b/>
              </w:rPr>
            </w:pPr>
          </w:p>
          <w:p w:rsidR="008E0F4C" w:rsidRDefault="008E0F4C" w:rsidP="00C81B23">
            <w:pPr>
              <w:jc w:val="center"/>
              <w:rPr>
                <w:b/>
              </w:rPr>
            </w:pPr>
          </w:p>
          <w:p w:rsidR="007770EE" w:rsidRPr="00C274F0" w:rsidRDefault="007770EE" w:rsidP="00C81B23">
            <w:pPr>
              <w:jc w:val="center"/>
              <w:rPr>
                <w:b/>
              </w:rPr>
            </w:pPr>
            <w:r>
              <w:rPr>
                <w:b/>
              </w:rPr>
              <w:t>Fixed Cost</w:t>
            </w:r>
          </w:p>
          <w:p w:rsidR="007770EE" w:rsidRPr="00C274F0" w:rsidRDefault="007770EE" w:rsidP="00C81B23">
            <w:pPr>
              <w:jc w:val="center"/>
              <w:rPr>
                <w:b/>
              </w:rPr>
            </w:pPr>
            <w:r w:rsidRPr="00C274F0">
              <w:rPr>
                <w:b/>
              </w:rPr>
              <w:t>per Month</w:t>
            </w:r>
          </w:p>
        </w:tc>
        <w:tc>
          <w:tcPr>
            <w:tcW w:w="2352" w:type="dxa"/>
          </w:tcPr>
          <w:p w:rsidR="008E0F4C" w:rsidRDefault="008E0F4C" w:rsidP="00C81B23">
            <w:pPr>
              <w:jc w:val="center"/>
              <w:rPr>
                <w:b/>
              </w:rPr>
            </w:pPr>
          </w:p>
          <w:p w:rsidR="005263DE" w:rsidRDefault="005263DE" w:rsidP="00C81B23">
            <w:pPr>
              <w:tabs>
                <w:tab w:val="left" w:pos="586"/>
                <w:tab w:val="center" w:pos="1096"/>
              </w:tabs>
              <w:rPr>
                <w:b/>
              </w:rPr>
            </w:pPr>
            <w:r>
              <w:rPr>
                <w:b/>
              </w:rPr>
              <w:tab/>
            </w:r>
          </w:p>
          <w:p w:rsidR="007770EE" w:rsidRPr="00C274F0" w:rsidRDefault="005263DE" w:rsidP="00C81B23">
            <w:pPr>
              <w:tabs>
                <w:tab w:val="left" w:pos="586"/>
                <w:tab w:val="center" w:pos="1096"/>
              </w:tabs>
              <w:rPr>
                <w:b/>
              </w:rPr>
            </w:pPr>
            <w:r>
              <w:rPr>
                <w:b/>
              </w:rPr>
              <w:tab/>
            </w:r>
            <w:r w:rsidR="007770EE">
              <w:rPr>
                <w:b/>
              </w:rPr>
              <w:t xml:space="preserve">Unit </w:t>
            </w:r>
            <w:r w:rsidR="007770EE" w:rsidRPr="00C274F0">
              <w:rPr>
                <w:b/>
              </w:rPr>
              <w:t xml:space="preserve">Fixed </w:t>
            </w:r>
          </w:p>
          <w:p w:rsidR="007770EE" w:rsidRPr="00C274F0" w:rsidRDefault="007770EE" w:rsidP="00C81B23">
            <w:pPr>
              <w:jc w:val="center"/>
              <w:rPr>
                <w:b/>
              </w:rPr>
            </w:pPr>
            <w:r w:rsidRPr="00C274F0">
              <w:rPr>
                <w:b/>
              </w:rPr>
              <w:t xml:space="preserve">Cost per </w:t>
            </w:r>
            <w:r>
              <w:rPr>
                <w:b/>
              </w:rPr>
              <w:t>Vehicle</w:t>
            </w:r>
          </w:p>
        </w:tc>
        <w:tc>
          <w:tcPr>
            <w:tcW w:w="1440" w:type="dxa"/>
          </w:tcPr>
          <w:p w:rsidR="005263DE" w:rsidRDefault="005263DE" w:rsidP="00C81B23">
            <w:pPr>
              <w:jc w:val="center"/>
              <w:rPr>
                <w:b/>
              </w:rPr>
            </w:pPr>
          </w:p>
          <w:p w:rsidR="007770EE" w:rsidRPr="00C274F0" w:rsidRDefault="008E0F4C" w:rsidP="00C81B23">
            <w:pPr>
              <w:jc w:val="center"/>
              <w:rPr>
                <w:b/>
              </w:rPr>
            </w:pPr>
            <w:r>
              <w:rPr>
                <w:b/>
              </w:rPr>
              <w:t xml:space="preserve">Unit </w:t>
            </w:r>
            <w:r w:rsidR="007770EE" w:rsidRPr="00C274F0">
              <w:rPr>
                <w:b/>
              </w:rPr>
              <w:t xml:space="preserve">Variable </w:t>
            </w:r>
          </w:p>
          <w:p w:rsidR="007770EE" w:rsidRPr="00C274F0" w:rsidRDefault="007770EE" w:rsidP="00C81B23">
            <w:pPr>
              <w:jc w:val="center"/>
              <w:rPr>
                <w:b/>
              </w:rPr>
            </w:pPr>
            <w:r w:rsidRPr="00C274F0">
              <w:rPr>
                <w:b/>
              </w:rPr>
              <w:t xml:space="preserve">Cost per </w:t>
            </w:r>
            <w:r w:rsidR="008E0F4C">
              <w:rPr>
                <w:b/>
              </w:rPr>
              <w:t>Vehicle</w:t>
            </w:r>
          </w:p>
        </w:tc>
        <w:tc>
          <w:tcPr>
            <w:tcW w:w="1388" w:type="dxa"/>
          </w:tcPr>
          <w:p w:rsidR="005263DE" w:rsidRDefault="005263DE" w:rsidP="00C81B23">
            <w:pPr>
              <w:jc w:val="center"/>
              <w:rPr>
                <w:b/>
              </w:rPr>
            </w:pPr>
          </w:p>
          <w:p w:rsidR="007770EE" w:rsidRPr="00C274F0" w:rsidRDefault="008E0F4C" w:rsidP="00C81B23">
            <w:pPr>
              <w:jc w:val="center"/>
              <w:rPr>
                <w:b/>
              </w:rPr>
            </w:pPr>
            <w:r>
              <w:rPr>
                <w:b/>
              </w:rPr>
              <w:t xml:space="preserve">Unit </w:t>
            </w:r>
            <w:r w:rsidR="007770EE" w:rsidRPr="00C274F0">
              <w:rPr>
                <w:b/>
              </w:rPr>
              <w:t xml:space="preserve">Total </w:t>
            </w:r>
          </w:p>
          <w:p w:rsidR="007770EE" w:rsidRPr="00C274F0" w:rsidRDefault="007770EE" w:rsidP="00C81B23">
            <w:pPr>
              <w:jc w:val="center"/>
              <w:rPr>
                <w:b/>
              </w:rPr>
            </w:pPr>
            <w:r w:rsidRPr="00C274F0">
              <w:rPr>
                <w:b/>
              </w:rPr>
              <w:t xml:space="preserve">Cost per </w:t>
            </w:r>
            <w:r w:rsidR="008E0F4C">
              <w:rPr>
                <w:b/>
              </w:rPr>
              <w:t>Vehicle</w:t>
            </w:r>
          </w:p>
        </w:tc>
      </w:tr>
      <w:tr w:rsidR="007770EE" w:rsidRPr="00C274F0" w:rsidTr="007770EE">
        <w:trPr>
          <w:cantSplit/>
          <w:trHeight w:val="252"/>
          <w:jc w:val="center"/>
        </w:trPr>
        <w:tc>
          <w:tcPr>
            <w:tcW w:w="1194" w:type="dxa"/>
            <w:tcBorders>
              <w:bottom w:val="single" w:sz="4" w:space="0" w:color="auto"/>
            </w:tcBorders>
          </w:tcPr>
          <w:p w:rsidR="007770EE" w:rsidRPr="00C274F0" w:rsidRDefault="007770EE" w:rsidP="00C81B23">
            <w:pPr>
              <w:jc w:val="center"/>
              <w:rPr>
                <w:b/>
              </w:rPr>
            </w:pPr>
            <w:r w:rsidRPr="00C274F0">
              <w:rPr>
                <w:b/>
              </w:rPr>
              <w:t>(1)</w:t>
            </w:r>
          </w:p>
        </w:tc>
        <w:tc>
          <w:tcPr>
            <w:tcW w:w="1338" w:type="dxa"/>
            <w:tcBorders>
              <w:bottom w:val="single" w:sz="4" w:space="0" w:color="auto"/>
            </w:tcBorders>
          </w:tcPr>
          <w:p w:rsidR="007770EE" w:rsidRDefault="007770EE" w:rsidP="00C81B23">
            <w:pPr>
              <w:jc w:val="center"/>
              <w:rPr>
                <w:b/>
              </w:rPr>
            </w:pPr>
            <w:r>
              <w:rPr>
                <w:b/>
              </w:rPr>
              <w:t>(2)</w:t>
            </w:r>
            <w:r w:rsidR="000B1B7D">
              <w:rPr>
                <w:b/>
              </w:rPr>
              <w:t xml:space="preserve"> = (1) × </w:t>
            </w:r>
            <w:r w:rsidR="00F17498">
              <w:rPr>
                <w:b/>
              </w:rPr>
              <w:t>5</w:t>
            </w:r>
          </w:p>
        </w:tc>
        <w:tc>
          <w:tcPr>
            <w:tcW w:w="1338" w:type="dxa"/>
            <w:tcBorders>
              <w:bottom w:val="single" w:sz="4" w:space="0" w:color="auto"/>
            </w:tcBorders>
          </w:tcPr>
          <w:p w:rsidR="007770EE" w:rsidRPr="00C274F0" w:rsidRDefault="008E0F4C" w:rsidP="00C81B23">
            <w:pPr>
              <w:jc w:val="center"/>
              <w:rPr>
                <w:b/>
              </w:rPr>
            </w:pPr>
            <w:r>
              <w:rPr>
                <w:b/>
              </w:rPr>
              <w:t>(3</w:t>
            </w:r>
            <w:r w:rsidR="007770EE">
              <w:rPr>
                <w:b/>
              </w:rPr>
              <w:t xml:space="preserve">) </w:t>
            </w:r>
          </w:p>
        </w:tc>
        <w:tc>
          <w:tcPr>
            <w:tcW w:w="2352" w:type="dxa"/>
            <w:tcBorders>
              <w:bottom w:val="single" w:sz="4" w:space="0" w:color="auto"/>
            </w:tcBorders>
          </w:tcPr>
          <w:p w:rsidR="007770EE" w:rsidRPr="00C274F0" w:rsidRDefault="008E0F4C" w:rsidP="00C81B23">
            <w:pPr>
              <w:jc w:val="center"/>
              <w:rPr>
                <w:b/>
              </w:rPr>
            </w:pPr>
            <w:r>
              <w:rPr>
                <w:b/>
              </w:rPr>
              <w:t>(4) = FC</w:t>
            </w:r>
            <w:r w:rsidR="000B1B7D">
              <w:rPr>
                <w:szCs w:val="28"/>
              </w:rPr>
              <w:t xml:space="preserve"> ÷ </w:t>
            </w:r>
            <w:r>
              <w:rPr>
                <w:b/>
              </w:rPr>
              <w:t>(1</w:t>
            </w:r>
            <w:r w:rsidR="007770EE" w:rsidRPr="00C274F0">
              <w:rPr>
                <w:b/>
              </w:rPr>
              <w:t>)</w:t>
            </w:r>
          </w:p>
        </w:tc>
        <w:tc>
          <w:tcPr>
            <w:tcW w:w="1440" w:type="dxa"/>
            <w:tcBorders>
              <w:bottom w:val="single" w:sz="4" w:space="0" w:color="auto"/>
            </w:tcBorders>
          </w:tcPr>
          <w:p w:rsidR="007770EE" w:rsidRPr="00C274F0" w:rsidRDefault="008E0F4C" w:rsidP="00C81B23">
            <w:pPr>
              <w:jc w:val="center"/>
              <w:rPr>
                <w:b/>
              </w:rPr>
            </w:pPr>
            <w:r>
              <w:rPr>
                <w:b/>
              </w:rPr>
              <w:t>(5</w:t>
            </w:r>
            <w:r w:rsidR="007770EE" w:rsidRPr="00C274F0">
              <w:rPr>
                <w:b/>
              </w:rPr>
              <w:t>)</w:t>
            </w:r>
          </w:p>
        </w:tc>
        <w:tc>
          <w:tcPr>
            <w:tcW w:w="1388" w:type="dxa"/>
            <w:tcBorders>
              <w:bottom w:val="single" w:sz="4" w:space="0" w:color="auto"/>
            </w:tcBorders>
          </w:tcPr>
          <w:p w:rsidR="007770EE" w:rsidRPr="00C274F0" w:rsidRDefault="008E0F4C" w:rsidP="00C81B23">
            <w:pPr>
              <w:jc w:val="center"/>
              <w:rPr>
                <w:b/>
              </w:rPr>
            </w:pPr>
            <w:r>
              <w:rPr>
                <w:b/>
              </w:rPr>
              <w:t>(6) = (4) + (5</w:t>
            </w:r>
            <w:r w:rsidR="007770EE" w:rsidRPr="00C274F0">
              <w:rPr>
                <w:b/>
              </w:rPr>
              <w:t>)</w:t>
            </w:r>
          </w:p>
        </w:tc>
      </w:tr>
      <w:tr w:rsidR="007770EE" w:rsidRPr="00C274F0" w:rsidTr="007770EE">
        <w:trPr>
          <w:cantSplit/>
          <w:jc w:val="center"/>
        </w:trPr>
        <w:tc>
          <w:tcPr>
            <w:tcW w:w="1194" w:type="dxa"/>
            <w:tcBorders>
              <w:top w:val="single" w:sz="4" w:space="0" w:color="auto"/>
            </w:tcBorders>
          </w:tcPr>
          <w:p w:rsidR="007770EE" w:rsidRPr="00C274F0" w:rsidRDefault="00CE7757" w:rsidP="00C81B23">
            <w:r>
              <w:t>(a)     8</w:t>
            </w:r>
            <w:r w:rsidR="007770EE" w:rsidRPr="00C274F0">
              <w:t>0</w:t>
            </w:r>
          </w:p>
        </w:tc>
        <w:tc>
          <w:tcPr>
            <w:tcW w:w="1338" w:type="dxa"/>
            <w:tcBorders>
              <w:top w:val="single" w:sz="4" w:space="0" w:color="auto"/>
            </w:tcBorders>
          </w:tcPr>
          <w:p w:rsidR="007770EE" w:rsidRPr="00C274F0" w:rsidRDefault="00CE7757" w:rsidP="00C81B23">
            <w:pPr>
              <w:jc w:val="center"/>
            </w:pPr>
            <w:r>
              <w:t xml:space="preserve">  4</w:t>
            </w:r>
            <w:r w:rsidR="007770EE">
              <w:t>00</w:t>
            </w:r>
          </w:p>
        </w:tc>
        <w:tc>
          <w:tcPr>
            <w:tcW w:w="1338" w:type="dxa"/>
            <w:tcBorders>
              <w:top w:val="single" w:sz="4" w:space="0" w:color="auto"/>
            </w:tcBorders>
          </w:tcPr>
          <w:p w:rsidR="007770EE" w:rsidRPr="00C274F0" w:rsidRDefault="00CE7757" w:rsidP="00C81B23">
            <w:pPr>
              <w:jc w:val="center"/>
            </w:pPr>
            <w:r>
              <w:t>$367,04</w:t>
            </w:r>
            <w:r w:rsidR="007770EE">
              <w:t>0</w:t>
            </w:r>
          </w:p>
        </w:tc>
        <w:tc>
          <w:tcPr>
            <w:tcW w:w="2352" w:type="dxa"/>
            <w:tcBorders>
              <w:top w:val="single" w:sz="4" w:space="0" w:color="auto"/>
            </w:tcBorders>
          </w:tcPr>
          <w:p w:rsidR="007770EE" w:rsidRPr="00C274F0" w:rsidRDefault="00CE7757" w:rsidP="00C81B23">
            <w:pPr>
              <w:jc w:val="center"/>
            </w:pPr>
            <w:r>
              <w:t>$367,04</w:t>
            </w:r>
            <w:r w:rsidR="007770EE" w:rsidRPr="00C274F0">
              <w:t>0</w:t>
            </w:r>
            <w:r w:rsidR="000B1B7D">
              <w:rPr>
                <w:szCs w:val="28"/>
              </w:rPr>
              <w:t xml:space="preserve"> ÷ </w:t>
            </w:r>
            <w:r>
              <w:rPr>
                <w:szCs w:val="28"/>
              </w:rPr>
              <w:t xml:space="preserve"> </w:t>
            </w:r>
            <w:r>
              <w:t>8</w:t>
            </w:r>
            <w:r w:rsidR="007770EE">
              <w:t>0</w:t>
            </w:r>
            <w:r w:rsidR="007770EE" w:rsidRPr="00C274F0">
              <w:t xml:space="preserve"> = $</w:t>
            </w:r>
            <w:r>
              <w:t>4,588</w:t>
            </w:r>
          </w:p>
        </w:tc>
        <w:tc>
          <w:tcPr>
            <w:tcW w:w="1440" w:type="dxa"/>
            <w:tcBorders>
              <w:top w:val="single" w:sz="4" w:space="0" w:color="auto"/>
            </w:tcBorders>
          </w:tcPr>
          <w:p w:rsidR="007770EE" w:rsidRPr="00C274F0" w:rsidRDefault="007770EE" w:rsidP="00C81B23">
            <w:pPr>
              <w:jc w:val="center"/>
            </w:pPr>
            <w:r w:rsidRPr="00C274F0">
              <w:t>$</w:t>
            </w:r>
            <w:r w:rsidR="00CE7757">
              <w:t>2,950</w:t>
            </w:r>
          </w:p>
        </w:tc>
        <w:tc>
          <w:tcPr>
            <w:tcW w:w="1388" w:type="dxa"/>
            <w:tcBorders>
              <w:top w:val="single" w:sz="4" w:space="0" w:color="auto"/>
            </w:tcBorders>
          </w:tcPr>
          <w:p w:rsidR="007770EE" w:rsidRPr="00C274F0" w:rsidRDefault="007770EE" w:rsidP="00C81B23">
            <w:pPr>
              <w:jc w:val="center"/>
            </w:pPr>
            <w:r w:rsidRPr="00C274F0">
              <w:t>$</w:t>
            </w:r>
            <w:r w:rsidR="00CE7757">
              <w:t>7,538</w:t>
            </w:r>
          </w:p>
        </w:tc>
      </w:tr>
      <w:tr w:rsidR="007770EE" w:rsidRPr="00C274F0" w:rsidTr="00F17498">
        <w:trPr>
          <w:cantSplit/>
          <w:trHeight w:hRule="exact" w:val="87"/>
          <w:jc w:val="center"/>
        </w:trPr>
        <w:tc>
          <w:tcPr>
            <w:tcW w:w="1194" w:type="dxa"/>
          </w:tcPr>
          <w:p w:rsidR="007770EE" w:rsidRPr="00C274F0" w:rsidRDefault="007770EE" w:rsidP="00C81B23"/>
        </w:tc>
        <w:tc>
          <w:tcPr>
            <w:tcW w:w="1338" w:type="dxa"/>
          </w:tcPr>
          <w:p w:rsidR="007770EE" w:rsidRPr="00C274F0" w:rsidRDefault="007770EE" w:rsidP="00C81B23">
            <w:pPr>
              <w:jc w:val="center"/>
            </w:pPr>
          </w:p>
        </w:tc>
        <w:tc>
          <w:tcPr>
            <w:tcW w:w="1338" w:type="dxa"/>
          </w:tcPr>
          <w:p w:rsidR="007770EE" w:rsidRPr="00C274F0" w:rsidRDefault="007770EE" w:rsidP="00C81B23">
            <w:pPr>
              <w:jc w:val="center"/>
            </w:pPr>
          </w:p>
        </w:tc>
        <w:tc>
          <w:tcPr>
            <w:tcW w:w="2352" w:type="dxa"/>
          </w:tcPr>
          <w:p w:rsidR="007770EE" w:rsidRPr="00C274F0" w:rsidRDefault="007770EE" w:rsidP="00C81B23">
            <w:pPr>
              <w:jc w:val="center"/>
            </w:pPr>
          </w:p>
        </w:tc>
        <w:tc>
          <w:tcPr>
            <w:tcW w:w="1440" w:type="dxa"/>
          </w:tcPr>
          <w:p w:rsidR="007770EE" w:rsidRPr="00C274F0" w:rsidRDefault="007770EE" w:rsidP="00C81B23">
            <w:pPr>
              <w:jc w:val="center"/>
            </w:pPr>
          </w:p>
        </w:tc>
        <w:tc>
          <w:tcPr>
            <w:tcW w:w="1388" w:type="dxa"/>
          </w:tcPr>
          <w:p w:rsidR="007770EE" w:rsidRPr="00C274F0" w:rsidRDefault="007770EE" w:rsidP="00C81B23">
            <w:pPr>
              <w:jc w:val="center"/>
            </w:pPr>
          </w:p>
        </w:tc>
      </w:tr>
      <w:tr w:rsidR="007770EE" w:rsidRPr="00C274F0" w:rsidTr="007770EE">
        <w:trPr>
          <w:cantSplit/>
          <w:jc w:val="center"/>
        </w:trPr>
        <w:tc>
          <w:tcPr>
            <w:tcW w:w="1194" w:type="dxa"/>
          </w:tcPr>
          <w:p w:rsidR="007770EE" w:rsidRPr="00C274F0" w:rsidRDefault="00CE7757" w:rsidP="00C81B23">
            <w:r>
              <w:t>(b)   20</w:t>
            </w:r>
            <w:r w:rsidR="00F17498">
              <w:t>5</w:t>
            </w:r>
          </w:p>
        </w:tc>
        <w:tc>
          <w:tcPr>
            <w:tcW w:w="1338" w:type="dxa"/>
          </w:tcPr>
          <w:p w:rsidR="007770EE" w:rsidRPr="00C274F0" w:rsidRDefault="00CE7757" w:rsidP="00C81B23">
            <w:pPr>
              <w:jc w:val="center"/>
            </w:pPr>
            <w:r>
              <w:t>1,0</w:t>
            </w:r>
            <w:r w:rsidR="00F17498">
              <w:t>25</w:t>
            </w:r>
          </w:p>
        </w:tc>
        <w:tc>
          <w:tcPr>
            <w:tcW w:w="1338" w:type="dxa"/>
          </w:tcPr>
          <w:p w:rsidR="007770EE" w:rsidRPr="00C274F0" w:rsidRDefault="00CE7757" w:rsidP="00C81B23">
            <w:pPr>
              <w:jc w:val="center"/>
            </w:pPr>
            <w:r>
              <w:t>$576,87</w:t>
            </w:r>
            <w:r w:rsidR="00F17498">
              <w:t>0</w:t>
            </w:r>
          </w:p>
        </w:tc>
        <w:tc>
          <w:tcPr>
            <w:tcW w:w="2352" w:type="dxa"/>
          </w:tcPr>
          <w:p w:rsidR="007770EE" w:rsidRPr="00C274F0" w:rsidRDefault="00CE7757" w:rsidP="00C81B23">
            <w:pPr>
              <w:jc w:val="center"/>
            </w:pPr>
            <w:r>
              <w:t>$576,87</w:t>
            </w:r>
            <w:r w:rsidR="007770EE" w:rsidRPr="00C274F0">
              <w:t>0</w:t>
            </w:r>
            <w:r w:rsidR="000B1B7D">
              <w:rPr>
                <w:szCs w:val="28"/>
              </w:rPr>
              <w:t xml:space="preserve"> ÷ </w:t>
            </w:r>
            <w:r>
              <w:t>20</w:t>
            </w:r>
            <w:r w:rsidR="00F17498">
              <w:t>5</w:t>
            </w:r>
            <w:r w:rsidR="007770EE" w:rsidRPr="00C274F0">
              <w:t xml:space="preserve"> = $</w:t>
            </w:r>
            <w:r>
              <w:t>2,814</w:t>
            </w:r>
          </w:p>
        </w:tc>
        <w:tc>
          <w:tcPr>
            <w:tcW w:w="1440" w:type="dxa"/>
          </w:tcPr>
          <w:p w:rsidR="007770EE" w:rsidRPr="00C274F0" w:rsidRDefault="00F17498" w:rsidP="00C81B23">
            <w:pPr>
              <w:jc w:val="center"/>
            </w:pPr>
            <w:r>
              <w:t>$2</w:t>
            </w:r>
            <w:r w:rsidR="00CE7757">
              <w:t>,950</w:t>
            </w:r>
          </w:p>
        </w:tc>
        <w:tc>
          <w:tcPr>
            <w:tcW w:w="1388" w:type="dxa"/>
          </w:tcPr>
          <w:p w:rsidR="007770EE" w:rsidRPr="00C274F0" w:rsidRDefault="00CE7757" w:rsidP="00C81B23">
            <w:pPr>
              <w:jc w:val="center"/>
            </w:pPr>
            <w:r>
              <w:t>$5,764</w:t>
            </w:r>
          </w:p>
        </w:tc>
      </w:tr>
    </w:tbl>
    <w:p w:rsidR="00CA2F7E" w:rsidRDefault="00CA2F7E" w:rsidP="00C81B23">
      <w:pPr>
        <w:jc w:val="both"/>
        <w:rPr>
          <w:sz w:val="24"/>
        </w:rPr>
      </w:pPr>
    </w:p>
    <w:p w:rsidR="007510EF" w:rsidRDefault="00CA2F7E" w:rsidP="00C81B23">
      <w:pPr>
        <w:pStyle w:val="BodyText"/>
        <w:spacing w:before="0" w:line="240" w:lineRule="auto"/>
        <w:rPr>
          <w:b/>
        </w:rPr>
      </w:pPr>
      <w:r>
        <w:t xml:space="preserve">The unit cost for </w:t>
      </w:r>
      <w:r w:rsidR="00CE7757">
        <w:t>8</w:t>
      </w:r>
      <w:r w:rsidR="00F17498">
        <w:t>0</w:t>
      </w:r>
      <w:r>
        <w:t xml:space="preserve"> </w:t>
      </w:r>
      <w:r w:rsidR="00F17498">
        <w:t>vehicles produced per month</w:t>
      </w:r>
      <w:r>
        <w:t xml:space="preserve"> is $</w:t>
      </w:r>
      <w:r w:rsidR="00CE7757">
        <w:t>7,538</w:t>
      </w:r>
      <w:r>
        <w:t xml:space="preserve">, while for </w:t>
      </w:r>
      <w:r w:rsidR="00CE7757">
        <w:t>20</w:t>
      </w:r>
      <w:r w:rsidR="00F17498">
        <w:t>5 vehicles</w:t>
      </w:r>
      <w:r>
        <w:t xml:space="preserve"> it is only $</w:t>
      </w:r>
      <w:r w:rsidR="00CE7757">
        <w:t>5,764</w:t>
      </w:r>
      <w:r>
        <w:t>. This difference is caused by t</w:t>
      </w:r>
      <w:r w:rsidR="00CE7757">
        <w:t>he fixed cost increment of $209,830 (an increase of 50%, $209,83</w:t>
      </w:r>
      <w:r w:rsidR="00F17498">
        <w:t>0</w:t>
      </w:r>
      <w:r w:rsidR="000B1B7D">
        <w:rPr>
          <w:szCs w:val="28"/>
        </w:rPr>
        <w:t xml:space="preserve"> ÷ </w:t>
      </w:r>
      <w:r w:rsidR="00CE7757">
        <w:t>$367,040 = 57</w:t>
      </w:r>
      <w:r w:rsidR="00F17498">
        <w:t xml:space="preserve">%) </w:t>
      </w:r>
      <w:r>
        <w:t xml:space="preserve">being spread over an increment of </w:t>
      </w:r>
      <w:r w:rsidR="00CE7757">
        <w:t>125 (205 – 80) vehicles (an increase of 156</w:t>
      </w:r>
      <w:r w:rsidR="00F17498">
        <w:t>%</w:t>
      </w:r>
      <w:r>
        <w:t>,</w:t>
      </w:r>
      <w:r w:rsidR="00F17498">
        <w:t xml:space="preserve"> 125</w:t>
      </w:r>
      <w:r w:rsidR="000B1B7D">
        <w:rPr>
          <w:szCs w:val="28"/>
        </w:rPr>
        <w:t xml:space="preserve"> ÷ </w:t>
      </w:r>
      <w:r w:rsidR="00CE7757">
        <w:t>8</w:t>
      </w:r>
      <w:r w:rsidR="00F17498">
        <w:t>0). The fixed cost per unit is therefore lower.</w:t>
      </w:r>
    </w:p>
    <w:p w:rsidR="00F77E04" w:rsidRPr="00750E20" w:rsidRDefault="00CF4B5B" w:rsidP="00F77E04">
      <w:pPr>
        <w:pStyle w:val="ChapBackPracPracListDynListGenProbQuesFirstP"/>
        <w:tabs>
          <w:tab w:val="clear" w:pos="580"/>
          <w:tab w:val="left" w:pos="900"/>
        </w:tabs>
        <w:spacing w:line="240" w:lineRule="auto"/>
        <w:rPr>
          <w:rFonts w:ascii="Times New Roman" w:hAnsi="Times New Roman" w:cs="Times New Roman"/>
          <w:sz w:val="24"/>
          <w:szCs w:val="24"/>
        </w:rPr>
      </w:pPr>
      <w:r>
        <w:rPr>
          <w:rFonts w:ascii="Times New Roman" w:hAnsi="Times New Roman" w:cs="Times New Roman"/>
          <w:b/>
          <w:sz w:val="24"/>
        </w:rPr>
        <w:br w:type="page"/>
      </w:r>
      <w:r w:rsidR="00F77E04">
        <w:rPr>
          <w:rStyle w:val="NumSpan"/>
          <w:rFonts w:ascii="Times New Roman" w:hAnsi="Times New Roman" w:cs="Times New Roman"/>
          <w:b/>
          <w:sz w:val="24"/>
          <w:szCs w:val="24"/>
        </w:rPr>
        <w:lastRenderedPageBreak/>
        <w:t>2</w:t>
      </w:r>
      <w:r w:rsidR="00F77E04" w:rsidRPr="00750E20">
        <w:rPr>
          <w:rStyle w:val="NumSpan"/>
          <w:rFonts w:ascii="Times New Roman" w:hAnsi="Times New Roman" w:cs="Times New Roman"/>
          <w:b/>
          <w:sz w:val="24"/>
          <w:szCs w:val="24"/>
        </w:rPr>
        <w:t>-</w:t>
      </w:r>
      <w:r w:rsidR="00F77E04" w:rsidRPr="00750E20">
        <w:rPr>
          <w:rFonts w:ascii="Times New Roman" w:hAnsi="Times New Roman" w:cs="Times New Roman"/>
          <w:b/>
          <w:sz w:val="24"/>
          <w:szCs w:val="24"/>
        </w:rPr>
        <w:t>2</w:t>
      </w:r>
      <w:r w:rsidR="00F77E04">
        <w:rPr>
          <w:rFonts w:ascii="Times New Roman" w:hAnsi="Times New Roman" w:cs="Times New Roman"/>
          <w:b/>
          <w:sz w:val="24"/>
          <w:szCs w:val="24"/>
        </w:rPr>
        <w:t>8</w:t>
      </w:r>
      <w:r w:rsidR="00F77E04" w:rsidRPr="00750E20">
        <w:rPr>
          <w:rFonts w:ascii="Times New Roman" w:hAnsi="Times New Roman" w:cs="Times New Roman"/>
          <w:sz w:val="24"/>
          <w:szCs w:val="24"/>
        </w:rPr>
        <w:tab/>
        <w:t>(</w:t>
      </w:r>
      <w:r w:rsidR="00F77E04">
        <w:rPr>
          <w:rFonts w:ascii="Times New Roman" w:hAnsi="Times New Roman" w:cs="Times New Roman"/>
          <w:sz w:val="24"/>
          <w:szCs w:val="24"/>
        </w:rPr>
        <w:t>1</w:t>
      </w:r>
      <w:r w:rsidR="005B2045">
        <w:rPr>
          <w:rFonts w:ascii="Times New Roman" w:hAnsi="Times New Roman" w:cs="Times New Roman"/>
          <w:sz w:val="24"/>
          <w:szCs w:val="24"/>
        </w:rPr>
        <w:t>0</w:t>
      </w:r>
      <w:r w:rsidR="00F77E04">
        <w:rPr>
          <w:rFonts w:ascii="Times New Roman" w:hAnsi="Times New Roman" w:cs="Times New Roman"/>
          <w:sz w:val="24"/>
          <w:szCs w:val="24"/>
        </w:rPr>
        <w:t>-</w:t>
      </w:r>
      <w:r w:rsidR="005B2045">
        <w:rPr>
          <w:rFonts w:ascii="Times New Roman" w:hAnsi="Times New Roman" w:cs="Times New Roman"/>
          <w:sz w:val="24"/>
          <w:szCs w:val="24"/>
        </w:rPr>
        <w:t>15</w:t>
      </w:r>
      <w:r w:rsidR="00F77E04" w:rsidRPr="00750E20">
        <w:rPr>
          <w:rFonts w:ascii="Times New Roman" w:hAnsi="Times New Roman" w:cs="Times New Roman"/>
          <w:sz w:val="24"/>
          <w:szCs w:val="24"/>
        </w:rPr>
        <w:t xml:space="preserve"> min)</w:t>
      </w:r>
      <w:r w:rsidR="00F77E04">
        <w:rPr>
          <w:rFonts w:ascii="Times New Roman" w:hAnsi="Times New Roman" w:cs="Times New Roman"/>
          <w:sz w:val="24"/>
          <w:szCs w:val="24"/>
        </w:rPr>
        <w:tab/>
      </w:r>
      <w:r w:rsidR="00F77E04">
        <w:rPr>
          <w:rStyle w:val="LeadIn"/>
          <w:rFonts w:ascii="Times New Roman" w:hAnsi="Times New Roman" w:cs="Times New Roman"/>
          <w:sz w:val="24"/>
          <w:szCs w:val="24"/>
        </w:rPr>
        <w:t>Cost behavior</w:t>
      </w:r>
      <w:r w:rsidR="00F77E04" w:rsidRPr="00750E20">
        <w:rPr>
          <w:rStyle w:val="LeadIn"/>
          <w:rFonts w:ascii="Times New Roman" w:hAnsi="Times New Roman" w:cs="Times New Roman"/>
          <w:sz w:val="24"/>
          <w:szCs w:val="24"/>
        </w:rPr>
        <w:t>.</w:t>
      </w:r>
    </w:p>
    <w:p w:rsidR="00F77E04" w:rsidRPr="00F77E04" w:rsidRDefault="00F77E04" w:rsidP="00F77E04">
      <w:pPr>
        <w:pStyle w:val="PHOCRED"/>
        <w:spacing w:line="240" w:lineRule="auto"/>
        <w:jc w:val="left"/>
        <w:rPr>
          <w:rFonts w:ascii="Times New Roman" w:hAnsi="Times New Roman" w:cs="Times New Roman"/>
          <w:bCs/>
          <w:sz w:val="24"/>
        </w:rPr>
      </w:pPr>
    </w:p>
    <w:p w:rsidR="00E44A0A" w:rsidRPr="00E44A0A" w:rsidRDefault="00E44A0A" w:rsidP="00F77E04">
      <w:pPr>
        <w:pStyle w:val="PHOCRED"/>
        <w:spacing w:line="240" w:lineRule="auto"/>
        <w:jc w:val="left"/>
        <w:rPr>
          <w:rFonts w:ascii="Times New Roman" w:hAnsi="Times New Roman" w:cs="Times New Roman"/>
          <w:sz w:val="24"/>
        </w:rPr>
      </w:pPr>
      <w:r>
        <w:rPr>
          <w:rFonts w:ascii="Times New Roman" w:hAnsi="Times New Roman" w:cs="Times New Roman"/>
          <w:sz w:val="24"/>
        </w:rPr>
        <w:t>Variable Costs: Cost per unit is c</w:t>
      </w:r>
      <w:r w:rsidRPr="00E44A0A">
        <w:rPr>
          <w:rFonts w:ascii="Times New Roman" w:hAnsi="Times New Roman" w:cs="Times New Roman"/>
          <w:sz w:val="24"/>
        </w:rPr>
        <w:t>onstant</w:t>
      </w:r>
      <w:r>
        <w:rPr>
          <w:rFonts w:ascii="Times New Roman" w:hAnsi="Times New Roman" w:cs="Times New Roman"/>
          <w:sz w:val="24"/>
        </w:rPr>
        <w:t xml:space="preserve"> ($5)</w:t>
      </w:r>
    </w:p>
    <w:p w:rsidR="00E44A0A" w:rsidRPr="00E44A0A" w:rsidRDefault="00E44A0A" w:rsidP="00F77E04">
      <w:pPr>
        <w:pStyle w:val="PHOCRED"/>
        <w:spacing w:line="240" w:lineRule="auto"/>
        <w:jc w:val="left"/>
        <w:rPr>
          <w:rFonts w:ascii="Times New Roman" w:hAnsi="Times New Roman" w:cs="Times New Roman"/>
          <w:sz w:val="24"/>
        </w:rPr>
      </w:pPr>
      <w:r w:rsidRPr="00E44A0A">
        <w:rPr>
          <w:rFonts w:ascii="Times New Roman" w:hAnsi="Times New Roman" w:cs="Times New Roman"/>
          <w:sz w:val="24"/>
        </w:rPr>
        <w:t xml:space="preserve">10,000 units X </w:t>
      </w:r>
      <w:r w:rsidRPr="00E44A0A">
        <w:rPr>
          <w:rFonts w:ascii="Times New Roman" w:hAnsi="Times New Roman" w:cs="Times New Roman"/>
          <w:sz w:val="24"/>
          <w:u w:val="double"/>
        </w:rPr>
        <w:t>$5</w:t>
      </w:r>
      <w:r w:rsidRPr="00E44A0A">
        <w:rPr>
          <w:rFonts w:ascii="Times New Roman" w:hAnsi="Times New Roman" w:cs="Times New Roman"/>
          <w:sz w:val="24"/>
        </w:rPr>
        <w:t xml:space="preserve"> per unit = </w:t>
      </w:r>
      <w:r w:rsidR="005F0167">
        <w:rPr>
          <w:rFonts w:ascii="Times New Roman" w:hAnsi="Times New Roman" w:cs="Times New Roman"/>
          <w:sz w:val="24"/>
          <w:u w:val="double"/>
        </w:rPr>
        <w:t>$</w:t>
      </w:r>
      <w:r w:rsidRPr="00E44A0A">
        <w:rPr>
          <w:rFonts w:ascii="Times New Roman" w:hAnsi="Times New Roman" w:cs="Times New Roman"/>
          <w:sz w:val="24"/>
          <w:u w:val="double"/>
        </w:rPr>
        <w:t>50,000</w:t>
      </w:r>
    </w:p>
    <w:p w:rsidR="00E44A0A" w:rsidRPr="00E44A0A" w:rsidRDefault="00E44A0A" w:rsidP="00F77E04">
      <w:pPr>
        <w:pStyle w:val="PHOCRED"/>
        <w:spacing w:line="240" w:lineRule="auto"/>
        <w:jc w:val="left"/>
        <w:rPr>
          <w:rFonts w:ascii="Times New Roman" w:hAnsi="Times New Roman" w:cs="Times New Roman"/>
          <w:sz w:val="24"/>
        </w:rPr>
      </w:pPr>
      <w:r w:rsidRPr="00E44A0A">
        <w:rPr>
          <w:rFonts w:ascii="Times New Roman" w:hAnsi="Times New Roman" w:cs="Times New Roman"/>
          <w:sz w:val="24"/>
        </w:rPr>
        <w:t xml:space="preserve">20,000 units X </w:t>
      </w:r>
      <w:r w:rsidRPr="00E44A0A">
        <w:rPr>
          <w:rFonts w:ascii="Times New Roman" w:hAnsi="Times New Roman" w:cs="Times New Roman"/>
          <w:sz w:val="24"/>
          <w:u w:val="double"/>
        </w:rPr>
        <w:t>$5</w:t>
      </w:r>
      <w:r w:rsidRPr="00E44A0A">
        <w:rPr>
          <w:rFonts w:ascii="Times New Roman" w:hAnsi="Times New Roman" w:cs="Times New Roman"/>
          <w:sz w:val="24"/>
        </w:rPr>
        <w:t xml:space="preserve"> per unit = </w:t>
      </w:r>
      <w:r w:rsidRPr="00E44A0A">
        <w:rPr>
          <w:rFonts w:ascii="Times New Roman" w:hAnsi="Times New Roman" w:cs="Times New Roman"/>
          <w:sz w:val="24"/>
          <w:u w:val="double"/>
        </w:rPr>
        <w:t>$100,000</w:t>
      </w:r>
      <w:r w:rsidRPr="00E44A0A">
        <w:rPr>
          <w:rFonts w:ascii="Times New Roman" w:hAnsi="Times New Roman" w:cs="Times New Roman"/>
          <w:sz w:val="24"/>
        </w:rPr>
        <w:t xml:space="preserve"> </w:t>
      </w:r>
    </w:p>
    <w:p w:rsidR="00E44A0A" w:rsidRDefault="00E44A0A" w:rsidP="00F77E04">
      <w:pPr>
        <w:pStyle w:val="PHOCRED"/>
        <w:spacing w:line="240" w:lineRule="auto"/>
        <w:jc w:val="left"/>
        <w:rPr>
          <w:rFonts w:ascii="Times New Roman" w:hAnsi="Times New Roman" w:cs="Times New Roman"/>
          <w:sz w:val="24"/>
          <w:u w:val="double"/>
        </w:rPr>
      </w:pPr>
      <w:r w:rsidRPr="00E44A0A">
        <w:rPr>
          <w:rFonts w:ascii="Times New Roman" w:hAnsi="Times New Roman" w:cs="Times New Roman"/>
          <w:sz w:val="24"/>
        </w:rPr>
        <w:t xml:space="preserve">50,000 units X </w:t>
      </w:r>
      <w:r w:rsidRPr="00E44A0A">
        <w:rPr>
          <w:rFonts w:ascii="Times New Roman" w:hAnsi="Times New Roman" w:cs="Times New Roman"/>
          <w:sz w:val="24"/>
          <w:u w:val="double"/>
        </w:rPr>
        <w:t>$5</w:t>
      </w:r>
      <w:r w:rsidRPr="00E44A0A">
        <w:rPr>
          <w:rFonts w:ascii="Times New Roman" w:hAnsi="Times New Roman" w:cs="Times New Roman"/>
          <w:sz w:val="24"/>
        </w:rPr>
        <w:t xml:space="preserve"> per unit = </w:t>
      </w:r>
      <w:r w:rsidRPr="00E44A0A">
        <w:rPr>
          <w:rFonts w:ascii="Times New Roman" w:hAnsi="Times New Roman" w:cs="Times New Roman"/>
          <w:sz w:val="24"/>
          <w:u w:val="double"/>
        </w:rPr>
        <w:t>$250,000</w:t>
      </w:r>
    </w:p>
    <w:p w:rsidR="00E44A0A" w:rsidRDefault="00E44A0A" w:rsidP="00F77E04">
      <w:pPr>
        <w:pStyle w:val="PHOCRED"/>
        <w:spacing w:line="240" w:lineRule="auto"/>
        <w:jc w:val="left"/>
        <w:rPr>
          <w:rFonts w:ascii="Times New Roman" w:hAnsi="Times New Roman" w:cs="Times New Roman"/>
          <w:sz w:val="24"/>
          <w:u w:val="double"/>
        </w:rPr>
      </w:pPr>
    </w:p>
    <w:p w:rsidR="00E44A0A" w:rsidRDefault="00E44A0A" w:rsidP="00F77E04">
      <w:pPr>
        <w:pStyle w:val="PHOCRED"/>
        <w:spacing w:line="240" w:lineRule="auto"/>
        <w:jc w:val="left"/>
        <w:rPr>
          <w:rFonts w:ascii="Times New Roman" w:hAnsi="Times New Roman" w:cs="Times New Roman"/>
          <w:sz w:val="24"/>
        </w:rPr>
      </w:pPr>
      <w:r>
        <w:rPr>
          <w:rFonts w:ascii="Times New Roman" w:hAnsi="Times New Roman" w:cs="Times New Roman"/>
          <w:sz w:val="24"/>
        </w:rPr>
        <w:t>Fixed Costs: Total cost is constant</w:t>
      </w:r>
      <w:r w:rsidR="005F0167">
        <w:rPr>
          <w:rFonts w:ascii="Times New Roman" w:hAnsi="Times New Roman" w:cs="Times New Roman"/>
          <w:sz w:val="24"/>
        </w:rPr>
        <w:t xml:space="preserve"> ($30,000)</w:t>
      </w:r>
    </w:p>
    <w:p w:rsidR="00E44A0A" w:rsidRPr="00E44A0A" w:rsidRDefault="00E44A0A" w:rsidP="00F77E04">
      <w:pPr>
        <w:pStyle w:val="PHOCRED"/>
        <w:spacing w:line="240" w:lineRule="auto"/>
        <w:jc w:val="left"/>
        <w:rPr>
          <w:rFonts w:ascii="Times New Roman" w:hAnsi="Times New Roman" w:cs="Times New Roman"/>
          <w:sz w:val="24"/>
        </w:rPr>
      </w:pPr>
      <w:r w:rsidRPr="00E44A0A">
        <w:rPr>
          <w:rFonts w:ascii="Times New Roman" w:hAnsi="Times New Roman" w:cs="Times New Roman"/>
          <w:sz w:val="24"/>
        </w:rPr>
        <w:t xml:space="preserve">10,000 units X </w:t>
      </w:r>
      <w:r w:rsidRPr="00E44A0A">
        <w:rPr>
          <w:rFonts w:ascii="Times New Roman" w:hAnsi="Times New Roman" w:cs="Times New Roman"/>
          <w:sz w:val="24"/>
          <w:u w:val="double"/>
        </w:rPr>
        <w:t>$</w:t>
      </w:r>
      <w:r>
        <w:rPr>
          <w:rFonts w:ascii="Times New Roman" w:hAnsi="Times New Roman" w:cs="Times New Roman"/>
          <w:sz w:val="24"/>
          <w:u w:val="double"/>
        </w:rPr>
        <w:t>3</w:t>
      </w:r>
      <w:r w:rsidRPr="00E44A0A">
        <w:rPr>
          <w:rFonts w:ascii="Times New Roman" w:hAnsi="Times New Roman" w:cs="Times New Roman"/>
          <w:sz w:val="24"/>
        </w:rPr>
        <w:t xml:space="preserve"> per unit = </w:t>
      </w:r>
      <w:r w:rsidR="005F0167">
        <w:rPr>
          <w:rFonts w:ascii="Times New Roman" w:hAnsi="Times New Roman" w:cs="Times New Roman"/>
          <w:sz w:val="24"/>
          <w:u w:val="double"/>
        </w:rPr>
        <w:t>$</w:t>
      </w:r>
      <w:r>
        <w:rPr>
          <w:rFonts w:ascii="Times New Roman" w:hAnsi="Times New Roman" w:cs="Times New Roman"/>
          <w:sz w:val="24"/>
          <w:u w:val="double"/>
        </w:rPr>
        <w:t>3</w:t>
      </w:r>
      <w:r w:rsidRPr="00E44A0A">
        <w:rPr>
          <w:rFonts w:ascii="Times New Roman" w:hAnsi="Times New Roman" w:cs="Times New Roman"/>
          <w:sz w:val="24"/>
          <w:u w:val="double"/>
        </w:rPr>
        <w:t>0,000</w:t>
      </w:r>
    </w:p>
    <w:p w:rsidR="00E44A0A" w:rsidRPr="00E44A0A" w:rsidRDefault="00E44A0A" w:rsidP="00F77E04">
      <w:pPr>
        <w:pStyle w:val="PHOCRED"/>
        <w:spacing w:line="240" w:lineRule="auto"/>
        <w:jc w:val="left"/>
        <w:rPr>
          <w:rFonts w:ascii="Times New Roman" w:hAnsi="Times New Roman" w:cs="Times New Roman"/>
          <w:sz w:val="24"/>
        </w:rPr>
      </w:pPr>
      <w:r>
        <w:rPr>
          <w:rFonts w:ascii="Times New Roman" w:hAnsi="Times New Roman" w:cs="Times New Roman"/>
          <w:sz w:val="24"/>
        </w:rPr>
        <w:t xml:space="preserve">$30,000/ </w:t>
      </w:r>
      <w:r w:rsidRPr="00E44A0A">
        <w:rPr>
          <w:rFonts w:ascii="Times New Roman" w:hAnsi="Times New Roman" w:cs="Times New Roman"/>
          <w:sz w:val="24"/>
        </w:rPr>
        <w:t xml:space="preserve">20,000 units = </w:t>
      </w:r>
      <w:r w:rsidRPr="00E44A0A">
        <w:rPr>
          <w:rFonts w:ascii="Times New Roman" w:hAnsi="Times New Roman" w:cs="Times New Roman"/>
          <w:sz w:val="24"/>
          <w:u w:val="double"/>
        </w:rPr>
        <w:t>$1</w:t>
      </w:r>
      <w:r>
        <w:rPr>
          <w:rFonts w:ascii="Times New Roman" w:hAnsi="Times New Roman" w:cs="Times New Roman"/>
          <w:sz w:val="24"/>
          <w:u w:val="double"/>
        </w:rPr>
        <w:t>.50 per unit</w:t>
      </w:r>
    </w:p>
    <w:p w:rsidR="00E44A0A" w:rsidRDefault="00E44A0A" w:rsidP="00F77E04">
      <w:pPr>
        <w:pStyle w:val="PHOCRED"/>
        <w:spacing w:line="240" w:lineRule="auto"/>
        <w:jc w:val="left"/>
        <w:rPr>
          <w:rFonts w:ascii="Times New Roman" w:hAnsi="Times New Roman" w:cs="Times New Roman"/>
          <w:sz w:val="24"/>
          <w:u w:val="double"/>
        </w:rPr>
      </w:pPr>
      <w:r>
        <w:rPr>
          <w:rFonts w:ascii="Times New Roman" w:hAnsi="Times New Roman" w:cs="Times New Roman"/>
          <w:sz w:val="24"/>
        </w:rPr>
        <w:t>$3</w:t>
      </w:r>
      <w:r w:rsidRPr="00E44A0A">
        <w:rPr>
          <w:rFonts w:ascii="Times New Roman" w:hAnsi="Times New Roman" w:cs="Times New Roman"/>
          <w:sz w:val="24"/>
        </w:rPr>
        <w:t>0,000</w:t>
      </w:r>
      <w:r>
        <w:rPr>
          <w:rFonts w:ascii="Times New Roman" w:hAnsi="Times New Roman" w:cs="Times New Roman"/>
          <w:sz w:val="24"/>
        </w:rPr>
        <w:t>/ 50,000</w:t>
      </w:r>
      <w:r w:rsidRPr="00E44A0A">
        <w:rPr>
          <w:rFonts w:ascii="Times New Roman" w:hAnsi="Times New Roman" w:cs="Times New Roman"/>
          <w:sz w:val="24"/>
        </w:rPr>
        <w:t xml:space="preserve"> units = </w:t>
      </w:r>
      <w:r>
        <w:rPr>
          <w:rFonts w:ascii="Times New Roman" w:hAnsi="Times New Roman" w:cs="Times New Roman"/>
          <w:sz w:val="24"/>
          <w:u w:val="double"/>
        </w:rPr>
        <w:t>$0.60 per unit</w:t>
      </w:r>
    </w:p>
    <w:p w:rsidR="00E44A0A" w:rsidRDefault="00E44A0A" w:rsidP="00F77E04">
      <w:pPr>
        <w:rPr>
          <w:b/>
          <w:sz w:val="24"/>
        </w:rPr>
      </w:pPr>
    </w:p>
    <w:p w:rsidR="00DB03E2" w:rsidRPr="00750E20" w:rsidRDefault="00CF4B5B" w:rsidP="00F77E04">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DB03E2">
        <w:rPr>
          <w:rStyle w:val="NumSpan"/>
          <w:rFonts w:ascii="Times New Roman" w:hAnsi="Times New Roman" w:cs="Times New Roman"/>
          <w:b/>
          <w:sz w:val="24"/>
          <w:szCs w:val="24"/>
        </w:rPr>
        <w:lastRenderedPageBreak/>
        <w:t>2</w:t>
      </w:r>
      <w:r w:rsidR="00DB03E2" w:rsidRPr="00750E20">
        <w:rPr>
          <w:rStyle w:val="NumSpan"/>
          <w:rFonts w:ascii="Times New Roman" w:hAnsi="Times New Roman" w:cs="Times New Roman"/>
          <w:b/>
          <w:sz w:val="24"/>
          <w:szCs w:val="24"/>
        </w:rPr>
        <w:t>-</w:t>
      </w:r>
      <w:r w:rsidR="00DB03E2" w:rsidRPr="00750E20">
        <w:rPr>
          <w:rFonts w:ascii="Times New Roman" w:hAnsi="Times New Roman" w:cs="Times New Roman"/>
          <w:b/>
          <w:sz w:val="24"/>
          <w:szCs w:val="24"/>
        </w:rPr>
        <w:t>2</w:t>
      </w:r>
      <w:r w:rsidR="00DB03E2">
        <w:rPr>
          <w:rFonts w:ascii="Times New Roman" w:hAnsi="Times New Roman" w:cs="Times New Roman"/>
          <w:b/>
          <w:sz w:val="24"/>
          <w:szCs w:val="24"/>
        </w:rPr>
        <w:t>9</w:t>
      </w:r>
      <w:r w:rsidR="00DB03E2" w:rsidRPr="00750E20">
        <w:rPr>
          <w:rFonts w:ascii="Times New Roman" w:hAnsi="Times New Roman" w:cs="Times New Roman"/>
          <w:sz w:val="24"/>
          <w:szCs w:val="24"/>
        </w:rPr>
        <w:tab/>
        <w:t>(</w:t>
      </w:r>
      <w:r w:rsidR="00DB03E2">
        <w:rPr>
          <w:rFonts w:ascii="Times New Roman" w:hAnsi="Times New Roman" w:cs="Times New Roman"/>
          <w:sz w:val="24"/>
          <w:szCs w:val="24"/>
        </w:rPr>
        <w:t>20</w:t>
      </w:r>
      <w:r w:rsidR="00DB03E2" w:rsidRPr="00750E20">
        <w:rPr>
          <w:rFonts w:ascii="Times New Roman" w:hAnsi="Times New Roman" w:cs="Times New Roman"/>
          <w:sz w:val="24"/>
          <w:szCs w:val="24"/>
        </w:rPr>
        <w:t xml:space="preserve"> min)</w:t>
      </w:r>
      <w:r w:rsidR="00DB03E2">
        <w:rPr>
          <w:rFonts w:ascii="Times New Roman" w:hAnsi="Times New Roman" w:cs="Times New Roman"/>
          <w:sz w:val="24"/>
          <w:szCs w:val="24"/>
        </w:rPr>
        <w:tab/>
      </w:r>
      <w:r w:rsidR="00DB03E2">
        <w:rPr>
          <w:rStyle w:val="LeadIn"/>
          <w:rFonts w:ascii="Times New Roman" w:hAnsi="Times New Roman" w:cs="Times New Roman"/>
          <w:sz w:val="24"/>
          <w:szCs w:val="24"/>
        </w:rPr>
        <w:t>Variable costs, fixed costs, relevant range</w:t>
      </w:r>
      <w:r w:rsidR="00DB03E2" w:rsidRPr="00750E20">
        <w:rPr>
          <w:rStyle w:val="LeadIn"/>
          <w:rFonts w:ascii="Times New Roman" w:hAnsi="Times New Roman" w:cs="Times New Roman"/>
          <w:sz w:val="24"/>
          <w:szCs w:val="24"/>
        </w:rPr>
        <w:t>.</w:t>
      </w:r>
    </w:p>
    <w:p w:rsidR="009A71BE" w:rsidRDefault="009A71BE" w:rsidP="00DB03E2">
      <w:pPr>
        <w:rPr>
          <w:sz w:val="24"/>
          <w:szCs w:val="24"/>
        </w:rPr>
      </w:pPr>
    </w:p>
    <w:p w:rsidR="008F00BE" w:rsidRPr="00E261A0" w:rsidRDefault="009A71BE" w:rsidP="00DB03E2">
      <w:pPr>
        <w:tabs>
          <w:tab w:val="left" w:pos="540"/>
        </w:tabs>
        <w:rPr>
          <w:sz w:val="24"/>
          <w:szCs w:val="24"/>
        </w:rPr>
      </w:pPr>
      <w:r>
        <w:rPr>
          <w:sz w:val="24"/>
          <w:szCs w:val="24"/>
        </w:rPr>
        <w:t>1.</w:t>
      </w:r>
      <w:r>
        <w:rPr>
          <w:sz w:val="24"/>
          <w:szCs w:val="24"/>
        </w:rPr>
        <w:tab/>
      </w:r>
      <w:r w:rsidR="00190911">
        <w:rPr>
          <w:sz w:val="24"/>
          <w:szCs w:val="24"/>
        </w:rPr>
        <w:t>T</w:t>
      </w:r>
      <w:r w:rsidR="008F00BE" w:rsidRPr="00E261A0">
        <w:rPr>
          <w:sz w:val="24"/>
          <w:szCs w:val="24"/>
        </w:rPr>
        <w:t xml:space="preserve">he production </w:t>
      </w:r>
      <w:r w:rsidR="00932D41">
        <w:rPr>
          <w:sz w:val="24"/>
          <w:szCs w:val="24"/>
        </w:rPr>
        <w:t>capacity is 5,0</w:t>
      </w:r>
      <w:r w:rsidR="008F00BE" w:rsidRPr="00E261A0">
        <w:rPr>
          <w:sz w:val="24"/>
          <w:szCs w:val="24"/>
        </w:rPr>
        <w:t xml:space="preserve">00 </w:t>
      </w:r>
      <w:r w:rsidR="00AF2163">
        <w:rPr>
          <w:sz w:val="24"/>
          <w:szCs w:val="24"/>
        </w:rPr>
        <w:t>jaw breakers</w:t>
      </w:r>
      <w:r w:rsidR="00190911">
        <w:rPr>
          <w:sz w:val="24"/>
          <w:szCs w:val="24"/>
        </w:rPr>
        <w:t xml:space="preserve"> per month. Therefore,</w:t>
      </w:r>
      <w:r w:rsidR="008F00BE" w:rsidRPr="00E261A0">
        <w:rPr>
          <w:sz w:val="24"/>
          <w:szCs w:val="24"/>
        </w:rPr>
        <w:t xml:space="preserve"> the </w:t>
      </w:r>
      <w:r w:rsidR="00F82CF6">
        <w:rPr>
          <w:sz w:val="24"/>
          <w:szCs w:val="24"/>
        </w:rPr>
        <w:t xml:space="preserve">current </w:t>
      </w:r>
      <w:r w:rsidR="008F00BE" w:rsidRPr="00E261A0">
        <w:rPr>
          <w:sz w:val="24"/>
          <w:szCs w:val="24"/>
        </w:rPr>
        <w:t xml:space="preserve">annual </w:t>
      </w:r>
      <w:r w:rsidR="00190911">
        <w:rPr>
          <w:sz w:val="24"/>
          <w:szCs w:val="24"/>
        </w:rPr>
        <w:t>relevant</w:t>
      </w:r>
      <w:r w:rsidR="008F00BE" w:rsidRPr="00E261A0">
        <w:rPr>
          <w:sz w:val="24"/>
          <w:szCs w:val="24"/>
        </w:rPr>
        <w:t xml:space="preserve"> range of </w:t>
      </w:r>
      <w:r w:rsidR="00F82CF6">
        <w:rPr>
          <w:sz w:val="24"/>
          <w:szCs w:val="24"/>
        </w:rPr>
        <w:t>output</w:t>
      </w:r>
      <w:r w:rsidR="008F00BE" w:rsidRPr="00E261A0">
        <w:rPr>
          <w:sz w:val="24"/>
          <w:szCs w:val="24"/>
        </w:rPr>
        <w:t xml:space="preserve"> </w:t>
      </w:r>
      <w:r w:rsidR="00932D41">
        <w:rPr>
          <w:sz w:val="24"/>
          <w:szCs w:val="24"/>
        </w:rPr>
        <w:t>is 0 to 5,0</w:t>
      </w:r>
      <w:r w:rsidR="00F82CF6">
        <w:rPr>
          <w:sz w:val="24"/>
          <w:szCs w:val="24"/>
        </w:rPr>
        <w:t xml:space="preserve">00 </w:t>
      </w:r>
      <w:r w:rsidR="00AF2163">
        <w:rPr>
          <w:sz w:val="24"/>
          <w:szCs w:val="24"/>
        </w:rPr>
        <w:t>jaw breakers</w:t>
      </w:r>
      <w:r w:rsidR="00F82CF6">
        <w:rPr>
          <w:sz w:val="24"/>
          <w:szCs w:val="24"/>
        </w:rPr>
        <w:t xml:space="preserve"> </w:t>
      </w:r>
      <w:r w:rsidR="00AF2163">
        <w:rPr>
          <w:sz w:val="24"/>
          <w:szCs w:val="24"/>
        </w:rPr>
        <w:t>×</w:t>
      </w:r>
      <w:r w:rsidR="00F82CF6">
        <w:rPr>
          <w:sz w:val="24"/>
          <w:szCs w:val="24"/>
        </w:rPr>
        <w:t xml:space="preserve"> 12 months = </w:t>
      </w:r>
      <w:r w:rsidR="00AF2163">
        <w:rPr>
          <w:sz w:val="24"/>
          <w:szCs w:val="24"/>
        </w:rPr>
        <w:t xml:space="preserve">0 to </w:t>
      </w:r>
      <w:r w:rsidR="00932D41">
        <w:rPr>
          <w:sz w:val="24"/>
          <w:szCs w:val="24"/>
        </w:rPr>
        <w:t>60,0</w:t>
      </w:r>
      <w:r>
        <w:rPr>
          <w:sz w:val="24"/>
          <w:szCs w:val="24"/>
        </w:rPr>
        <w:t>00</w:t>
      </w:r>
      <w:r w:rsidR="008F00BE" w:rsidRPr="00E261A0">
        <w:rPr>
          <w:sz w:val="24"/>
          <w:szCs w:val="24"/>
        </w:rPr>
        <w:t xml:space="preserve"> </w:t>
      </w:r>
      <w:r w:rsidR="00B667E3">
        <w:rPr>
          <w:sz w:val="24"/>
          <w:szCs w:val="24"/>
        </w:rPr>
        <w:t>jaw breakers</w:t>
      </w:r>
      <w:r w:rsidR="008F00BE" w:rsidRPr="00E261A0">
        <w:rPr>
          <w:sz w:val="24"/>
          <w:szCs w:val="24"/>
        </w:rPr>
        <w:t>.</w:t>
      </w:r>
    </w:p>
    <w:p w:rsidR="008F00BE" w:rsidRPr="00E261A0" w:rsidRDefault="008F00BE" w:rsidP="00DB03E2">
      <w:pPr>
        <w:tabs>
          <w:tab w:val="left" w:pos="540"/>
        </w:tabs>
        <w:rPr>
          <w:sz w:val="24"/>
          <w:szCs w:val="24"/>
        </w:rPr>
      </w:pPr>
    </w:p>
    <w:p w:rsidR="008F00BE" w:rsidRPr="00E261A0" w:rsidRDefault="00F82CF6" w:rsidP="00DB03E2">
      <w:pPr>
        <w:tabs>
          <w:tab w:val="left" w:pos="540"/>
        </w:tabs>
        <w:rPr>
          <w:sz w:val="24"/>
          <w:szCs w:val="24"/>
        </w:rPr>
      </w:pPr>
      <w:r>
        <w:rPr>
          <w:sz w:val="24"/>
          <w:szCs w:val="24"/>
        </w:rPr>
        <w:t>2</w:t>
      </w:r>
      <w:r w:rsidR="009A71BE">
        <w:rPr>
          <w:sz w:val="24"/>
          <w:szCs w:val="24"/>
        </w:rPr>
        <w:t>.</w:t>
      </w:r>
      <w:r w:rsidR="009A71BE">
        <w:rPr>
          <w:sz w:val="24"/>
          <w:szCs w:val="24"/>
        </w:rPr>
        <w:tab/>
      </w:r>
      <w:r>
        <w:rPr>
          <w:sz w:val="24"/>
          <w:szCs w:val="24"/>
        </w:rPr>
        <w:t>Current annual</w:t>
      </w:r>
      <w:r w:rsidR="008F00BE" w:rsidRPr="00E261A0">
        <w:rPr>
          <w:sz w:val="24"/>
          <w:szCs w:val="24"/>
        </w:rPr>
        <w:t xml:space="preserve"> fixed </w:t>
      </w:r>
      <w:r w:rsidR="00AF2163">
        <w:rPr>
          <w:sz w:val="24"/>
          <w:szCs w:val="24"/>
        </w:rPr>
        <w:t xml:space="preserve">manufacturing </w:t>
      </w:r>
      <w:r w:rsidR="008F00BE" w:rsidRPr="00E261A0">
        <w:rPr>
          <w:sz w:val="24"/>
          <w:szCs w:val="24"/>
        </w:rPr>
        <w:t>costs wi</w:t>
      </w:r>
      <w:r w:rsidR="00995E9E">
        <w:rPr>
          <w:sz w:val="24"/>
          <w:szCs w:val="24"/>
        </w:rPr>
        <w:t>thin the relevant range are $1,2</w:t>
      </w:r>
      <w:r w:rsidR="008F00BE" w:rsidRPr="00E261A0">
        <w:rPr>
          <w:sz w:val="24"/>
          <w:szCs w:val="24"/>
        </w:rPr>
        <w:t xml:space="preserve">00 </w:t>
      </w:r>
      <w:r w:rsidR="00AF2163">
        <w:rPr>
          <w:sz w:val="24"/>
          <w:szCs w:val="24"/>
        </w:rPr>
        <w:t>×</w:t>
      </w:r>
      <w:r w:rsidR="008F00BE" w:rsidRPr="00E261A0">
        <w:rPr>
          <w:sz w:val="24"/>
          <w:szCs w:val="24"/>
        </w:rPr>
        <w:t xml:space="preserve"> 12 = $</w:t>
      </w:r>
      <w:r w:rsidR="00995E9E">
        <w:rPr>
          <w:sz w:val="24"/>
          <w:szCs w:val="24"/>
        </w:rPr>
        <w:t>14,4</w:t>
      </w:r>
      <w:r w:rsidR="009A71BE">
        <w:rPr>
          <w:sz w:val="24"/>
          <w:szCs w:val="24"/>
        </w:rPr>
        <w:t>00</w:t>
      </w:r>
      <w:r w:rsidR="00630771">
        <w:rPr>
          <w:sz w:val="24"/>
          <w:szCs w:val="24"/>
        </w:rPr>
        <w:t xml:space="preserve"> </w:t>
      </w:r>
      <w:r w:rsidR="008F00BE" w:rsidRPr="00E261A0">
        <w:rPr>
          <w:sz w:val="24"/>
          <w:szCs w:val="24"/>
        </w:rPr>
        <w:t xml:space="preserve">for </w:t>
      </w:r>
      <w:r>
        <w:rPr>
          <w:sz w:val="24"/>
          <w:szCs w:val="24"/>
        </w:rPr>
        <w:t xml:space="preserve">rent and </w:t>
      </w:r>
      <w:r w:rsidR="008F00BE" w:rsidRPr="00E261A0">
        <w:rPr>
          <w:sz w:val="24"/>
          <w:szCs w:val="24"/>
        </w:rPr>
        <w:t>othe</w:t>
      </w:r>
      <w:r w:rsidR="00995E9E">
        <w:rPr>
          <w:sz w:val="24"/>
          <w:szCs w:val="24"/>
        </w:rPr>
        <w:t>r overhead costs, plus $6</w:t>
      </w:r>
      <w:r w:rsidR="00F50E32">
        <w:rPr>
          <w:sz w:val="24"/>
          <w:szCs w:val="24"/>
        </w:rPr>
        <w:t>,5</w:t>
      </w:r>
      <w:r w:rsidR="00AF2163">
        <w:rPr>
          <w:sz w:val="24"/>
          <w:szCs w:val="24"/>
        </w:rPr>
        <w:t>00</w:t>
      </w:r>
      <w:r w:rsidR="000B1B7D">
        <w:rPr>
          <w:szCs w:val="28"/>
        </w:rPr>
        <w:t xml:space="preserve"> ÷ </w:t>
      </w:r>
      <w:r w:rsidR="00995E9E">
        <w:rPr>
          <w:sz w:val="24"/>
          <w:szCs w:val="24"/>
        </w:rPr>
        <w:t>10 = $6</w:t>
      </w:r>
      <w:r w:rsidR="00F50E32">
        <w:rPr>
          <w:sz w:val="24"/>
          <w:szCs w:val="24"/>
        </w:rPr>
        <w:t>5</w:t>
      </w:r>
      <w:r w:rsidR="008F00BE" w:rsidRPr="00E261A0">
        <w:rPr>
          <w:sz w:val="24"/>
          <w:szCs w:val="24"/>
        </w:rPr>
        <w:t>0 for depreciation, totaling $</w:t>
      </w:r>
      <w:r w:rsidR="00995E9E">
        <w:rPr>
          <w:sz w:val="24"/>
          <w:szCs w:val="24"/>
        </w:rPr>
        <w:t>15,0</w:t>
      </w:r>
      <w:r w:rsidR="002869EE">
        <w:rPr>
          <w:sz w:val="24"/>
          <w:szCs w:val="24"/>
        </w:rPr>
        <w:t>5</w:t>
      </w:r>
      <w:r w:rsidR="009A71BE">
        <w:rPr>
          <w:sz w:val="24"/>
          <w:szCs w:val="24"/>
        </w:rPr>
        <w:t>0</w:t>
      </w:r>
      <w:r w:rsidR="008F00BE" w:rsidRPr="00E261A0">
        <w:rPr>
          <w:sz w:val="24"/>
          <w:szCs w:val="24"/>
        </w:rPr>
        <w:t>.</w:t>
      </w:r>
    </w:p>
    <w:p w:rsidR="008F00BE" w:rsidRPr="00E261A0" w:rsidRDefault="008F00BE" w:rsidP="00DB03E2">
      <w:pPr>
        <w:tabs>
          <w:tab w:val="left" w:pos="540"/>
        </w:tabs>
        <w:ind w:firstLine="540"/>
        <w:rPr>
          <w:sz w:val="24"/>
          <w:szCs w:val="24"/>
        </w:rPr>
      </w:pPr>
      <w:r w:rsidRPr="00E261A0">
        <w:rPr>
          <w:sz w:val="24"/>
          <w:szCs w:val="24"/>
        </w:rPr>
        <w:t>The variable costs</w:t>
      </w:r>
      <w:r w:rsidR="00995E9E">
        <w:rPr>
          <w:sz w:val="24"/>
          <w:szCs w:val="24"/>
        </w:rPr>
        <w:t>, the materials, are 4</w:t>
      </w:r>
      <w:r w:rsidRPr="00E261A0">
        <w:rPr>
          <w:sz w:val="24"/>
          <w:szCs w:val="24"/>
        </w:rPr>
        <w:t xml:space="preserve">0 cents per </w:t>
      </w:r>
      <w:r w:rsidR="00AF2163">
        <w:rPr>
          <w:sz w:val="24"/>
          <w:szCs w:val="24"/>
        </w:rPr>
        <w:t>jaw breaker</w:t>
      </w:r>
      <w:r w:rsidRPr="00E261A0">
        <w:rPr>
          <w:sz w:val="24"/>
          <w:szCs w:val="24"/>
        </w:rPr>
        <w:t>, or $</w:t>
      </w:r>
      <w:r w:rsidR="00995E9E">
        <w:rPr>
          <w:sz w:val="24"/>
          <w:szCs w:val="24"/>
        </w:rPr>
        <w:t>18,7</w:t>
      </w:r>
      <w:r w:rsidR="002869EE">
        <w:rPr>
          <w:sz w:val="24"/>
          <w:szCs w:val="24"/>
        </w:rPr>
        <w:t xml:space="preserve">20 </w:t>
      </w:r>
      <w:r w:rsidR="00AF2163">
        <w:rPr>
          <w:sz w:val="24"/>
          <w:szCs w:val="24"/>
        </w:rPr>
        <w:t>($0.</w:t>
      </w:r>
      <w:r w:rsidR="00995E9E">
        <w:rPr>
          <w:sz w:val="24"/>
          <w:szCs w:val="24"/>
        </w:rPr>
        <w:t>4</w:t>
      </w:r>
      <w:r w:rsidR="00AF2163">
        <w:rPr>
          <w:sz w:val="24"/>
          <w:szCs w:val="24"/>
        </w:rPr>
        <w:t xml:space="preserve">0 per jaw breaker × </w:t>
      </w:r>
      <w:r w:rsidR="00995E9E">
        <w:rPr>
          <w:sz w:val="24"/>
          <w:szCs w:val="24"/>
        </w:rPr>
        <w:t>3,9</w:t>
      </w:r>
      <w:r w:rsidR="00A62280">
        <w:rPr>
          <w:sz w:val="24"/>
          <w:szCs w:val="24"/>
        </w:rPr>
        <w:t>00 jaw breakers per month ×</w:t>
      </w:r>
      <w:r w:rsidR="00A62280" w:rsidRPr="00E261A0">
        <w:rPr>
          <w:sz w:val="24"/>
          <w:szCs w:val="24"/>
        </w:rPr>
        <w:t xml:space="preserve"> </w:t>
      </w:r>
      <w:r w:rsidR="00A62280">
        <w:rPr>
          <w:sz w:val="24"/>
          <w:szCs w:val="24"/>
        </w:rPr>
        <w:t xml:space="preserve">12 months) </w:t>
      </w:r>
      <w:r w:rsidRPr="00E261A0">
        <w:rPr>
          <w:sz w:val="24"/>
          <w:szCs w:val="24"/>
        </w:rPr>
        <w:t xml:space="preserve">for the year.  </w:t>
      </w:r>
    </w:p>
    <w:p w:rsidR="008F00BE" w:rsidRPr="00E261A0" w:rsidRDefault="008F00BE" w:rsidP="00DB03E2">
      <w:pPr>
        <w:tabs>
          <w:tab w:val="left" w:pos="540"/>
        </w:tabs>
        <w:rPr>
          <w:sz w:val="24"/>
          <w:szCs w:val="24"/>
        </w:rPr>
      </w:pPr>
    </w:p>
    <w:p w:rsidR="008F00BE" w:rsidRDefault="00F82CF6" w:rsidP="00DB03E2">
      <w:pPr>
        <w:tabs>
          <w:tab w:val="left" w:pos="540"/>
        </w:tabs>
        <w:rPr>
          <w:sz w:val="24"/>
          <w:szCs w:val="24"/>
        </w:rPr>
      </w:pPr>
      <w:r>
        <w:rPr>
          <w:sz w:val="24"/>
          <w:szCs w:val="24"/>
        </w:rPr>
        <w:t>3</w:t>
      </w:r>
      <w:r w:rsidR="009A71BE">
        <w:rPr>
          <w:sz w:val="24"/>
          <w:szCs w:val="24"/>
        </w:rPr>
        <w:t>.</w:t>
      </w:r>
      <w:r w:rsidR="009A71BE">
        <w:rPr>
          <w:sz w:val="24"/>
          <w:szCs w:val="24"/>
        </w:rPr>
        <w:tab/>
      </w:r>
      <w:r w:rsidR="008F00BE" w:rsidRPr="00E261A0">
        <w:rPr>
          <w:sz w:val="24"/>
          <w:szCs w:val="24"/>
        </w:rPr>
        <w:t>If demand changes</w:t>
      </w:r>
      <w:r w:rsidR="009A71BE">
        <w:rPr>
          <w:sz w:val="24"/>
          <w:szCs w:val="24"/>
        </w:rPr>
        <w:t xml:space="preserve"> from 3</w:t>
      </w:r>
      <w:r>
        <w:rPr>
          <w:sz w:val="24"/>
          <w:szCs w:val="24"/>
        </w:rPr>
        <w:t>,</w:t>
      </w:r>
      <w:r w:rsidR="000978BF">
        <w:rPr>
          <w:sz w:val="24"/>
          <w:szCs w:val="24"/>
        </w:rPr>
        <w:t>9</w:t>
      </w:r>
      <w:r>
        <w:rPr>
          <w:sz w:val="24"/>
          <w:szCs w:val="24"/>
        </w:rPr>
        <w:t xml:space="preserve">00 to </w:t>
      </w:r>
      <w:r w:rsidR="000978BF">
        <w:rPr>
          <w:sz w:val="24"/>
          <w:szCs w:val="24"/>
        </w:rPr>
        <w:t>7,8</w:t>
      </w:r>
      <w:r w:rsidR="009A71BE">
        <w:rPr>
          <w:sz w:val="24"/>
          <w:szCs w:val="24"/>
        </w:rPr>
        <w:t>00</w:t>
      </w:r>
      <w:r>
        <w:rPr>
          <w:sz w:val="24"/>
          <w:szCs w:val="24"/>
        </w:rPr>
        <w:t xml:space="preserve"> jaw breakers per month</w:t>
      </w:r>
      <w:r w:rsidR="008F00BE" w:rsidRPr="00E261A0">
        <w:rPr>
          <w:sz w:val="24"/>
          <w:szCs w:val="24"/>
        </w:rPr>
        <w:t xml:space="preserve">, </w:t>
      </w:r>
      <w:r w:rsidR="000978BF">
        <w:rPr>
          <w:sz w:val="24"/>
          <w:szCs w:val="24"/>
        </w:rPr>
        <w:t>or from 3,9</w:t>
      </w:r>
      <w:r>
        <w:rPr>
          <w:sz w:val="24"/>
          <w:szCs w:val="24"/>
        </w:rPr>
        <w:t xml:space="preserve">00 </w:t>
      </w:r>
      <w:r w:rsidR="00A62280">
        <w:rPr>
          <w:sz w:val="24"/>
          <w:szCs w:val="24"/>
        </w:rPr>
        <w:t>×</w:t>
      </w:r>
      <w:r>
        <w:rPr>
          <w:sz w:val="24"/>
          <w:szCs w:val="24"/>
        </w:rPr>
        <w:t xml:space="preserve"> 12 = </w:t>
      </w:r>
      <w:r w:rsidR="000978BF">
        <w:rPr>
          <w:sz w:val="24"/>
          <w:szCs w:val="24"/>
        </w:rPr>
        <w:t>46,8</w:t>
      </w:r>
      <w:r w:rsidR="009A71BE">
        <w:rPr>
          <w:sz w:val="24"/>
          <w:szCs w:val="24"/>
        </w:rPr>
        <w:t xml:space="preserve">00 to </w:t>
      </w:r>
      <w:r w:rsidR="000978BF">
        <w:rPr>
          <w:sz w:val="24"/>
          <w:szCs w:val="24"/>
        </w:rPr>
        <w:t>7,8</w:t>
      </w:r>
      <w:r w:rsidR="009A71BE">
        <w:rPr>
          <w:sz w:val="24"/>
          <w:szCs w:val="24"/>
        </w:rPr>
        <w:t>00</w:t>
      </w:r>
      <w:r>
        <w:rPr>
          <w:sz w:val="24"/>
          <w:szCs w:val="24"/>
        </w:rPr>
        <w:t xml:space="preserve"> </w:t>
      </w:r>
      <w:r w:rsidR="00A62280">
        <w:rPr>
          <w:sz w:val="24"/>
          <w:szCs w:val="24"/>
        </w:rPr>
        <w:t>×</w:t>
      </w:r>
      <w:r>
        <w:rPr>
          <w:sz w:val="24"/>
          <w:szCs w:val="24"/>
        </w:rPr>
        <w:t xml:space="preserve"> 12 =</w:t>
      </w:r>
      <w:r w:rsidR="009A71BE">
        <w:rPr>
          <w:sz w:val="24"/>
          <w:szCs w:val="24"/>
        </w:rPr>
        <w:t xml:space="preserve"> </w:t>
      </w:r>
      <w:r w:rsidR="000978BF">
        <w:rPr>
          <w:sz w:val="24"/>
          <w:szCs w:val="24"/>
        </w:rPr>
        <w:t>93,6</w:t>
      </w:r>
      <w:r w:rsidR="009A71BE">
        <w:rPr>
          <w:sz w:val="24"/>
          <w:szCs w:val="24"/>
        </w:rPr>
        <w:t xml:space="preserve">00 </w:t>
      </w:r>
      <w:r>
        <w:rPr>
          <w:sz w:val="24"/>
          <w:szCs w:val="24"/>
        </w:rPr>
        <w:t xml:space="preserve">jaw breakers per year, </w:t>
      </w:r>
      <w:r w:rsidR="000978BF">
        <w:rPr>
          <w:sz w:val="24"/>
          <w:szCs w:val="24"/>
        </w:rPr>
        <w:t>Gummy Land</w:t>
      </w:r>
      <w:r w:rsidR="009A71BE">
        <w:rPr>
          <w:sz w:val="24"/>
          <w:szCs w:val="24"/>
        </w:rPr>
        <w:t xml:space="preserve"> </w:t>
      </w:r>
      <w:r>
        <w:rPr>
          <w:sz w:val="24"/>
          <w:szCs w:val="24"/>
        </w:rPr>
        <w:t xml:space="preserve">will need a second machine.  Assuming </w:t>
      </w:r>
      <w:r w:rsidR="000978BF">
        <w:rPr>
          <w:sz w:val="24"/>
          <w:szCs w:val="24"/>
        </w:rPr>
        <w:t>Gummy Land</w:t>
      </w:r>
      <w:r>
        <w:rPr>
          <w:sz w:val="24"/>
          <w:szCs w:val="24"/>
        </w:rPr>
        <w:t xml:space="preserve"> buys a second machine identical to the first machine, it</w:t>
      </w:r>
      <w:r w:rsidR="000978BF">
        <w:rPr>
          <w:sz w:val="24"/>
          <w:szCs w:val="24"/>
        </w:rPr>
        <w:t xml:space="preserve"> will increase capacity from 5,0</w:t>
      </w:r>
      <w:r w:rsidR="009A71BE">
        <w:rPr>
          <w:sz w:val="24"/>
          <w:szCs w:val="24"/>
        </w:rPr>
        <w:t xml:space="preserve">00 jaw </w:t>
      </w:r>
      <w:r w:rsidR="000978BF">
        <w:rPr>
          <w:sz w:val="24"/>
          <w:szCs w:val="24"/>
        </w:rPr>
        <w:t>breakers per month to 10,0</w:t>
      </w:r>
      <w:r>
        <w:rPr>
          <w:sz w:val="24"/>
          <w:szCs w:val="24"/>
        </w:rPr>
        <w:t>00.  The annual re</w:t>
      </w:r>
      <w:r w:rsidR="000978BF">
        <w:rPr>
          <w:sz w:val="24"/>
          <w:szCs w:val="24"/>
        </w:rPr>
        <w:t>levant range will be between 5,0</w:t>
      </w:r>
      <w:r>
        <w:rPr>
          <w:sz w:val="24"/>
          <w:szCs w:val="24"/>
        </w:rPr>
        <w:t xml:space="preserve">00 </w:t>
      </w:r>
      <w:r w:rsidR="00CD5FE6">
        <w:rPr>
          <w:sz w:val="24"/>
          <w:szCs w:val="24"/>
        </w:rPr>
        <w:t>×</w:t>
      </w:r>
      <w:r>
        <w:rPr>
          <w:sz w:val="24"/>
          <w:szCs w:val="24"/>
        </w:rPr>
        <w:t xml:space="preserve"> 12 = </w:t>
      </w:r>
      <w:r w:rsidR="000978BF">
        <w:rPr>
          <w:sz w:val="24"/>
          <w:szCs w:val="24"/>
        </w:rPr>
        <w:t>60,0</w:t>
      </w:r>
      <w:r w:rsidR="009A71BE">
        <w:rPr>
          <w:sz w:val="24"/>
          <w:szCs w:val="24"/>
        </w:rPr>
        <w:t>00</w:t>
      </w:r>
      <w:r w:rsidR="000978BF">
        <w:rPr>
          <w:sz w:val="24"/>
          <w:szCs w:val="24"/>
        </w:rPr>
        <w:t xml:space="preserve"> and 10</w:t>
      </w:r>
      <w:r>
        <w:rPr>
          <w:sz w:val="24"/>
          <w:szCs w:val="24"/>
        </w:rPr>
        <w:t>,</w:t>
      </w:r>
      <w:r w:rsidR="000978BF">
        <w:rPr>
          <w:sz w:val="24"/>
          <w:szCs w:val="24"/>
        </w:rPr>
        <w:t>0</w:t>
      </w:r>
      <w:r>
        <w:rPr>
          <w:sz w:val="24"/>
          <w:szCs w:val="24"/>
        </w:rPr>
        <w:t xml:space="preserve">00 </w:t>
      </w:r>
      <w:r w:rsidR="00CD5FE6">
        <w:rPr>
          <w:sz w:val="24"/>
          <w:szCs w:val="24"/>
        </w:rPr>
        <w:t>×</w:t>
      </w:r>
      <w:r>
        <w:rPr>
          <w:sz w:val="24"/>
          <w:szCs w:val="24"/>
        </w:rPr>
        <w:t xml:space="preserve"> 12 = </w:t>
      </w:r>
      <w:r w:rsidR="000978BF">
        <w:rPr>
          <w:sz w:val="24"/>
          <w:szCs w:val="24"/>
        </w:rPr>
        <w:t>120,0</w:t>
      </w:r>
      <w:r w:rsidR="009A71BE">
        <w:rPr>
          <w:sz w:val="24"/>
          <w:szCs w:val="24"/>
        </w:rPr>
        <w:t>00</w:t>
      </w:r>
      <w:r>
        <w:rPr>
          <w:sz w:val="24"/>
          <w:szCs w:val="24"/>
        </w:rPr>
        <w:t xml:space="preserve"> jaw breakers.</w:t>
      </w:r>
    </w:p>
    <w:p w:rsidR="00F82CF6" w:rsidRDefault="009A71BE" w:rsidP="00DB03E2">
      <w:pPr>
        <w:tabs>
          <w:tab w:val="left" w:pos="540"/>
        </w:tabs>
        <w:rPr>
          <w:sz w:val="24"/>
          <w:szCs w:val="24"/>
        </w:rPr>
      </w:pPr>
      <w:r>
        <w:rPr>
          <w:sz w:val="24"/>
          <w:szCs w:val="24"/>
        </w:rPr>
        <w:tab/>
      </w:r>
      <w:r w:rsidR="00F82CF6">
        <w:rPr>
          <w:sz w:val="24"/>
          <w:szCs w:val="24"/>
        </w:rPr>
        <w:t>Assume the second machine costs $</w:t>
      </w:r>
      <w:r w:rsidR="000978BF">
        <w:rPr>
          <w:sz w:val="24"/>
          <w:szCs w:val="24"/>
        </w:rPr>
        <w:t>6</w:t>
      </w:r>
      <w:r w:rsidR="002869EE">
        <w:rPr>
          <w:sz w:val="24"/>
          <w:szCs w:val="24"/>
        </w:rPr>
        <w:t>,5</w:t>
      </w:r>
      <w:r w:rsidR="00F82CF6">
        <w:rPr>
          <w:sz w:val="24"/>
          <w:szCs w:val="24"/>
        </w:rPr>
        <w:t>00 and is depreciated</w:t>
      </w:r>
      <w:r w:rsidR="004A7B69">
        <w:rPr>
          <w:sz w:val="24"/>
          <w:szCs w:val="24"/>
        </w:rPr>
        <w:t xml:space="preserve"> using</w:t>
      </w:r>
      <w:r w:rsidR="00F82CF6">
        <w:rPr>
          <w:sz w:val="24"/>
          <w:szCs w:val="24"/>
        </w:rPr>
        <w:t xml:space="preserve"> straight-line depreciation </w:t>
      </w:r>
      <w:r w:rsidR="004A7B69">
        <w:rPr>
          <w:sz w:val="24"/>
          <w:szCs w:val="24"/>
        </w:rPr>
        <w:t xml:space="preserve">over 10 years and zero residual value, just like the </w:t>
      </w:r>
      <w:r>
        <w:rPr>
          <w:sz w:val="24"/>
          <w:szCs w:val="24"/>
        </w:rPr>
        <w:t xml:space="preserve">first </w:t>
      </w:r>
      <w:r w:rsidR="000978BF">
        <w:rPr>
          <w:sz w:val="24"/>
          <w:szCs w:val="24"/>
        </w:rPr>
        <w:t>machine.  This will add $6</w:t>
      </w:r>
      <w:r w:rsidR="002869EE">
        <w:rPr>
          <w:sz w:val="24"/>
          <w:szCs w:val="24"/>
        </w:rPr>
        <w:t>5</w:t>
      </w:r>
      <w:r w:rsidR="004A7B69">
        <w:rPr>
          <w:sz w:val="24"/>
          <w:szCs w:val="24"/>
        </w:rPr>
        <w:t>0 of depreciation per year.</w:t>
      </w:r>
    </w:p>
    <w:p w:rsidR="004A7B69" w:rsidRDefault="009A71BE" w:rsidP="00DB03E2">
      <w:pPr>
        <w:tabs>
          <w:tab w:val="left" w:pos="540"/>
        </w:tabs>
        <w:rPr>
          <w:sz w:val="24"/>
          <w:szCs w:val="24"/>
        </w:rPr>
      </w:pPr>
      <w:r>
        <w:rPr>
          <w:sz w:val="24"/>
          <w:szCs w:val="24"/>
        </w:rPr>
        <w:tab/>
      </w:r>
      <w:r w:rsidR="004A7B69">
        <w:rPr>
          <w:sz w:val="24"/>
          <w:szCs w:val="24"/>
        </w:rPr>
        <w:t>Fixed costs for next year will increase to $</w:t>
      </w:r>
      <w:r w:rsidR="000978BF">
        <w:rPr>
          <w:sz w:val="24"/>
          <w:szCs w:val="24"/>
        </w:rPr>
        <w:t>15,7</w:t>
      </w:r>
      <w:r>
        <w:rPr>
          <w:sz w:val="24"/>
          <w:szCs w:val="24"/>
        </w:rPr>
        <w:t xml:space="preserve">00 </w:t>
      </w:r>
      <w:r w:rsidR="004933EF">
        <w:rPr>
          <w:sz w:val="24"/>
          <w:szCs w:val="24"/>
        </w:rPr>
        <w:t>from</w:t>
      </w:r>
      <w:r>
        <w:rPr>
          <w:sz w:val="24"/>
          <w:szCs w:val="24"/>
        </w:rPr>
        <w:t xml:space="preserve"> $</w:t>
      </w:r>
      <w:r w:rsidR="000978BF">
        <w:rPr>
          <w:sz w:val="24"/>
          <w:szCs w:val="24"/>
        </w:rPr>
        <w:t>15,0</w:t>
      </w:r>
      <w:r w:rsidR="002869EE">
        <w:rPr>
          <w:sz w:val="24"/>
          <w:szCs w:val="24"/>
        </w:rPr>
        <w:t>50</w:t>
      </w:r>
      <w:r>
        <w:rPr>
          <w:sz w:val="24"/>
          <w:szCs w:val="24"/>
        </w:rPr>
        <w:t xml:space="preserve"> </w:t>
      </w:r>
      <w:r w:rsidR="004933EF">
        <w:rPr>
          <w:sz w:val="24"/>
          <w:szCs w:val="24"/>
        </w:rPr>
        <w:t>for</w:t>
      </w:r>
      <w:r w:rsidR="000978BF">
        <w:rPr>
          <w:sz w:val="24"/>
          <w:szCs w:val="24"/>
        </w:rPr>
        <w:t xml:space="preserve"> the current year + $6</w:t>
      </w:r>
      <w:r w:rsidR="002869EE">
        <w:rPr>
          <w:sz w:val="24"/>
          <w:szCs w:val="24"/>
        </w:rPr>
        <w:t>5</w:t>
      </w:r>
      <w:r w:rsidR="004A7B69">
        <w:rPr>
          <w:sz w:val="24"/>
          <w:szCs w:val="24"/>
        </w:rPr>
        <w:t>0 (because rent and other fixed overhead costs will remain the same at $</w:t>
      </w:r>
      <w:r w:rsidR="000978BF">
        <w:rPr>
          <w:sz w:val="24"/>
          <w:szCs w:val="24"/>
        </w:rPr>
        <w:t>14,4</w:t>
      </w:r>
      <w:r>
        <w:rPr>
          <w:sz w:val="24"/>
          <w:szCs w:val="24"/>
        </w:rPr>
        <w:t>00</w:t>
      </w:r>
      <w:r w:rsidR="004A7B69">
        <w:rPr>
          <w:sz w:val="24"/>
          <w:szCs w:val="24"/>
        </w:rPr>
        <w:t>).  That is</w:t>
      </w:r>
      <w:r w:rsidR="00D73C58">
        <w:rPr>
          <w:sz w:val="24"/>
          <w:szCs w:val="24"/>
        </w:rPr>
        <w:t>,</w:t>
      </w:r>
      <w:r w:rsidR="004A7B69">
        <w:rPr>
          <w:sz w:val="24"/>
          <w:szCs w:val="24"/>
        </w:rPr>
        <w:t xml:space="preserve"> total </w:t>
      </w:r>
      <w:r w:rsidR="00A62280">
        <w:rPr>
          <w:sz w:val="24"/>
          <w:szCs w:val="24"/>
        </w:rPr>
        <w:t>fixed costs for next year equal</w:t>
      </w:r>
      <w:r w:rsidR="000978BF">
        <w:rPr>
          <w:sz w:val="24"/>
          <w:szCs w:val="24"/>
        </w:rPr>
        <w:t xml:space="preserve"> $6</w:t>
      </w:r>
      <w:r w:rsidR="002869EE">
        <w:rPr>
          <w:sz w:val="24"/>
          <w:szCs w:val="24"/>
        </w:rPr>
        <w:t>5</w:t>
      </w:r>
      <w:r w:rsidR="004A7B69">
        <w:rPr>
          <w:sz w:val="24"/>
          <w:szCs w:val="24"/>
        </w:rPr>
        <w:t>0 (dep</w:t>
      </w:r>
      <w:r w:rsidR="000978BF">
        <w:rPr>
          <w:sz w:val="24"/>
          <w:szCs w:val="24"/>
        </w:rPr>
        <w:t>reciation on first machine) + $6</w:t>
      </w:r>
      <w:r w:rsidR="002869EE">
        <w:rPr>
          <w:sz w:val="24"/>
          <w:szCs w:val="24"/>
        </w:rPr>
        <w:t>5</w:t>
      </w:r>
      <w:r w:rsidR="004A7B69">
        <w:rPr>
          <w:sz w:val="24"/>
          <w:szCs w:val="24"/>
        </w:rPr>
        <w:t>0 (depreciation on second machine) + $</w:t>
      </w:r>
      <w:r w:rsidR="000978BF">
        <w:rPr>
          <w:sz w:val="24"/>
          <w:szCs w:val="24"/>
        </w:rPr>
        <w:t>14,4</w:t>
      </w:r>
      <w:r>
        <w:rPr>
          <w:sz w:val="24"/>
          <w:szCs w:val="24"/>
        </w:rPr>
        <w:t>00</w:t>
      </w:r>
      <w:r w:rsidR="004A7B69">
        <w:rPr>
          <w:sz w:val="24"/>
          <w:szCs w:val="24"/>
        </w:rPr>
        <w:t xml:space="preserve"> (rent and other fixed overhead costs).</w:t>
      </w:r>
    </w:p>
    <w:p w:rsidR="004A7B69" w:rsidRDefault="009A71BE" w:rsidP="00DB03E2">
      <w:pPr>
        <w:tabs>
          <w:tab w:val="left" w:pos="540"/>
        </w:tabs>
        <w:rPr>
          <w:sz w:val="24"/>
          <w:szCs w:val="24"/>
        </w:rPr>
      </w:pPr>
      <w:r>
        <w:rPr>
          <w:sz w:val="24"/>
          <w:szCs w:val="24"/>
        </w:rPr>
        <w:tab/>
      </w:r>
      <w:r w:rsidR="004A7B69">
        <w:rPr>
          <w:sz w:val="24"/>
          <w:szCs w:val="24"/>
        </w:rPr>
        <w:t xml:space="preserve">The variable cost per jaw breaker next year will be 90% </w:t>
      </w:r>
      <w:r w:rsidR="00162079">
        <w:rPr>
          <w:sz w:val="24"/>
          <w:szCs w:val="24"/>
        </w:rPr>
        <w:t>×</w:t>
      </w:r>
      <w:r w:rsidR="00692B56">
        <w:rPr>
          <w:sz w:val="24"/>
          <w:szCs w:val="24"/>
        </w:rPr>
        <w:t xml:space="preserve"> $0.4</w:t>
      </w:r>
      <w:r w:rsidR="004A7B69">
        <w:rPr>
          <w:sz w:val="24"/>
          <w:szCs w:val="24"/>
        </w:rPr>
        <w:t>0 = $</w:t>
      </w:r>
      <w:r w:rsidR="00692B56">
        <w:rPr>
          <w:sz w:val="24"/>
          <w:szCs w:val="24"/>
        </w:rPr>
        <w:t>0.36</w:t>
      </w:r>
      <w:r w:rsidR="004A7B69">
        <w:rPr>
          <w:sz w:val="24"/>
          <w:szCs w:val="24"/>
        </w:rPr>
        <w:t>.  Total variable costs equal $0.</w:t>
      </w:r>
      <w:r w:rsidR="00692B56">
        <w:rPr>
          <w:sz w:val="24"/>
          <w:szCs w:val="24"/>
        </w:rPr>
        <w:t>36</w:t>
      </w:r>
      <w:r w:rsidR="004A7B69">
        <w:rPr>
          <w:sz w:val="24"/>
          <w:szCs w:val="24"/>
        </w:rPr>
        <w:t xml:space="preserve"> per jaw breaker </w:t>
      </w:r>
      <w:r w:rsidR="00162079">
        <w:rPr>
          <w:sz w:val="24"/>
          <w:szCs w:val="24"/>
        </w:rPr>
        <w:t>×</w:t>
      </w:r>
      <w:r w:rsidR="004A7B69">
        <w:rPr>
          <w:sz w:val="24"/>
          <w:szCs w:val="24"/>
        </w:rPr>
        <w:t xml:space="preserve"> </w:t>
      </w:r>
      <w:r w:rsidR="00692B56">
        <w:rPr>
          <w:sz w:val="24"/>
          <w:szCs w:val="24"/>
        </w:rPr>
        <w:t>93,6</w:t>
      </w:r>
      <w:r w:rsidR="00D419F2">
        <w:rPr>
          <w:sz w:val="24"/>
          <w:szCs w:val="24"/>
        </w:rPr>
        <w:t>00</w:t>
      </w:r>
      <w:r w:rsidR="004A7B69">
        <w:rPr>
          <w:sz w:val="24"/>
          <w:szCs w:val="24"/>
        </w:rPr>
        <w:t xml:space="preserve"> jaw breaker</w:t>
      </w:r>
      <w:r w:rsidR="00162079">
        <w:rPr>
          <w:sz w:val="24"/>
          <w:szCs w:val="24"/>
        </w:rPr>
        <w:t>s</w:t>
      </w:r>
      <w:r w:rsidR="004A7B69">
        <w:rPr>
          <w:sz w:val="24"/>
          <w:szCs w:val="24"/>
        </w:rPr>
        <w:t xml:space="preserve"> = $</w:t>
      </w:r>
      <w:r w:rsidR="00692B56">
        <w:rPr>
          <w:sz w:val="24"/>
          <w:szCs w:val="24"/>
        </w:rPr>
        <w:t>33</w:t>
      </w:r>
      <w:r w:rsidR="002869EE">
        <w:rPr>
          <w:sz w:val="24"/>
          <w:szCs w:val="24"/>
        </w:rPr>
        <w:t>,696</w:t>
      </w:r>
      <w:r w:rsidR="004A7B69">
        <w:rPr>
          <w:sz w:val="24"/>
          <w:szCs w:val="24"/>
        </w:rPr>
        <w:t>.</w:t>
      </w:r>
    </w:p>
    <w:p w:rsidR="001815CD" w:rsidRDefault="00D419F2" w:rsidP="00932654">
      <w:pPr>
        <w:tabs>
          <w:tab w:val="left" w:pos="540"/>
        </w:tabs>
        <w:rPr>
          <w:sz w:val="24"/>
        </w:rPr>
      </w:pPr>
      <w:r>
        <w:rPr>
          <w:sz w:val="24"/>
          <w:szCs w:val="24"/>
        </w:rPr>
        <w:tab/>
        <w:t xml:space="preserve">If </w:t>
      </w:r>
      <w:r w:rsidR="000978BF">
        <w:rPr>
          <w:sz w:val="24"/>
          <w:szCs w:val="24"/>
        </w:rPr>
        <w:t>Gummy Land</w:t>
      </w:r>
      <w:r>
        <w:rPr>
          <w:sz w:val="24"/>
          <w:szCs w:val="24"/>
        </w:rPr>
        <w:t xml:space="preserve"> decides </w:t>
      </w:r>
      <w:r w:rsidR="006B5EF8">
        <w:rPr>
          <w:sz w:val="24"/>
          <w:szCs w:val="24"/>
        </w:rPr>
        <w:t xml:space="preserve">not </w:t>
      </w:r>
      <w:r>
        <w:rPr>
          <w:sz w:val="24"/>
          <w:szCs w:val="24"/>
        </w:rPr>
        <w:t>to increase capacity and meet only that amount of demand for whic</w:t>
      </w:r>
      <w:r w:rsidR="00692B56">
        <w:rPr>
          <w:sz w:val="24"/>
          <w:szCs w:val="24"/>
        </w:rPr>
        <w:t>h it has available capacity (5,0</w:t>
      </w:r>
      <w:r>
        <w:rPr>
          <w:sz w:val="24"/>
          <w:szCs w:val="24"/>
        </w:rPr>
        <w:t>00 j</w:t>
      </w:r>
      <w:r w:rsidR="00692B56">
        <w:rPr>
          <w:sz w:val="24"/>
          <w:szCs w:val="24"/>
        </w:rPr>
        <w:t>aw breakers per month or 5,0</w:t>
      </w:r>
      <w:r w:rsidR="00630771">
        <w:rPr>
          <w:sz w:val="24"/>
          <w:szCs w:val="24"/>
        </w:rPr>
        <w:t>00 ×</w:t>
      </w:r>
      <w:r>
        <w:rPr>
          <w:sz w:val="24"/>
          <w:szCs w:val="24"/>
        </w:rPr>
        <w:t xml:space="preserve"> 12 = </w:t>
      </w:r>
      <w:r w:rsidR="00692B56">
        <w:rPr>
          <w:sz w:val="24"/>
          <w:szCs w:val="24"/>
        </w:rPr>
        <w:t>60,0</w:t>
      </w:r>
      <w:r>
        <w:rPr>
          <w:sz w:val="24"/>
          <w:szCs w:val="24"/>
        </w:rPr>
        <w:t>00 jaw breakers per year), the variable cost p</w:t>
      </w:r>
      <w:r w:rsidR="00692B56">
        <w:rPr>
          <w:sz w:val="24"/>
          <w:szCs w:val="24"/>
        </w:rPr>
        <w:t>er unit will be the same at $0.4</w:t>
      </w:r>
      <w:r>
        <w:rPr>
          <w:sz w:val="24"/>
          <w:szCs w:val="24"/>
        </w:rPr>
        <w:t>0 per jaw breaker. Annual total variable manufactu</w:t>
      </w:r>
      <w:r w:rsidR="00692B56">
        <w:rPr>
          <w:sz w:val="24"/>
          <w:szCs w:val="24"/>
        </w:rPr>
        <w:t>ring costs will increase to $0.40 × 5,0</w:t>
      </w:r>
      <w:r>
        <w:rPr>
          <w:sz w:val="24"/>
          <w:szCs w:val="24"/>
        </w:rPr>
        <w:t xml:space="preserve">00 jaw breakers per month × </w:t>
      </w:r>
      <w:r w:rsidR="00F81EE1">
        <w:rPr>
          <w:sz w:val="24"/>
          <w:szCs w:val="24"/>
        </w:rPr>
        <w:t xml:space="preserve">12 months = </w:t>
      </w:r>
      <w:r>
        <w:rPr>
          <w:sz w:val="24"/>
          <w:szCs w:val="24"/>
        </w:rPr>
        <w:t>$</w:t>
      </w:r>
      <w:r w:rsidR="00692B56">
        <w:rPr>
          <w:sz w:val="24"/>
          <w:szCs w:val="24"/>
        </w:rPr>
        <w:t>24,00</w:t>
      </w:r>
      <w:r w:rsidR="002869EE">
        <w:rPr>
          <w:sz w:val="24"/>
          <w:szCs w:val="24"/>
        </w:rPr>
        <w:t>0</w:t>
      </w:r>
      <w:r>
        <w:rPr>
          <w:sz w:val="24"/>
          <w:szCs w:val="24"/>
        </w:rPr>
        <w:t>. Annual total fixed manufacturing costs will remain the same, $</w:t>
      </w:r>
      <w:r w:rsidR="00692B56">
        <w:rPr>
          <w:sz w:val="24"/>
          <w:szCs w:val="24"/>
        </w:rPr>
        <w:t>15,0</w:t>
      </w:r>
      <w:r w:rsidR="002869EE">
        <w:rPr>
          <w:sz w:val="24"/>
          <w:szCs w:val="24"/>
        </w:rPr>
        <w:t>50</w:t>
      </w:r>
      <w:r>
        <w:rPr>
          <w:sz w:val="24"/>
          <w:szCs w:val="24"/>
        </w:rPr>
        <w:t>.</w:t>
      </w:r>
    </w:p>
    <w:p w:rsidR="00A86384" w:rsidRPr="00750E20" w:rsidRDefault="00CF4B5B" w:rsidP="00A86384">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A86384">
        <w:rPr>
          <w:rStyle w:val="NumSpan"/>
          <w:rFonts w:ascii="Times New Roman" w:hAnsi="Times New Roman" w:cs="Times New Roman"/>
          <w:b/>
          <w:sz w:val="24"/>
          <w:szCs w:val="24"/>
        </w:rPr>
        <w:lastRenderedPageBreak/>
        <w:t>2</w:t>
      </w:r>
      <w:r w:rsidR="00A86384" w:rsidRPr="00750E20">
        <w:rPr>
          <w:rStyle w:val="NumSpan"/>
          <w:rFonts w:ascii="Times New Roman" w:hAnsi="Times New Roman" w:cs="Times New Roman"/>
          <w:b/>
          <w:sz w:val="24"/>
          <w:szCs w:val="24"/>
        </w:rPr>
        <w:t>-</w:t>
      </w:r>
      <w:r w:rsidR="00A86384">
        <w:rPr>
          <w:rFonts w:ascii="Times New Roman" w:hAnsi="Times New Roman" w:cs="Times New Roman"/>
          <w:b/>
          <w:sz w:val="24"/>
          <w:szCs w:val="24"/>
        </w:rPr>
        <w:t>30</w:t>
      </w:r>
      <w:r w:rsidR="00A86384" w:rsidRPr="00750E20">
        <w:rPr>
          <w:rFonts w:ascii="Times New Roman" w:hAnsi="Times New Roman" w:cs="Times New Roman"/>
          <w:sz w:val="24"/>
          <w:szCs w:val="24"/>
        </w:rPr>
        <w:tab/>
        <w:t>(</w:t>
      </w:r>
      <w:r w:rsidR="00A86384">
        <w:rPr>
          <w:rFonts w:ascii="Times New Roman" w:hAnsi="Times New Roman" w:cs="Times New Roman"/>
          <w:sz w:val="24"/>
          <w:szCs w:val="24"/>
        </w:rPr>
        <w:t>20</w:t>
      </w:r>
      <w:r w:rsidR="00A86384" w:rsidRPr="00750E20">
        <w:rPr>
          <w:rFonts w:ascii="Times New Roman" w:hAnsi="Times New Roman" w:cs="Times New Roman"/>
          <w:sz w:val="24"/>
          <w:szCs w:val="24"/>
        </w:rPr>
        <w:t xml:space="preserve"> min)</w:t>
      </w:r>
      <w:r w:rsidR="00A86384">
        <w:rPr>
          <w:rFonts w:ascii="Times New Roman" w:hAnsi="Times New Roman" w:cs="Times New Roman"/>
          <w:sz w:val="24"/>
          <w:szCs w:val="24"/>
        </w:rPr>
        <w:tab/>
      </w:r>
      <w:r w:rsidR="00A86384">
        <w:rPr>
          <w:rStyle w:val="LeadIn"/>
          <w:rFonts w:ascii="Times New Roman" w:hAnsi="Times New Roman" w:cs="Times New Roman"/>
          <w:sz w:val="24"/>
          <w:szCs w:val="24"/>
        </w:rPr>
        <w:t>Cost drivers and value chain</w:t>
      </w:r>
      <w:r w:rsidR="00A86384" w:rsidRPr="00750E20">
        <w:rPr>
          <w:rStyle w:val="LeadIn"/>
          <w:rFonts w:ascii="Times New Roman" w:hAnsi="Times New Roman" w:cs="Times New Roman"/>
          <w:sz w:val="24"/>
          <w:szCs w:val="24"/>
        </w:rPr>
        <w:t>.</w:t>
      </w:r>
    </w:p>
    <w:p w:rsidR="00E70104" w:rsidRDefault="00E70104" w:rsidP="00A86384">
      <w:pPr>
        <w:rPr>
          <w:sz w:val="24"/>
        </w:rPr>
      </w:pPr>
    </w:p>
    <w:p w:rsidR="0047327B" w:rsidRPr="00A86384" w:rsidRDefault="00975391" w:rsidP="00A86384">
      <w:pPr>
        <w:pStyle w:val="ChapBackPracPracListDynListGenProbQuesOlUpAlLiFirstP"/>
        <w:spacing w:before="0" w:line="240" w:lineRule="auto"/>
        <w:ind w:left="820" w:hanging="820"/>
        <w:jc w:val="left"/>
        <w:rPr>
          <w:rFonts w:ascii="Times New Roman" w:hAnsi="Times New Roman" w:cs="Times New Roman"/>
          <w:sz w:val="24"/>
        </w:rPr>
      </w:pPr>
      <w:r w:rsidRPr="00A86384">
        <w:rPr>
          <w:rFonts w:ascii="Times New Roman" w:hAnsi="Times New Roman" w:cs="Times New Roman"/>
          <w:sz w:val="24"/>
          <w:szCs w:val="24"/>
        </w:rPr>
        <w:t>1.</w:t>
      </w:r>
      <w:r w:rsidR="0047327B" w:rsidRPr="00A86384">
        <w:rPr>
          <w:rFonts w:ascii="Times New Roman" w:hAnsi="Times New Roman" w:cs="Times New Roman"/>
          <w:sz w:val="24"/>
          <w:szCs w:val="24"/>
        </w:rPr>
        <w:tab/>
      </w:r>
      <w:r w:rsidR="0047327B" w:rsidRPr="00A86384">
        <w:rPr>
          <w:rFonts w:ascii="Times New Roman" w:hAnsi="Times New Roman" w:cs="Times New Roman"/>
          <w:sz w:val="24"/>
        </w:rPr>
        <w:t>A. Perform market research on competing brands - design of products and processes</w:t>
      </w:r>
    </w:p>
    <w:p w:rsidR="0047327B" w:rsidRDefault="0047327B" w:rsidP="00A86384">
      <w:pPr>
        <w:pStyle w:val="ChapBackPracPracListDynListGenProbQuesOlUpAlLiP"/>
        <w:spacing w:line="240" w:lineRule="auto"/>
        <w:ind w:left="820" w:firstLine="0"/>
        <w:jc w:val="left"/>
        <w:rPr>
          <w:rFonts w:ascii="Times New Roman" w:hAnsi="Times New Roman" w:cs="Times New Roman"/>
          <w:sz w:val="24"/>
        </w:rPr>
      </w:pPr>
      <w:r>
        <w:rPr>
          <w:rFonts w:ascii="Times New Roman" w:hAnsi="Times New Roman" w:cs="Times New Roman"/>
          <w:sz w:val="24"/>
        </w:rPr>
        <w:t xml:space="preserve">B. </w:t>
      </w:r>
      <w:r w:rsidRPr="00E4577D">
        <w:rPr>
          <w:rFonts w:ascii="Times New Roman" w:hAnsi="Times New Roman" w:cs="Times New Roman"/>
          <w:sz w:val="24"/>
        </w:rPr>
        <w:t xml:space="preserve">Design a prototype of the </w:t>
      </w:r>
      <w:r>
        <w:rPr>
          <w:rFonts w:ascii="Times New Roman" w:hAnsi="Times New Roman" w:cs="Times New Roman"/>
          <w:sz w:val="24"/>
        </w:rPr>
        <w:t>phone app and the security camera - design of products and processes</w:t>
      </w:r>
    </w:p>
    <w:p w:rsidR="0047327B" w:rsidRDefault="0047327B" w:rsidP="00A86384">
      <w:pPr>
        <w:pStyle w:val="ChapBackPracPracListDynListGenProbQuesOlUpAlLiP"/>
        <w:spacing w:line="240" w:lineRule="auto"/>
        <w:ind w:left="810" w:firstLine="0"/>
        <w:jc w:val="left"/>
        <w:rPr>
          <w:rFonts w:ascii="Times New Roman" w:hAnsi="Times New Roman" w:cs="Times New Roman"/>
          <w:sz w:val="24"/>
        </w:rPr>
      </w:pPr>
      <w:r>
        <w:rPr>
          <w:rFonts w:ascii="Times New Roman" w:hAnsi="Times New Roman" w:cs="Times New Roman"/>
          <w:sz w:val="24"/>
        </w:rPr>
        <w:t>C. Test the compatibility of the phone app and the security camera - design of products and processes</w:t>
      </w:r>
    </w:p>
    <w:p w:rsidR="0047327B" w:rsidRDefault="0047327B" w:rsidP="00A86384">
      <w:pPr>
        <w:pStyle w:val="ChapBackPracPracListDynListGenProbQuesOlUpAlLiP"/>
        <w:spacing w:line="240" w:lineRule="auto"/>
        <w:ind w:left="810" w:firstLine="0"/>
        <w:jc w:val="left"/>
        <w:rPr>
          <w:rFonts w:ascii="Times New Roman" w:hAnsi="Times New Roman" w:cs="Times New Roman"/>
          <w:sz w:val="24"/>
        </w:rPr>
      </w:pPr>
      <w:r>
        <w:rPr>
          <w:rFonts w:ascii="Times New Roman" w:hAnsi="Times New Roman" w:cs="Times New Roman"/>
          <w:sz w:val="24"/>
        </w:rPr>
        <w:t>D.  Make necessary design changes to the prototype based on testing performed in C above - design of products and processes</w:t>
      </w:r>
    </w:p>
    <w:p w:rsidR="0047327B" w:rsidRDefault="0058282E" w:rsidP="00A86384">
      <w:pPr>
        <w:pStyle w:val="ChapBackPracPracListDynListGenProbQuesOlUpAlLiP"/>
        <w:spacing w:line="240" w:lineRule="auto"/>
        <w:ind w:left="720" w:firstLine="90"/>
        <w:jc w:val="left"/>
        <w:rPr>
          <w:rFonts w:ascii="Times New Roman" w:hAnsi="Times New Roman" w:cs="Times New Roman"/>
          <w:sz w:val="24"/>
        </w:rPr>
      </w:pPr>
      <w:r>
        <w:rPr>
          <w:rFonts w:ascii="Times New Roman" w:hAnsi="Times New Roman" w:cs="Times New Roman"/>
          <w:sz w:val="24"/>
        </w:rPr>
        <w:t>E</w:t>
      </w:r>
      <w:r w:rsidR="0047327B">
        <w:rPr>
          <w:rFonts w:ascii="Times New Roman" w:hAnsi="Times New Roman" w:cs="Times New Roman"/>
          <w:sz w:val="24"/>
        </w:rPr>
        <w:t xml:space="preserve">.  </w:t>
      </w:r>
      <w:r w:rsidR="0047327B" w:rsidRPr="00E4577D">
        <w:rPr>
          <w:rFonts w:ascii="Times New Roman" w:hAnsi="Times New Roman" w:cs="Times New Roman"/>
          <w:sz w:val="24"/>
        </w:rPr>
        <w:t>Manufacture the</w:t>
      </w:r>
      <w:r w:rsidR="0047327B">
        <w:rPr>
          <w:rFonts w:ascii="Times New Roman" w:hAnsi="Times New Roman" w:cs="Times New Roman"/>
          <w:sz w:val="24"/>
        </w:rPr>
        <w:t xml:space="preserve"> security cameras</w:t>
      </w:r>
      <w:r w:rsidR="009F075D">
        <w:rPr>
          <w:rFonts w:ascii="Times New Roman" w:hAnsi="Times New Roman" w:cs="Times New Roman"/>
          <w:sz w:val="24"/>
        </w:rPr>
        <w:t xml:space="preserve"> – </w:t>
      </w:r>
      <w:r w:rsidR="0047327B">
        <w:rPr>
          <w:rFonts w:ascii="Times New Roman" w:hAnsi="Times New Roman" w:cs="Times New Roman"/>
          <w:sz w:val="24"/>
        </w:rPr>
        <w:t>production</w:t>
      </w:r>
    </w:p>
    <w:p w:rsidR="009F075D" w:rsidRPr="00E4577D" w:rsidRDefault="0058282E" w:rsidP="00A86384">
      <w:pPr>
        <w:pStyle w:val="ChapBackPracPracListDynListGenProbQuesOlUpAlLiP"/>
        <w:spacing w:line="240" w:lineRule="auto"/>
        <w:ind w:left="720" w:firstLine="90"/>
        <w:jc w:val="left"/>
        <w:rPr>
          <w:rFonts w:ascii="Times New Roman" w:hAnsi="Times New Roman" w:cs="Times New Roman"/>
          <w:sz w:val="24"/>
        </w:rPr>
      </w:pPr>
      <w:r>
        <w:rPr>
          <w:rFonts w:ascii="Times New Roman" w:hAnsi="Times New Roman" w:cs="Times New Roman"/>
          <w:sz w:val="24"/>
        </w:rPr>
        <w:t>F</w:t>
      </w:r>
      <w:r w:rsidR="009F075D">
        <w:rPr>
          <w:rFonts w:ascii="Times New Roman" w:hAnsi="Times New Roman" w:cs="Times New Roman"/>
          <w:sz w:val="24"/>
        </w:rPr>
        <w:t>.  Attend trade shows to make wholesalers aware of the camera - marketing</w:t>
      </w:r>
    </w:p>
    <w:p w:rsidR="0047327B" w:rsidRPr="00E4577D" w:rsidRDefault="0058282E" w:rsidP="00A86384">
      <w:pPr>
        <w:pStyle w:val="ChapBackPracPracListDynListGenProbQuesOlUpAlLiP"/>
        <w:spacing w:line="240" w:lineRule="auto"/>
        <w:ind w:left="450" w:firstLine="360"/>
        <w:jc w:val="left"/>
        <w:rPr>
          <w:rFonts w:ascii="Times New Roman" w:hAnsi="Times New Roman" w:cs="Times New Roman"/>
          <w:sz w:val="24"/>
        </w:rPr>
      </w:pPr>
      <w:r>
        <w:rPr>
          <w:rFonts w:ascii="Times New Roman" w:hAnsi="Times New Roman" w:cs="Times New Roman"/>
          <w:sz w:val="24"/>
        </w:rPr>
        <w:t>G</w:t>
      </w:r>
      <w:r w:rsidR="0047327B">
        <w:rPr>
          <w:rFonts w:ascii="Times New Roman" w:hAnsi="Times New Roman" w:cs="Times New Roman"/>
          <w:sz w:val="24"/>
        </w:rPr>
        <w:t xml:space="preserve">.  </w:t>
      </w:r>
      <w:r w:rsidR="0047327B" w:rsidRPr="00E4577D">
        <w:rPr>
          <w:rFonts w:ascii="Times New Roman" w:hAnsi="Times New Roman" w:cs="Times New Roman"/>
          <w:sz w:val="24"/>
        </w:rPr>
        <w:t xml:space="preserve">Process orders from </w:t>
      </w:r>
      <w:r w:rsidR="0047327B">
        <w:rPr>
          <w:rFonts w:ascii="Times New Roman" w:hAnsi="Times New Roman" w:cs="Times New Roman"/>
          <w:sz w:val="24"/>
        </w:rPr>
        <w:t>the trade show orders and wholesalers</w:t>
      </w:r>
      <w:r w:rsidR="009F075D">
        <w:rPr>
          <w:rFonts w:ascii="Times New Roman" w:hAnsi="Times New Roman" w:cs="Times New Roman"/>
          <w:sz w:val="24"/>
        </w:rPr>
        <w:t xml:space="preserve"> </w:t>
      </w:r>
      <w:r w:rsidR="0047327B">
        <w:rPr>
          <w:rFonts w:ascii="Times New Roman" w:hAnsi="Times New Roman" w:cs="Times New Roman"/>
          <w:sz w:val="24"/>
        </w:rPr>
        <w:t>-</w:t>
      </w:r>
      <w:r w:rsidR="009F075D">
        <w:rPr>
          <w:rFonts w:ascii="Times New Roman" w:hAnsi="Times New Roman" w:cs="Times New Roman"/>
          <w:sz w:val="24"/>
        </w:rPr>
        <w:t xml:space="preserve"> </w:t>
      </w:r>
      <w:r w:rsidR="0047327B">
        <w:rPr>
          <w:rFonts w:ascii="Times New Roman" w:hAnsi="Times New Roman" w:cs="Times New Roman"/>
          <w:sz w:val="24"/>
        </w:rPr>
        <w:t>distribution</w:t>
      </w:r>
    </w:p>
    <w:p w:rsidR="0047327B" w:rsidRPr="00E4577D" w:rsidRDefault="0058282E" w:rsidP="00A86384">
      <w:pPr>
        <w:pStyle w:val="ChapBackPracPracListDynListGenProbQuesOlUpAlLiP"/>
        <w:spacing w:line="240" w:lineRule="auto"/>
        <w:ind w:left="450" w:firstLine="360"/>
        <w:jc w:val="left"/>
        <w:rPr>
          <w:rFonts w:ascii="Times New Roman" w:hAnsi="Times New Roman" w:cs="Times New Roman"/>
          <w:sz w:val="24"/>
        </w:rPr>
      </w:pPr>
      <w:r>
        <w:rPr>
          <w:rFonts w:ascii="Times New Roman" w:hAnsi="Times New Roman" w:cs="Times New Roman"/>
          <w:sz w:val="24"/>
        </w:rPr>
        <w:t>H</w:t>
      </w:r>
      <w:r w:rsidR="0047327B">
        <w:rPr>
          <w:rFonts w:ascii="Times New Roman" w:hAnsi="Times New Roman" w:cs="Times New Roman"/>
          <w:sz w:val="24"/>
        </w:rPr>
        <w:t xml:space="preserve">.  </w:t>
      </w:r>
      <w:r w:rsidR="0047327B" w:rsidRPr="00E4577D">
        <w:rPr>
          <w:rFonts w:ascii="Times New Roman" w:hAnsi="Times New Roman" w:cs="Times New Roman"/>
          <w:sz w:val="24"/>
        </w:rPr>
        <w:t>Deliver the</w:t>
      </w:r>
      <w:r w:rsidR="0047327B">
        <w:rPr>
          <w:rFonts w:ascii="Times New Roman" w:hAnsi="Times New Roman" w:cs="Times New Roman"/>
          <w:sz w:val="24"/>
        </w:rPr>
        <w:t xml:space="preserve"> security cameras</w:t>
      </w:r>
      <w:r w:rsidR="0047327B" w:rsidRPr="00E4577D">
        <w:rPr>
          <w:rFonts w:ascii="Times New Roman" w:hAnsi="Times New Roman" w:cs="Times New Roman"/>
          <w:sz w:val="24"/>
        </w:rPr>
        <w:t xml:space="preserve"> to the </w:t>
      </w:r>
      <w:r w:rsidR="0047327B">
        <w:rPr>
          <w:rFonts w:ascii="Times New Roman" w:hAnsi="Times New Roman" w:cs="Times New Roman"/>
          <w:sz w:val="24"/>
        </w:rPr>
        <w:t>wholesalers</w:t>
      </w:r>
      <w:r w:rsidR="009F075D">
        <w:rPr>
          <w:rFonts w:ascii="Times New Roman" w:hAnsi="Times New Roman" w:cs="Times New Roman"/>
          <w:sz w:val="24"/>
        </w:rPr>
        <w:t xml:space="preserve"> </w:t>
      </w:r>
      <w:r w:rsidR="0047327B">
        <w:rPr>
          <w:rFonts w:ascii="Times New Roman" w:hAnsi="Times New Roman" w:cs="Times New Roman"/>
          <w:sz w:val="24"/>
        </w:rPr>
        <w:t>-</w:t>
      </w:r>
      <w:r w:rsidR="009F075D">
        <w:rPr>
          <w:rFonts w:ascii="Times New Roman" w:hAnsi="Times New Roman" w:cs="Times New Roman"/>
          <w:sz w:val="24"/>
        </w:rPr>
        <w:t xml:space="preserve"> </w:t>
      </w:r>
      <w:r w:rsidR="0047327B">
        <w:rPr>
          <w:rFonts w:ascii="Times New Roman" w:hAnsi="Times New Roman" w:cs="Times New Roman"/>
          <w:sz w:val="24"/>
        </w:rPr>
        <w:t>distribution</w:t>
      </w:r>
    </w:p>
    <w:p w:rsidR="0047327B" w:rsidRPr="00E4577D" w:rsidRDefault="0058282E" w:rsidP="00A86384">
      <w:pPr>
        <w:pStyle w:val="ChapBackPracPracListDynListGenProbQuesOlUpAlLiP"/>
        <w:spacing w:line="240" w:lineRule="auto"/>
        <w:ind w:left="450" w:firstLine="360"/>
        <w:jc w:val="left"/>
        <w:rPr>
          <w:rFonts w:ascii="Times New Roman" w:hAnsi="Times New Roman" w:cs="Times New Roman"/>
          <w:sz w:val="24"/>
        </w:rPr>
      </w:pPr>
      <w:r>
        <w:rPr>
          <w:rFonts w:ascii="Times New Roman" w:hAnsi="Times New Roman" w:cs="Times New Roman"/>
          <w:sz w:val="24"/>
        </w:rPr>
        <w:t>I</w:t>
      </w:r>
      <w:r w:rsidR="0047327B">
        <w:rPr>
          <w:rFonts w:ascii="Times New Roman" w:hAnsi="Times New Roman" w:cs="Times New Roman"/>
          <w:sz w:val="24"/>
        </w:rPr>
        <w:t xml:space="preserve">.  </w:t>
      </w:r>
      <w:r w:rsidR="0047327B" w:rsidRPr="00E4577D">
        <w:rPr>
          <w:rFonts w:ascii="Times New Roman" w:hAnsi="Times New Roman" w:cs="Times New Roman"/>
          <w:sz w:val="24"/>
        </w:rPr>
        <w:t xml:space="preserve">Provide online assistance to </w:t>
      </w:r>
      <w:r w:rsidR="0047327B">
        <w:rPr>
          <w:rFonts w:ascii="Times New Roman" w:hAnsi="Times New Roman" w:cs="Times New Roman"/>
          <w:sz w:val="24"/>
        </w:rPr>
        <w:t>the security camera</w:t>
      </w:r>
      <w:r w:rsidR="0047327B" w:rsidRPr="00E4577D">
        <w:rPr>
          <w:rFonts w:ascii="Times New Roman" w:hAnsi="Times New Roman" w:cs="Times New Roman"/>
          <w:sz w:val="24"/>
        </w:rPr>
        <w:t xml:space="preserve"> users</w:t>
      </w:r>
      <w:r w:rsidR="009F075D">
        <w:rPr>
          <w:rFonts w:ascii="Times New Roman" w:hAnsi="Times New Roman" w:cs="Times New Roman"/>
          <w:sz w:val="24"/>
        </w:rPr>
        <w:t xml:space="preserve"> </w:t>
      </w:r>
      <w:r w:rsidR="0047327B">
        <w:rPr>
          <w:rFonts w:ascii="Times New Roman" w:hAnsi="Times New Roman" w:cs="Times New Roman"/>
          <w:sz w:val="24"/>
        </w:rPr>
        <w:t>-</w:t>
      </w:r>
      <w:r w:rsidR="009F075D">
        <w:rPr>
          <w:rFonts w:ascii="Times New Roman" w:hAnsi="Times New Roman" w:cs="Times New Roman"/>
          <w:sz w:val="24"/>
        </w:rPr>
        <w:t xml:space="preserve"> </w:t>
      </w:r>
      <w:r w:rsidR="0047327B">
        <w:rPr>
          <w:rFonts w:ascii="Times New Roman" w:hAnsi="Times New Roman" w:cs="Times New Roman"/>
          <w:sz w:val="24"/>
        </w:rPr>
        <w:t>customer service</w:t>
      </w:r>
      <w:r w:rsidR="0047327B" w:rsidRPr="00E4577D">
        <w:rPr>
          <w:rFonts w:ascii="Times New Roman" w:hAnsi="Times New Roman" w:cs="Times New Roman"/>
          <w:sz w:val="24"/>
        </w:rPr>
        <w:t xml:space="preserve"> </w:t>
      </w:r>
    </w:p>
    <w:p w:rsidR="0047327B" w:rsidRDefault="0058282E" w:rsidP="00A86384">
      <w:pPr>
        <w:pStyle w:val="ChapBackPracPracListDynListGenProbQuesOlUpAlLiLastP"/>
        <w:spacing w:line="240" w:lineRule="auto"/>
        <w:ind w:left="810" w:firstLine="0"/>
        <w:jc w:val="left"/>
        <w:rPr>
          <w:rFonts w:ascii="Times New Roman" w:hAnsi="Times New Roman" w:cs="Times New Roman"/>
          <w:sz w:val="24"/>
        </w:rPr>
      </w:pPr>
      <w:r>
        <w:rPr>
          <w:rFonts w:ascii="Times New Roman" w:hAnsi="Times New Roman" w:cs="Times New Roman"/>
          <w:sz w:val="24"/>
        </w:rPr>
        <w:t>J</w:t>
      </w:r>
      <w:r w:rsidR="0047327B">
        <w:rPr>
          <w:rFonts w:ascii="Times New Roman" w:hAnsi="Times New Roman" w:cs="Times New Roman"/>
          <w:sz w:val="24"/>
        </w:rPr>
        <w:t xml:space="preserve">. </w:t>
      </w:r>
      <w:r w:rsidR="0047327B" w:rsidRPr="00E4577D">
        <w:rPr>
          <w:rFonts w:ascii="Times New Roman" w:hAnsi="Times New Roman" w:cs="Times New Roman"/>
          <w:sz w:val="24"/>
        </w:rPr>
        <w:t xml:space="preserve">Make </w:t>
      </w:r>
      <w:r w:rsidR="0047327B">
        <w:rPr>
          <w:rFonts w:ascii="Times New Roman" w:hAnsi="Times New Roman" w:cs="Times New Roman"/>
          <w:sz w:val="24"/>
        </w:rPr>
        <w:t xml:space="preserve">additional </w:t>
      </w:r>
      <w:r w:rsidR="0047327B" w:rsidRPr="00E4577D">
        <w:rPr>
          <w:rFonts w:ascii="Times New Roman" w:hAnsi="Times New Roman" w:cs="Times New Roman"/>
          <w:sz w:val="24"/>
        </w:rPr>
        <w:t xml:space="preserve">design changes to the </w:t>
      </w:r>
      <w:r w:rsidR="0047327B">
        <w:rPr>
          <w:rFonts w:ascii="Times New Roman" w:hAnsi="Times New Roman" w:cs="Times New Roman"/>
          <w:sz w:val="24"/>
        </w:rPr>
        <w:t>security camera</w:t>
      </w:r>
      <w:r w:rsidR="0047327B" w:rsidRPr="00E4577D">
        <w:rPr>
          <w:rFonts w:ascii="Times New Roman" w:hAnsi="Times New Roman" w:cs="Times New Roman"/>
          <w:sz w:val="24"/>
        </w:rPr>
        <w:t xml:space="preserve"> based on customer feedback</w:t>
      </w:r>
      <w:r w:rsidR="009F075D">
        <w:rPr>
          <w:rFonts w:ascii="Times New Roman" w:hAnsi="Times New Roman" w:cs="Times New Roman"/>
          <w:sz w:val="24"/>
        </w:rPr>
        <w:t xml:space="preserve"> </w:t>
      </w:r>
      <w:r w:rsidR="0047327B">
        <w:rPr>
          <w:rFonts w:ascii="Times New Roman" w:hAnsi="Times New Roman" w:cs="Times New Roman"/>
          <w:sz w:val="24"/>
        </w:rPr>
        <w:t>-</w:t>
      </w:r>
      <w:r w:rsidR="009F075D">
        <w:rPr>
          <w:rFonts w:ascii="Times New Roman" w:hAnsi="Times New Roman" w:cs="Times New Roman"/>
          <w:sz w:val="24"/>
        </w:rPr>
        <w:t xml:space="preserve"> </w:t>
      </w:r>
      <w:r w:rsidR="0047327B">
        <w:rPr>
          <w:rFonts w:ascii="Times New Roman" w:hAnsi="Times New Roman" w:cs="Times New Roman"/>
          <w:sz w:val="24"/>
        </w:rPr>
        <w:t>design of products and processes</w:t>
      </w:r>
    </w:p>
    <w:p w:rsidR="0047327B" w:rsidRPr="00E4577D" w:rsidRDefault="0047327B" w:rsidP="00A86384">
      <w:pPr>
        <w:pStyle w:val="ChapBackPracPracListDynListGenProbQuesOlUpAlLiLastP"/>
        <w:spacing w:line="240" w:lineRule="auto"/>
        <w:ind w:left="720" w:firstLine="0"/>
        <w:jc w:val="left"/>
        <w:rPr>
          <w:rFonts w:ascii="Times New Roman" w:hAnsi="Times New Roman" w:cs="Times New Roman"/>
          <w:sz w:val="24"/>
        </w:rPr>
      </w:pPr>
    </w:p>
    <w:p w:rsidR="00D419F2" w:rsidRDefault="00A86384" w:rsidP="00A86384">
      <w:pPr>
        <w:tabs>
          <w:tab w:val="left" w:pos="360"/>
        </w:tabs>
        <w:ind w:left="720" w:hanging="720"/>
        <w:rPr>
          <w:sz w:val="24"/>
          <w:szCs w:val="24"/>
        </w:rPr>
      </w:pPr>
      <w:r>
        <w:rPr>
          <w:sz w:val="24"/>
          <w:szCs w:val="24"/>
        </w:rPr>
        <w:br w:type="page"/>
      </w:r>
      <w:r w:rsidR="00D419F2" w:rsidRPr="009B63FB">
        <w:rPr>
          <w:sz w:val="24"/>
          <w:szCs w:val="24"/>
        </w:rPr>
        <w:lastRenderedPageBreak/>
        <w:t>2.</w:t>
      </w:r>
    </w:p>
    <w:p w:rsidR="00A86384" w:rsidRPr="009B63FB" w:rsidRDefault="00A86384" w:rsidP="00A86384">
      <w:pPr>
        <w:tabs>
          <w:tab w:val="left" w:pos="360"/>
        </w:tabs>
        <w:ind w:left="720" w:hanging="720"/>
        <w:rPr>
          <w:sz w:val="24"/>
          <w:szCs w:val="24"/>
        </w:rPr>
      </w:pPr>
    </w:p>
    <w:tbl>
      <w:tblPr>
        <w:tblW w:w="9540" w:type="dxa"/>
        <w:tblInd w:w="18" w:type="dxa"/>
        <w:tblLook w:val="01E0" w:firstRow="1" w:lastRow="1" w:firstColumn="1" w:lastColumn="1" w:noHBand="0" w:noVBand="0"/>
      </w:tblPr>
      <w:tblGrid>
        <w:gridCol w:w="1665"/>
        <w:gridCol w:w="3297"/>
        <w:gridCol w:w="4578"/>
      </w:tblGrid>
      <w:tr w:rsidR="00D419F2" w:rsidRPr="009B63FB" w:rsidTr="0070595C">
        <w:tc>
          <w:tcPr>
            <w:tcW w:w="1665" w:type="dxa"/>
            <w:tcBorders>
              <w:bottom w:val="single" w:sz="4" w:space="0" w:color="auto"/>
            </w:tcBorders>
            <w:vAlign w:val="bottom"/>
          </w:tcPr>
          <w:p w:rsidR="00D419F2" w:rsidRPr="0009020A" w:rsidRDefault="00D419F2" w:rsidP="00A86384">
            <w:pPr>
              <w:rPr>
                <w:b/>
                <w:sz w:val="24"/>
                <w:szCs w:val="24"/>
              </w:rPr>
            </w:pPr>
            <w:r w:rsidRPr="0009020A">
              <w:rPr>
                <w:b/>
                <w:sz w:val="24"/>
                <w:szCs w:val="24"/>
              </w:rPr>
              <w:t>Value Chain Category</w:t>
            </w:r>
          </w:p>
        </w:tc>
        <w:tc>
          <w:tcPr>
            <w:tcW w:w="3297" w:type="dxa"/>
            <w:tcBorders>
              <w:bottom w:val="single" w:sz="4" w:space="0" w:color="auto"/>
            </w:tcBorders>
            <w:vAlign w:val="bottom"/>
          </w:tcPr>
          <w:p w:rsidR="00D419F2" w:rsidRPr="0009020A" w:rsidRDefault="00D419F2" w:rsidP="00A86384">
            <w:pPr>
              <w:rPr>
                <w:b/>
                <w:sz w:val="24"/>
                <w:szCs w:val="24"/>
              </w:rPr>
            </w:pPr>
            <w:r w:rsidRPr="0009020A">
              <w:rPr>
                <w:b/>
                <w:sz w:val="24"/>
                <w:szCs w:val="24"/>
              </w:rPr>
              <w:t>Activity</w:t>
            </w:r>
          </w:p>
        </w:tc>
        <w:tc>
          <w:tcPr>
            <w:tcW w:w="4578" w:type="dxa"/>
            <w:tcBorders>
              <w:bottom w:val="single" w:sz="4" w:space="0" w:color="auto"/>
            </w:tcBorders>
            <w:vAlign w:val="bottom"/>
          </w:tcPr>
          <w:p w:rsidR="00D419F2" w:rsidRPr="0009020A" w:rsidRDefault="00D419F2" w:rsidP="00A86384">
            <w:pPr>
              <w:rPr>
                <w:b/>
                <w:sz w:val="24"/>
                <w:szCs w:val="24"/>
              </w:rPr>
            </w:pPr>
            <w:r w:rsidRPr="0009020A">
              <w:rPr>
                <w:b/>
                <w:sz w:val="24"/>
                <w:szCs w:val="24"/>
              </w:rPr>
              <w:t xml:space="preserve">Cost </w:t>
            </w:r>
            <w:r w:rsidR="006B5EF8">
              <w:rPr>
                <w:b/>
                <w:sz w:val="24"/>
                <w:szCs w:val="24"/>
              </w:rPr>
              <w:t>D</w:t>
            </w:r>
            <w:r w:rsidRPr="0009020A">
              <w:rPr>
                <w:b/>
                <w:sz w:val="24"/>
                <w:szCs w:val="24"/>
              </w:rPr>
              <w:t>river</w:t>
            </w:r>
          </w:p>
        </w:tc>
      </w:tr>
      <w:tr w:rsidR="00D419F2" w:rsidRPr="009B63FB" w:rsidTr="0070595C">
        <w:tc>
          <w:tcPr>
            <w:tcW w:w="1665" w:type="dxa"/>
            <w:tcBorders>
              <w:top w:val="single" w:sz="4" w:space="0" w:color="auto"/>
            </w:tcBorders>
          </w:tcPr>
          <w:p w:rsidR="00D419F2" w:rsidRPr="0009020A" w:rsidRDefault="0070595C" w:rsidP="00A86384">
            <w:pPr>
              <w:rPr>
                <w:b/>
                <w:sz w:val="24"/>
                <w:szCs w:val="24"/>
              </w:rPr>
            </w:pPr>
            <w:r>
              <w:rPr>
                <w:b/>
                <w:sz w:val="24"/>
                <w:szCs w:val="24"/>
              </w:rPr>
              <w:t>Design of products and processes</w:t>
            </w:r>
          </w:p>
        </w:tc>
        <w:tc>
          <w:tcPr>
            <w:tcW w:w="3297" w:type="dxa"/>
            <w:tcBorders>
              <w:top w:val="single" w:sz="4" w:space="0" w:color="auto"/>
            </w:tcBorders>
          </w:tcPr>
          <w:p w:rsidR="00D419F2" w:rsidRPr="0009020A" w:rsidRDefault="00CF04B5" w:rsidP="00A86384">
            <w:pPr>
              <w:ind w:left="297" w:hanging="297"/>
              <w:rPr>
                <w:sz w:val="24"/>
                <w:szCs w:val="24"/>
              </w:rPr>
            </w:pPr>
            <w:r w:rsidRPr="0009020A">
              <w:rPr>
                <w:sz w:val="24"/>
                <w:szCs w:val="24"/>
              </w:rPr>
              <w:t>Perform market research</w:t>
            </w:r>
            <w:r>
              <w:rPr>
                <w:sz w:val="24"/>
                <w:szCs w:val="24"/>
              </w:rPr>
              <w:t xml:space="preserve"> on competing brands</w:t>
            </w:r>
          </w:p>
        </w:tc>
        <w:tc>
          <w:tcPr>
            <w:tcW w:w="4578" w:type="dxa"/>
            <w:tcBorders>
              <w:top w:val="single" w:sz="4" w:space="0" w:color="auto"/>
            </w:tcBorders>
          </w:tcPr>
          <w:p w:rsidR="00CF04B5" w:rsidRPr="0009020A" w:rsidRDefault="00CF04B5" w:rsidP="00A86384">
            <w:pPr>
              <w:ind w:left="420" w:hanging="420"/>
              <w:rPr>
                <w:sz w:val="24"/>
                <w:szCs w:val="24"/>
              </w:rPr>
            </w:pPr>
            <w:r>
              <w:rPr>
                <w:sz w:val="24"/>
                <w:szCs w:val="24"/>
              </w:rPr>
              <w:t xml:space="preserve">Hours spent researching </w:t>
            </w:r>
            <w:r w:rsidRPr="0009020A">
              <w:rPr>
                <w:sz w:val="24"/>
                <w:szCs w:val="24"/>
              </w:rPr>
              <w:t>competing market brands</w:t>
            </w:r>
          </w:p>
          <w:p w:rsidR="00D419F2" w:rsidRPr="0009020A" w:rsidRDefault="00D419F2" w:rsidP="00A86384">
            <w:pPr>
              <w:ind w:left="420" w:hanging="420"/>
              <w:rPr>
                <w:sz w:val="24"/>
                <w:szCs w:val="24"/>
              </w:rPr>
            </w:pPr>
          </w:p>
        </w:tc>
      </w:tr>
      <w:tr w:rsidR="00D419F2" w:rsidRPr="009B63FB" w:rsidTr="0070595C">
        <w:tc>
          <w:tcPr>
            <w:tcW w:w="1665" w:type="dxa"/>
          </w:tcPr>
          <w:p w:rsidR="00D419F2" w:rsidRPr="0009020A" w:rsidRDefault="00D419F2" w:rsidP="00A86384">
            <w:pPr>
              <w:rPr>
                <w:sz w:val="24"/>
                <w:szCs w:val="24"/>
                <w:u w:val="single"/>
              </w:rPr>
            </w:pPr>
          </w:p>
        </w:tc>
        <w:tc>
          <w:tcPr>
            <w:tcW w:w="3297" w:type="dxa"/>
          </w:tcPr>
          <w:p w:rsidR="00A125FA" w:rsidRDefault="00D419F2" w:rsidP="00A86384">
            <w:pPr>
              <w:ind w:left="297" w:hanging="297"/>
              <w:rPr>
                <w:sz w:val="24"/>
                <w:szCs w:val="24"/>
              </w:rPr>
            </w:pPr>
            <w:r w:rsidRPr="0009020A">
              <w:rPr>
                <w:sz w:val="24"/>
                <w:szCs w:val="24"/>
              </w:rPr>
              <w:t xml:space="preserve">Design </w:t>
            </w:r>
            <w:r w:rsidR="0070595C">
              <w:rPr>
                <w:sz w:val="24"/>
                <w:szCs w:val="24"/>
              </w:rPr>
              <w:t xml:space="preserve">a </w:t>
            </w:r>
            <w:r w:rsidRPr="0009020A">
              <w:rPr>
                <w:sz w:val="24"/>
                <w:szCs w:val="24"/>
              </w:rPr>
              <w:t>prototype</w:t>
            </w:r>
            <w:r w:rsidR="0070595C">
              <w:rPr>
                <w:sz w:val="24"/>
                <w:szCs w:val="24"/>
              </w:rPr>
              <w:t xml:space="preserve"> of the </w:t>
            </w:r>
            <w:r w:rsidR="00A125FA">
              <w:rPr>
                <w:sz w:val="24"/>
                <w:szCs w:val="24"/>
              </w:rPr>
              <w:t xml:space="preserve">phone app and </w:t>
            </w:r>
            <w:r w:rsidR="00632E3F">
              <w:rPr>
                <w:sz w:val="24"/>
                <w:szCs w:val="24"/>
              </w:rPr>
              <w:t xml:space="preserve">the </w:t>
            </w:r>
            <w:r w:rsidR="00A125FA">
              <w:rPr>
                <w:sz w:val="24"/>
                <w:szCs w:val="24"/>
              </w:rPr>
              <w:t>security camera</w:t>
            </w:r>
          </w:p>
          <w:p w:rsidR="00A125FA" w:rsidRDefault="00A125FA" w:rsidP="00A86384">
            <w:pPr>
              <w:ind w:left="297" w:hanging="297"/>
              <w:rPr>
                <w:sz w:val="24"/>
                <w:szCs w:val="24"/>
              </w:rPr>
            </w:pPr>
          </w:p>
          <w:p w:rsidR="00D419F2" w:rsidRDefault="00A125FA" w:rsidP="00A86384">
            <w:pPr>
              <w:ind w:left="297" w:hanging="297"/>
              <w:rPr>
                <w:sz w:val="24"/>
                <w:szCs w:val="24"/>
              </w:rPr>
            </w:pPr>
            <w:r>
              <w:rPr>
                <w:sz w:val="24"/>
                <w:szCs w:val="24"/>
              </w:rPr>
              <w:t>Test the compatibility of the phone app and the security camera</w:t>
            </w:r>
          </w:p>
          <w:p w:rsidR="00A125FA" w:rsidRPr="0009020A" w:rsidRDefault="00A125FA" w:rsidP="00A86384">
            <w:pPr>
              <w:ind w:left="297" w:hanging="297"/>
              <w:rPr>
                <w:sz w:val="24"/>
                <w:szCs w:val="24"/>
                <w:u w:val="single"/>
              </w:rPr>
            </w:pPr>
          </w:p>
        </w:tc>
        <w:tc>
          <w:tcPr>
            <w:tcW w:w="4578" w:type="dxa"/>
          </w:tcPr>
          <w:p w:rsidR="00D419F2" w:rsidRDefault="00D419F2" w:rsidP="00A86384">
            <w:pPr>
              <w:ind w:left="420" w:hanging="420"/>
              <w:rPr>
                <w:sz w:val="24"/>
                <w:szCs w:val="24"/>
              </w:rPr>
            </w:pPr>
            <w:r w:rsidRPr="0009020A">
              <w:rPr>
                <w:sz w:val="24"/>
                <w:szCs w:val="24"/>
              </w:rPr>
              <w:t>Engineering hours spent on initial product design</w:t>
            </w:r>
          </w:p>
          <w:p w:rsidR="00A125FA" w:rsidRDefault="00A125FA" w:rsidP="00A86384">
            <w:pPr>
              <w:ind w:left="420" w:hanging="420"/>
              <w:rPr>
                <w:sz w:val="24"/>
                <w:szCs w:val="24"/>
              </w:rPr>
            </w:pPr>
          </w:p>
          <w:p w:rsidR="00A125FA" w:rsidRDefault="00A125FA" w:rsidP="00A86384">
            <w:pPr>
              <w:ind w:left="420" w:hanging="420"/>
              <w:rPr>
                <w:sz w:val="24"/>
                <w:szCs w:val="24"/>
              </w:rPr>
            </w:pPr>
          </w:p>
          <w:p w:rsidR="00A125FA" w:rsidRPr="0009020A" w:rsidRDefault="00A125FA" w:rsidP="00A86384">
            <w:pPr>
              <w:ind w:left="420" w:hanging="420"/>
              <w:rPr>
                <w:sz w:val="24"/>
                <w:szCs w:val="24"/>
              </w:rPr>
            </w:pPr>
            <w:r>
              <w:rPr>
                <w:sz w:val="24"/>
                <w:szCs w:val="24"/>
              </w:rPr>
              <w:t xml:space="preserve">Number of </w:t>
            </w:r>
            <w:r w:rsidR="0058282E">
              <w:rPr>
                <w:sz w:val="24"/>
                <w:szCs w:val="24"/>
              </w:rPr>
              <w:t>product tests conducted</w:t>
            </w:r>
          </w:p>
        </w:tc>
      </w:tr>
      <w:tr w:rsidR="00D419F2" w:rsidRPr="009B63FB" w:rsidTr="0070595C">
        <w:tc>
          <w:tcPr>
            <w:tcW w:w="1665" w:type="dxa"/>
          </w:tcPr>
          <w:p w:rsidR="00D419F2" w:rsidRPr="0009020A" w:rsidRDefault="00D419F2" w:rsidP="00A86384">
            <w:pPr>
              <w:rPr>
                <w:sz w:val="24"/>
                <w:szCs w:val="24"/>
                <w:u w:val="single"/>
              </w:rPr>
            </w:pPr>
          </w:p>
        </w:tc>
        <w:tc>
          <w:tcPr>
            <w:tcW w:w="3297" w:type="dxa"/>
          </w:tcPr>
          <w:p w:rsidR="00A125FA" w:rsidRDefault="00D419F2" w:rsidP="00A86384">
            <w:pPr>
              <w:ind w:left="297" w:hanging="297"/>
              <w:rPr>
                <w:sz w:val="24"/>
                <w:szCs w:val="24"/>
              </w:rPr>
            </w:pPr>
            <w:r w:rsidRPr="0009020A">
              <w:rPr>
                <w:sz w:val="24"/>
                <w:szCs w:val="24"/>
              </w:rPr>
              <w:t xml:space="preserve">Make </w:t>
            </w:r>
            <w:r w:rsidR="0058282E">
              <w:rPr>
                <w:sz w:val="24"/>
                <w:szCs w:val="24"/>
              </w:rPr>
              <w:t xml:space="preserve">necessary </w:t>
            </w:r>
            <w:r w:rsidRPr="0009020A">
              <w:rPr>
                <w:sz w:val="24"/>
                <w:szCs w:val="24"/>
              </w:rPr>
              <w:t>design changes</w:t>
            </w:r>
            <w:r w:rsidR="0070595C">
              <w:rPr>
                <w:sz w:val="24"/>
                <w:szCs w:val="24"/>
              </w:rPr>
              <w:t xml:space="preserve"> to the </w:t>
            </w:r>
            <w:r w:rsidR="00A125FA">
              <w:rPr>
                <w:sz w:val="24"/>
                <w:szCs w:val="24"/>
              </w:rPr>
              <w:t xml:space="preserve">prototype </w:t>
            </w:r>
            <w:r w:rsidR="0070595C">
              <w:rPr>
                <w:sz w:val="24"/>
                <w:szCs w:val="24"/>
              </w:rPr>
              <w:t xml:space="preserve">based on </w:t>
            </w:r>
            <w:r w:rsidR="00A125FA">
              <w:rPr>
                <w:sz w:val="24"/>
                <w:szCs w:val="24"/>
              </w:rPr>
              <w:t>testing</w:t>
            </w:r>
            <w:r w:rsidR="0058282E">
              <w:rPr>
                <w:sz w:val="24"/>
                <w:szCs w:val="24"/>
              </w:rPr>
              <w:t xml:space="preserve"> performed</w:t>
            </w:r>
          </w:p>
          <w:p w:rsidR="00A125FA" w:rsidRDefault="00A125FA" w:rsidP="00A86384">
            <w:pPr>
              <w:ind w:left="297" w:hanging="297"/>
              <w:rPr>
                <w:sz w:val="24"/>
                <w:szCs w:val="24"/>
              </w:rPr>
            </w:pPr>
          </w:p>
          <w:p w:rsidR="00D419F2" w:rsidRPr="0009020A" w:rsidRDefault="00A125FA" w:rsidP="00A86384">
            <w:pPr>
              <w:ind w:left="297" w:hanging="297"/>
              <w:rPr>
                <w:sz w:val="24"/>
                <w:szCs w:val="24"/>
                <w:u w:val="single"/>
              </w:rPr>
            </w:pPr>
            <w:r>
              <w:rPr>
                <w:sz w:val="24"/>
                <w:szCs w:val="24"/>
              </w:rPr>
              <w:t>Make additional design changes to the security camera based on customer feedback</w:t>
            </w:r>
          </w:p>
        </w:tc>
        <w:tc>
          <w:tcPr>
            <w:tcW w:w="4578" w:type="dxa"/>
          </w:tcPr>
          <w:p w:rsidR="00D419F2" w:rsidRDefault="00D419F2" w:rsidP="00A86384">
            <w:pPr>
              <w:ind w:left="420" w:hanging="420"/>
              <w:rPr>
                <w:sz w:val="24"/>
                <w:szCs w:val="24"/>
              </w:rPr>
            </w:pPr>
            <w:r w:rsidRPr="0009020A">
              <w:rPr>
                <w:sz w:val="24"/>
                <w:szCs w:val="24"/>
              </w:rPr>
              <w:t xml:space="preserve">Number of design changes </w:t>
            </w:r>
          </w:p>
          <w:p w:rsidR="00A125FA" w:rsidRDefault="00A125FA" w:rsidP="00A86384">
            <w:pPr>
              <w:ind w:left="420" w:hanging="420"/>
              <w:rPr>
                <w:sz w:val="24"/>
                <w:szCs w:val="24"/>
              </w:rPr>
            </w:pPr>
          </w:p>
          <w:p w:rsidR="00A125FA" w:rsidRDefault="00A125FA" w:rsidP="00A86384">
            <w:pPr>
              <w:ind w:left="420" w:hanging="420"/>
              <w:rPr>
                <w:sz w:val="24"/>
                <w:szCs w:val="24"/>
              </w:rPr>
            </w:pPr>
          </w:p>
          <w:p w:rsidR="00632E3F" w:rsidRDefault="00632E3F" w:rsidP="00A86384">
            <w:pPr>
              <w:ind w:left="420" w:hanging="420"/>
              <w:rPr>
                <w:sz w:val="24"/>
                <w:szCs w:val="24"/>
              </w:rPr>
            </w:pPr>
          </w:p>
          <w:p w:rsidR="00A125FA" w:rsidRDefault="00A125FA" w:rsidP="00A86384">
            <w:pPr>
              <w:ind w:left="420" w:hanging="420"/>
              <w:rPr>
                <w:sz w:val="24"/>
                <w:szCs w:val="24"/>
              </w:rPr>
            </w:pPr>
            <w:r>
              <w:rPr>
                <w:sz w:val="24"/>
                <w:szCs w:val="24"/>
              </w:rPr>
              <w:t>Number of design changes</w:t>
            </w:r>
          </w:p>
          <w:p w:rsidR="00A125FA" w:rsidRPr="0009020A" w:rsidRDefault="00A125FA" w:rsidP="00A86384">
            <w:pPr>
              <w:ind w:left="420" w:hanging="420"/>
              <w:rPr>
                <w:sz w:val="24"/>
                <w:szCs w:val="24"/>
              </w:rPr>
            </w:pPr>
          </w:p>
        </w:tc>
      </w:tr>
      <w:tr w:rsidR="00D419F2" w:rsidRPr="009B63FB" w:rsidTr="006B5EF8">
        <w:tc>
          <w:tcPr>
            <w:tcW w:w="1665" w:type="dxa"/>
          </w:tcPr>
          <w:p w:rsidR="00D419F2" w:rsidRPr="0009020A" w:rsidRDefault="00D419F2" w:rsidP="00A86384">
            <w:pPr>
              <w:rPr>
                <w:b/>
                <w:sz w:val="24"/>
                <w:szCs w:val="24"/>
              </w:rPr>
            </w:pPr>
            <w:r w:rsidRPr="0009020A">
              <w:rPr>
                <w:b/>
                <w:sz w:val="24"/>
                <w:szCs w:val="24"/>
              </w:rPr>
              <w:t>Production</w:t>
            </w:r>
          </w:p>
        </w:tc>
        <w:tc>
          <w:tcPr>
            <w:tcW w:w="3297" w:type="dxa"/>
          </w:tcPr>
          <w:p w:rsidR="00D419F2" w:rsidRPr="0009020A" w:rsidRDefault="0070595C" w:rsidP="00A86384">
            <w:pPr>
              <w:ind w:left="297" w:hanging="297"/>
              <w:rPr>
                <w:sz w:val="24"/>
                <w:szCs w:val="24"/>
              </w:rPr>
            </w:pPr>
            <w:r>
              <w:rPr>
                <w:sz w:val="24"/>
                <w:szCs w:val="24"/>
              </w:rPr>
              <w:t>Manufacture</w:t>
            </w:r>
            <w:r w:rsidR="00D419F2" w:rsidRPr="0009020A">
              <w:rPr>
                <w:sz w:val="24"/>
                <w:szCs w:val="24"/>
              </w:rPr>
              <w:t xml:space="preserve"> the </w:t>
            </w:r>
            <w:r w:rsidR="00C65642">
              <w:rPr>
                <w:sz w:val="24"/>
                <w:szCs w:val="24"/>
              </w:rPr>
              <w:t>security cameras</w:t>
            </w:r>
          </w:p>
        </w:tc>
        <w:tc>
          <w:tcPr>
            <w:tcW w:w="4578" w:type="dxa"/>
          </w:tcPr>
          <w:p w:rsidR="00D419F2" w:rsidRPr="0009020A" w:rsidRDefault="00D419F2" w:rsidP="00A86384">
            <w:pPr>
              <w:ind w:left="420" w:hanging="420"/>
              <w:rPr>
                <w:sz w:val="24"/>
                <w:szCs w:val="24"/>
              </w:rPr>
            </w:pPr>
            <w:r w:rsidRPr="0009020A">
              <w:rPr>
                <w:sz w:val="24"/>
                <w:szCs w:val="24"/>
              </w:rPr>
              <w:t>Machine hours required to run the production equipment</w:t>
            </w:r>
          </w:p>
        </w:tc>
      </w:tr>
      <w:tr w:rsidR="00D419F2" w:rsidRPr="009B63FB" w:rsidTr="0070595C">
        <w:tc>
          <w:tcPr>
            <w:tcW w:w="1665" w:type="dxa"/>
          </w:tcPr>
          <w:p w:rsidR="00D419F2" w:rsidRPr="0009020A" w:rsidRDefault="00D419F2" w:rsidP="00A86384">
            <w:pPr>
              <w:rPr>
                <w:b/>
                <w:sz w:val="24"/>
                <w:szCs w:val="24"/>
              </w:rPr>
            </w:pPr>
            <w:r w:rsidRPr="0009020A">
              <w:rPr>
                <w:b/>
                <w:sz w:val="24"/>
                <w:szCs w:val="24"/>
              </w:rPr>
              <w:t>Marketing</w:t>
            </w:r>
          </w:p>
        </w:tc>
        <w:tc>
          <w:tcPr>
            <w:tcW w:w="3297" w:type="dxa"/>
          </w:tcPr>
          <w:p w:rsidR="00C65642" w:rsidRDefault="00C65642" w:rsidP="00A86384">
            <w:pPr>
              <w:ind w:left="297" w:hanging="297"/>
              <w:rPr>
                <w:sz w:val="24"/>
                <w:szCs w:val="24"/>
              </w:rPr>
            </w:pPr>
            <w:r>
              <w:rPr>
                <w:sz w:val="24"/>
                <w:szCs w:val="24"/>
              </w:rPr>
              <w:t>Attend trade shows to make wholesalers aware of the camera</w:t>
            </w:r>
          </w:p>
          <w:p w:rsidR="00C65642" w:rsidRPr="0009020A" w:rsidRDefault="00C65642" w:rsidP="00A86384">
            <w:pPr>
              <w:rPr>
                <w:sz w:val="24"/>
                <w:szCs w:val="24"/>
                <w:u w:val="single"/>
              </w:rPr>
            </w:pPr>
          </w:p>
        </w:tc>
        <w:tc>
          <w:tcPr>
            <w:tcW w:w="4578" w:type="dxa"/>
          </w:tcPr>
          <w:p w:rsidR="00C65642" w:rsidRPr="0009020A" w:rsidRDefault="0058282E" w:rsidP="00A86384">
            <w:pPr>
              <w:ind w:left="420" w:hanging="420"/>
              <w:rPr>
                <w:sz w:val="24"/>
                <w:szCs w:val="24"/>
              </w:rPr>
            </w:pPr>
            <w:r>
              <w:rPr>
                <w:sz w:val="24"/>
                <w:szCs w:val="24"/>
              </w:rPr>
              <w:t>FTEs spent on attending t</w:t>
            </w:r>
            <w:r w:rsidR="004D1053">
              <w:rPr>
                <w:sz w:val="24"/>
                <w:szCs w:val="24"/>
              </w:rPr>
              <w:t>rade shows</w:t>
            </w:r>
          </w:p>
        </w:tc>
      </w:tr>
      <w:tr w:rsidR="00D419F2" w:rsidRPr="009B63FB" w:rsidTr="0070595C">
        <w:tc>
          <w:tcPr>
            <w:tcW w:w="1665" w:type="dxa"/>
          </w:tcPr>
          <w:p w:rsidR="00D419F2" w:rsidRPr="0009020A" w:rsidRDefault="00D419F2" w:rsidP="00A86384">
            <w:pPr>
              <w:rPr>
                <w:b/>
                <w:sz w:val="24"/>
                <w:szCs w:val="24"/>
              </w:rPr>
            </w:pPr>
            <w:r w:rsidRPr="0009020A">
              <w:rPr>
                <w:b/>
                <w:sz w:val="24"/>
                <w:szCs w:val="24"/>
              </w:rPr>
              <w:t>Distribution</w:t>
            </w:r>
          </w:p>
        </w:tc>
        <w:tc>
          <w:tcPr>
            <w:tcW w:w="3297" w:type="dxa"/>
          </w:tcPr>
          <w:p w:rsidR="00D419F2" w:rsidRDefault="00D419F2" w:rsidP="00A86384">
            <w:pPr>
              <w:ind w:left="297" w:hanging="297"/>
              <w:rPr>
                <w:sz w:val="24"/>
                <w:szCs w:val="24"/>
              </w:rPr>
            </w:pPr>
            <w:r w:rsidRPr="0009020A">
              <w:rPr>
                <w:sz w:val="24"/>
                <w:szCs w:val="24"/>
              </w:rPr>
              <w:t xml:space="preserve">Process orders from </w:t>
            </w:r>
            <w:r w:rsidR="0058282E">
              <w:rPr>
                <w:sz w:val="24"/>
                <w:szCs w:val="24"/>
              </w:rPr>
              <w:t>the trade show orders and wholesalers</w:t>
            </w:r>
          </w:p>
          <w:p w:rsidR="0058282E" w:rsidRPr="0009020A" w:rsidRDefault="0058282E" w:rsidP="00A86384">
            <w:pPr>
              <w:ind w:left="297" w:hanging="297"/>
              <w:rPr>
                <w:sz w:val="24"/>
                <w:szCs w:val="24"/>
                <w:u w:val="single"/>
              </w:rPr>
            </w:pPr>
          </w:p>
        </w:tc>
        <w:tc>
          <w:tcPr>
            <w:tcW w:w="4578" w:type="dxa"/>
          </w:tcPr>
          <w:p w:rsidR="00630771" w:rsidRDefault="00D419F2" w:rsidP="00A86384">
            <w:pPr>
              <w:ind w:left="420" w:hanging="420"/>
              <w:rPr>
                <w:sz w:val="24"/>
                <w:szCs w:val="24"/>
              </w:rPr>
            </w:pPr>
            <w:r w:rsidRPr="0009020A">
              <w:rPr>
                <w:sz w:val="24"/>
                <w:szCs w:val="24"/>
              </w:rPr>
              <w:t xml:space="preserve">Number of </w:t>
            </w:r>
            <w:r w:rsidR="0058282E">
              <w:rPr>
                <w:sz w:val="24"/>
                <w:szCs w:val="24"/>
              </w:rPr>
              <w:t>security camera orders processed</w:t>
            </w:r>
          </w:p>
          <w:p w:rsidR="00D419F2" w:rsidRPr="0009020A" w:rsidRDefault="00D419F2" w:rsidP="00A86384">
            <w:pPr>
              <w:ind w:left="418" w:hanging="418"/>
              <w:rPr>
                <w:sz w:val="24"/>
                <w:szCs w:val="24"/>
              </w:rPr>
            </w:pPr>
          </w:p>
        </w:tc>
      </w:tr>
      <w:tr w:rsidR="00D419F2" w:rsidRPr="009B63FB" w:rsidTr="0070595C">
        <w:tc>
          <w:tcPr>
            <w:tcW w:w="1665" w:type="dxa"/>
          </w:tcPr>
          <w:p w:rsidR="00D419F2" w:rsidRPr="0009020A" w:rsidRDefault="00D419F2" w:rsidP="00A86384">
            <w:pPr>
              <w:rPr>
                <w:sz w:val="24"/>
                <w:szCs w:val="24"/>
                <w:u w:val="single"/>
              </w:rPr>
            </w:pPr>
          </w:p>
        </w:tc>
        <w:tc>
          <w:tcPr>
            <w:tcW w:w="3297" w:type="dxa"/>
          </w:tcPr>
          <w:p w:rsidR="00D419F2" w:rsidRPr="0009020A" w:rsidRDefault="00D419F2" w:rsidP="00A86384">
            <w:pPr>
              <w:ind w:left="297" w:hanging="297"/>
              <w:rPr>
                <w:sz w:val="24"/>
                <w:szCs w:val="24"/>
                <w:u w:val="single"/>
              </w:rPr>
            </w:pPr>
            <w:r w:rsidRPr="0009020A">
              <w:rPr>
                <w:sz w:val="24"/>
                <w:szCs w:val="24"/>
              </w:rPr>
              <w:t xml:space="preserve">Deliver the </w:t>
            </w:r>
            <w:r w:rsidR="0058282E">
              <w:rPr>
                <w:sz w:val="24"/>
                <w:szCs w:val="24"/>
              </w:rPr>
              <w:t>security cameras to the wholesalers</w:t>
            </w:r>
          </w:p>
        </w:tc>
        <w:tc>
          <w:tcPr>
            <w:tcW w:w="4578" w:type="dxa"/>
          </w:tcPr>
          <w:p w:rsidR="00D419F2" w:rsidRPr="0009020A" w:rsidRDefault="00D419F2" w:rsidP="00A86384">
            <w:pPr>
              <w:ind w:left="420" w:hanging="420"/>
              <w:rPr>
                <w:sz w:val="24"/>
                <w:szCs w:val="24"/>
                <w:u w:val="single"/>
              </w:rPr>
            </w:pPr>
            <w:r w:rsidRPr="0009020A">
              <w:rPr>
                <w:sz w:val="24"/>
                <w:szCs w:val="24"/>
              </w:rPr>
              <w:t xml:space="preserve">Number of deliveries made to </w:t>
            </w:r>
            <w:r w:rsidR="0058282E">
              <w:rPr>
                <w:sz w:val="24"/>
                <w:szCs w:val="24"/>
              </w:rPr>
              <w:t>wholesalers</w:t>
            </w:r>
          </w:p>
        </w:tc>
      </w:tr>
      <w:tr w:rsidR="00D419F2" w:rsidRPr="009B63FB" w:rsidTr="0070595C">
        <w:tc>
          <w:tcPr>
            <w:tcW w:w="1665" w:type="dxa"/>
          </w:tcPr>
          <w:p w:rsidR="00D419F2" w:rsidRPr="0009020A" w:rsidRDefault="00D419F2" w:rsidP="00A86384">
            <w:pPr>
              <w:rPr>
                <w:sz w:val="24"/>
                <w:szCs w:val="24"/>
              </w:rPr>
            </w:pPr>
            <w:r w:rsidRPr="0009020A">
              <w:rPr>
                <w:b/>
                <w:sz w:val="24"/>
                <w:szCs w:val="24"/>
              </w:rPr>
              <w:t xml:space="preserve">Customer </w:t>
            </w:r>
            <w:r w:rsidR="006B5EF8">
              <w:rPr>
                <w:b/>
                <w:sz w:val="24"/>
                <w:szCs w:val="24"/>
              </w:rPr>
              <w:t>s</w:t>
            </w:r>
            <w:r w:rsidRPr="0009020A">
              <w:rPr>
                <w:b/>
                <w:sz w:val="24"/>
                <w:szCs w:val="24"/>
              </w:rPr>
              <w:t>ervice</w:t>
            </w:r>
          </w:p>
        </w:tc>
        <w:tc>
          <w:tcPr>
            <w:tcW w:w="3297" w:type="dxa"/>
          </w:tcPr>
          <w:p w:rsidR="00D419F2" w:rsidRPr="0009020A" w:rsidRDefault="00D419F2" w:rsidP="00A86384">
            <w:pPr>
              <w:ind w:left="297" w:hanging="297"/>
              <w:rPr>
                <w:sz w:val="24"/>
                <w:szCs w:val="24"/>
                <w:u w:val="single"/>
              </w:rPr>
            </w:pPr>
            <w:r w:rsidRPr="0009020A">
              <w:rPr>
                <w:sz w:val="24"/>
                <w:szCs w:val="24"/>
              </w:rPr>
              <w:t xml:space="preserve">Provide online assistance to </w:t>
            </w:r>
            <w:r w:rsidR="0058282E">
              <w:rPr>
                <w:sz w:val="24"/>
                <w:szCs w:val="24"/>
              </w:rPr>
              <w:t>the security camera users</w:t>
            </w:r>
          </w:p>
        </w:tc>
        <w:tc>
          <w:tcPr>
            <w:tcW w:w="4578" w:type="dxa"/>
          </w:tcPr>
          <w:p w:rsidR="00D419F2" w:rsidRPr="0009020A" w:rsidRDefault="00800FC1" w:rsidP="00A86384">
            <w:pPr>
              <w:ind w:left="420" w:hanging="420"/>
              <w:rPr>
                <w:sz w:val="24"/>
                <w:szCs w:val="24"/>
              </w:rPr>
            </w:pPr>
            <w:r w:rsidRPr="0009020A">
              <w:rPr>
                <w:sz w:val="24"/>
              </w:rPr>
              <w:t>Customer</w:t>
            </w:r>
            <w:r w:rsidR="0058282E">
              <w:rPr>
                <w:sz w:val="24"/>
              </w:rPr>
              <w:t>-</w:t>
            </w:r>
            <w:r>
              <w:rPr>
                <w:sz w:val="24"/>
              </w:rPr>
              <w:t>s</w:t>
            </w:r>
            <w:r w:rsidRPr="0009020A">
              <w:rPr>
                <w:sz w:val="24"/>
              </w:rPr>
              <w:t>ervice hours</w:t>
            </w:r>
            <w:r w:rsidRPr="0009020A">
              <w:rPr>
                <w:sz w:val="24"/>
                <w:szCs w:val="24"/>
              </w:rPr>
              <w:t xml:space="preserve"> </w:t>
            </w:r>
            <w:r w:rsidRPr="0009020A">
              <w:rPr>
                <w:sz w:val="24"/>
              </w:rPr>
              <w:t xml:space="preserve"> </w:t>
            </w:r>
          </w:p>
          <w:p w:rsidR="00D419F2" w:rsidRPr="0009020A" w:rsidRDefault="00D419F2" w:rsidP="00A86384">
            <w:pPr>
              <w:ind w:left="418" w:hanging="418"/>
              <w:rPr>
                <w:sz w:val="24"/>
                <w:szCs w:val="24"/>
                <w:u w:val="single"/>
              </w:rPr>
            </w:pPr>
          </w:p>
        </w:tc>
      </w:tr>
    </w:tbl>
    <w:p w:rsidR="00A86384" w:rsidRPr="00750E20" w:rsidRDefault="00CF4B5B" w:rsidP="00A86384">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A86384">
        <w:rPr>
          <w:rStyle w:val="NumSpan"/>
          <w:rFonts w:ascii="Times New Roman" w:hAnsi="Times New Roman" w:cs="Times New Roman"/>
          <w:b/>
          <w:sz w:val="24"/>
          <w:szCs w:val="24"/>
        </w:rPr>
        <w:lastRenderedPageBreak/>
        <w:t>2</w:t>
      </w:r>
      <w:r w:rsidR="00A86384" w:rsidRPr="00750E20">
        <w:rPr>
          <w:rStyle w:val="NumSpan"/>
          <w:rFonts w:ascii="Times New Roman" w:hAnsi="Times New Roman" w:cs="Times New Roman"/>
          <w:b/>
          <w:sz w:val="24"/>
          <w:szCs w:val="24"/>
        </w:rPr>
        <w:t>-</w:t>
      </w:r>
      <w:r w:rsidR="00A86384">
        <w:rPr>
          <w:rFonts w:ascii="Times New Roman" w:hAnsi="Times New Roman" w:cs="Times New Roman"/>
          <w:b/>
          <w:sz w:val="24"/>
          <w:szCs w:val="24"/>
        </w:rPr>
        <w:t>31</w:t>
      </w:r>
      <w:r w:rsidR="00A86384" w:rsidRPr="00750E20">
        <w:rPr>
          <w:rFonts w:ascii="Times New Roman" w:hAnsi="Times New Roman" w:cs="Times New Roman"/>
          <w:sz w:val="24"/>
          <w:szCs w:val="24"/>
        </w:rPr>
        <w:tab/>
        <w:t>(</w:t>
      </w:r>
      <w:r w:rsidR="00A86384">
        <w:rPr>
          <w:rFonts w:ascii="Times New Roman" w:hAnsi="Times New Roman" w:cs="Times New Roman"/>
          <w:sz w:val="24"/>
          <w:szCs w:val="24"/>
        </w:rPr>
        <w:t>10-15</w:t>
      </w:r>
      <w:r w:rsidR="00A86384" w:rsidRPr="00750E20">
        <w:rPr>
          <w:rFonts w:ascii="Times New Roman" w:hAnsi="Times New Roman" w:cs="Times New Roman"/>
          <w:sz w:val="24"/>
          <w:szCs w:val="24"/>
        </w:rPr>
        <w:t xml:space="preserve"> min)</w:t>
      </w:r>
      <w:r w:rsidR="00A86384">
        <w:rPr>
          <w:rFonts w:ascii="Times New Roman" w:hAnsi="Times New Roman" w:cs="Times New Roman"/>
          <w:sz w:val="24"/>
          <w:szCs w:val="24"/>
        </w:rPr>
        <w:tab/>
      </w:r>
      <w:r w:rsidR="00A86384">
        <w:rPr>
          <w:rStyle w:val="LeadIn"/>
          <w:rFonts w:ascii="Times New Roman" w:hAnsi="Times New Roman" w:cs="Times New Roman"/>
          <w:sz w:val="24"/>
          <w:szCs w:val="24"/>
        </w:rPr>
        <w:t>Cost drivers and functions</w:t>
      </w:r>
      <w:r w:rsidR="00A86384" w:rsidRPr="00750E20">
        <w:rPr>
          <w:rStyle w:val="LeadIn"/>
          <w:rFonts w:ascii="Times New Roman" w:hAnsi="Times New Roman" w:cs="Times New Roman"/>
          <w:sz w:val="24"/>
          <w:szCs w:val="24"/>
        </w:rPr>
        <w:t>.</w:t>
      </w:r>
    </w:p>
    <w:p w:rsidR="00CA2F7E" w:rsidRDefault="00CA2F7E" w:rsidP="00A86384">
      <w:pPr>
        <w:jc w:val="both"/>
        <w:rPr>
          <w:bCs/>
          <w:sz w:val="24"/>
        </w:rPr>
      </w:pPr>
    </w:p>
    <w:p w:rsidR="00A86384" w:rsidRPr="00A86384" w:rsidRDefault="00A86384" w:rsidP="00A86384">
      <w:pPr>
        <w:jc w:val="both"/>
        <w:rPr>
          <w:bCs/>
          <w:sz w:val="24"/>
        </w:rPr>
      </w:pPr>
    </w:p>
    <w:p w:rsidR="00CA2F7E" w:rsidRDefault="00CA2F7E" w:rsidP="00A86384">
      <w:pPr>
        <w:pStyle w:val="Heading8"/>
        <w:ind w:right="720"/>
        <w:jc w:val="both"/>
        <w:rPr>
          <w:b/>
        </w:rPr>
      </w:pPr>
      <w:r>
        <w:t>1.</w:t>
      </w:r>
    </w:p>
    <w:tbl>
      <w:tblPr>
        <w:tblW w:w="0" w:type="auto"/>
        <w:tblInd w:w="738" w:type="dxa"/>
        <w:tblBorders>
          <w:bottom w:val="single" w:sz="4" w:space="0" w:color="auto"/>
        </w:tblBorders>
        <w:tblLayout w:type="fixed"/>
        <w:tblLook w:val="0000" w:firstRow="0" w:lastRow="0" w:firstColumn="0" w:lastColumn="0" w:noHBand="0" w:noVBand="0"/>
      </w:tblPr>
      <w:tblGrid>
        <w:gridCol w:w="3375"/>
        <w:gridCol w:w="4365"/>
      </w:tblGrid>
      <w:tr w:rsidR="00CA2F7E" w:rsidTr="0087102A">
        <w:trPr>
          <w:trHeight w:val="345"/>
        </w:trPr>
        <w:tc>
          <w:tcPr>
            <w:tcW w:w="3375" w:type="dxa"/>
            <w:vAlign w:val="bottom"/>
          </w:tcPr>
          <w:p w:rsidR="00CA2F7E" w:rsidRDefault="00CA2F7E" w:rsidP="00A86384">
            <w:pPr>
              <w:pStyle w:val="Heading2"/>
              <w:tabs>
                <w:tab w:val="clear" w:pos="900"/>
                <w:tab w:val="left" w:pos="720"/>
                <w:tab w:val="left" w:pos="4680"/>
              </w:tabs>
              <w:spacing w:before="0" w:line="240" w:lineRule="auto"/>
            </w:pPr>
            <w:r>
              <w:t>Function</w:t>
            </w:r>
          </w:p>
        </w:tc>
        <w:tc>
          <w:tcPr>
            <w:tcW w:w="4365" w:type="dxa"/>
            <w:vAlign w:val="bottom"/>
          </w:tcPr>
          <w:p w:rsidR="00CA2F7E" w:rsidRDefault="00CA2F7E" w:rsidP="00A86384">
            <w:pPr>
              <w:pStyle w:val="Heading2"/>
              <w:tabs>
                <w:tab w:val="clear" w:pos="900"/>
                <w:tab w:val="left" w:pos="720"/>
                <w:tab w:val="left" w:pos="4680"/>
              </w:tabs>
              <w:spacing w:before="0" w:line="240" w:lineRule="auto"/>
            </w:pPr>
            <w:r>
              <w:t>Representative Cost Driver</w:t>
            </w:r>
          </w:p>
        </w:tc>
      </w:tr>
    </w:tbl>
    <w:p w:rsidR="00CA2F7E" w:rsidRDefault="00CA2F7E" w:rsidP="00A86384">
      <w:pPr>
        <w:tabs>
          <w:tab w:val="left" w:pos="720"/>
          <w:tab w:val="left" w:pos="4230"/>
        </w:tabs>
        <w:rPr>
          <w:sz w:val="24"/>
        </w:rPr>
      </w:pPr>
      <w:r>
        <w:rPr>
          <w:sz w:val="24"/>
        </w:rPr>
        <w:tab/>
        <w:t xml:space="preserve">1.  </w:t>
      </w:r>
      <w:r w:rsidR="00277695">
        <w:rPr>
          <w:sz w:val="24"/>
        </w:rPr>
        <w:t>Accounts payable</w:t>
      </w:r>
      <w:r>
        <w:rPr>
          <w:sz w:val="24"/>
        </w:rPr>
        <w:tab/>
        <w:t xml:space="preserve">Number of </w:t>
      </w:r>
      <w:r w:rsidR="000909A8">
        <w:rPr>
          <w:sz w:val="24"/>
        </w:rPr>
        <w:t>bills received from vendors</w:t>
      </w:r>
    </w:p>
    <w:p w:rsidR="00CA2F7E" w:rsidRDefault="00CA2F7E" w:rsidP="00A86384">
      <w:pPr>
        <w:tabs>
          <w:tab w:val="left" w:pos="720"/>
          <w:tab w:val="left" w:pos="4230"/>
        </w:tabs>
        <w:rPr>
          <w:sz w:val="24"/>
        </w:rPr>
      </w:pPr>
      <w:r>
        <w:rPr>
          <w:sz w:val="24"/>
        </w:rPr>
        <w:tab/>
        <w:t xml:space="preserve">2.  </w:t>
      </w:r>
      <w:r w:rsidR="001D6F52">
        <w:rPr>
          <w:sz w:val="24"/>
        </w:rPr>
        <w:t>Human resources</w:t>
      </w:r>
      <w:r>
        <w:rPr>
          <w:sz w:val="24"/>
        </w:rPr>
        <w:tab/>
        <w:t xml:space="preserve">Number of </w:t>
      </w:r>
      <w:r w:rsidR="00036870">
        <w:rPr>
          <w:sz w:val="24"/>
        </w:rPr>
        <w:t>employees</w:t>
      </w:r>
    </w:p>
    <w:p w:rsidR="00CA2F7E" w:rsidRDefault="00036870" w:rsidP="00A86384">
      <w:pPr>
        <w:pStyle w:val="BodyTextIndent3"/>
        <w:ind w:left="4500" w:hanging="4500"/>
        <w:jc w:val="left"/>
      </w:pPr>
      <w:r>
        <w:tab/>
        <w:t xml:space="preserve">3.  </w:t>
      </w:r>
      <w:r w:rsidR="001D6F52">
        <w:t xml:space="preserve">Equipment </w:t>
      </w:r>
      <w:r w:rsidR="000909A8">
        <w:t>maintenance</w:t>
      </w:r>
      <w:r w:rsidR="000909A8">
        <w:tab/>
        <w:t xml:space="preserve">Number of </w:t>
      </w:r>
      <w:r w:rsidR="001D6F52">
        <w:t>machines</w:t>
      </w:r>
    </w:p>
    <w:p w:rsidR="00CA2F7E" w:rsidRPr="00F21F50" w:rsidRDefault="00CA2F7E" w:rsidP="00A86384">
      <w:pPr>
        <w:tabs>
          <w:tab w:val="left" w:pos="720"/>
          <w:tab w:val="left" w:pos="4230"/>
        </w:tabs>
        <w:rPr>
          <w:i/>
          <w:sz w:val="24"/>
        </w:rPr>
      </w:pPr>
      <w:r>
        <w:rPr>
          <w:sz w:val="24"/>
        </w:rPr>
        <w:tab/>
        <w:t xml:space="preserve">4.  </w:t>
      </w:r>
      <w:r w:rsidR="001D6F52">
        <w:rPr>
          <w:sz w:val="24"/>
        </w:rPr>
        <w:t>Catalog mailings</w:t>
      </w:r>
      <w:r>
        <w:rPr>
          <w:sz w:val="24"/>
        </w:rPr>
        <w:tab/>
        <w:t xml:space="preserve">Number of </w:t>
      </w:r>
      <w:r w:rsidR="001D6F52">
        <w:rPr>
          <w:sz w:val="24"/>
        </w:rPr>
        <w:t>customers</w:t>
      </w:r>
    </w:p>
    <w:p w:rsidR="00036870" w:rsidRDefault="00CA2F7E" w:rsidP="00A86384">
      <w:pPr>
        <w:tabs>
          <w:tab w:val="left" w:pos="720"/>
          <w:tab w:val="left" w:pos="4230"/>
        </w:tabs>
        <w:rPr>
          <w:sz w:val="24"/>
        </w:rPr>
      </w:pPr>
      <w:r>
        <w:rPr>
          <w:sz w:val="24"/>
        </w:rPr>
        <w:tab/>
        <w:t>5.  Purchasing</w:t>
      </w:r>
      <w:r w:rsidR="00036870">
        <w:rPr>
          <w:sz w:val="24"/>
        </w:rPr>
        <w:tab/>
        <w:t>Number of purchase orders</w:t>
      </w:r>
    </w:p>
    <w:p w:rsidR="00CA2F7E" w:rsidRDefault="00CA2F7E" w:rsidP="00A86384">
      <w:pPr>
        <w:tabs>
          <w:tab w:val="left" w:pos="720"/>
          <w:tab w:val="left" w:pos="4230"/>
        </w:tabs>
        <w:rPr>
          <w:sz w:val="24"/>
        </w:rPr>
      </w:pPr>
      <w:r>
        <w:rPr>
          <w:sz w:val="24"/>
        </w:rPr>
        <w:tab/>
      </w:r>
      <w:r w:rsidR="00036870">
        <w:rPr>
          <w:sz w:val="24"/>
        </w:rPr>
        <w:t xml:space="preserve">6.  </w:t>
      </w:r>
      <w:r w:rsidR="00277695">
        <w:rPr>
          <w:sz w:val="24"/>
        </w:rPr>
        <w:t>Warehousing</w:t>
      </w:r>
      <w:r w:rsidR="00036870">
        <w:rPr>
          <w:sz w:val="24"/>
        </w:rPr>
        <w:tab/>
        <w:t xml:space="preserve">Number of </w:t>
      </w:r>
      <w:r w:rsidR="00277695">
        <w:rPr>
          <w:sz w:val="24"/>
        </w:rPr>
        <w:t>pallets moved</w:t>
      </w:r>
    </w:p>
    <w:p w:rsidR="00CA2F7E" w:rsidRDefault="00036870" w:rsidP="00A86384">
      <w:pPr>
        <w:tabs>
          <w:tab w:val="left" w:pos="720"/>
          <w:tab w:val="left" w:pos="4230"/>
        </w:tabs>
        <w:rPr>
          <w:sz w:val="24"/>
        </w:rPr>
      </w:pPr>
      <w:r>
        <w:rPr>
          <w:sz w:val="24"/>
        </w:rPr>
        <w:tab/>
        <w:t>7</w:t>
      </w:r>
      <w:r w:rsidR="00CA2F7E">
        <w:rPr>
          <w:sz w:val="24"/>
        </w:rPr>
        <w:t xml:space="preserve">.  </w:t>
      </w:r>
      <w:r w:rsidR="001D6F52">
        <w:rPr>
          <w:sz w:val="24"/>
        </w:rPr>
        <w:t>Accounts receivable</w:t>
      </w:r>
      <w:r w:rsidR="00CA2F7E">
        <w:rPr>
          <w:sz w:val="24"/>
        </w:rPr>
        <w:tab/>
        <w:t>Number of invoices sent</w:t>
      </w:r>
    </w:p>
    <w:p w:rsidR="004C1A1C" w:rsidRDefault="004C1A1C" w:rsidP="00A86384">
      <w:pPr>
        <w:tabs>
          <w:tab w:val="left" w:pos="720"/>
          <w:tab w:val="left" w:pos="4230"/>
        </w:tabs>
        <w:jc w:val="both"/>
        <w:rPr>
          <w:sz w:val="24"/>
        </w:rPr>
      </w:pPr>
    </w:p>
    <w:p w:rsidR="004C1A1C" w:rsidRDefault="004C1A1C" w:rsidP="00A86384">
      <w:pPr>
        <w:tabs>
          <w:tab w:val="left" w:pos="720"/>
          <w:tab w:val="left" w:pos="4230"/>
        </w:tabs>
        <w:jc w:val="both"/>
        <w:rPr>
          <w:sz w:val="24"/>
        </w:rPr>
      </w:pPr>
    </w:p>
    <w:p w:rsidR="00CA2F7E" w:rsidRDefault="00CA2F7E" w:rsidP="00A86384">
      <w:pPr>
        <w:tabs>
          <w:tab w:val="left" w:pos="720"/>
          <w:tab w:val="left" w:pos="4230"/>
        </w:tabs>
        <w:jc w:val="both"/>
        <w:rPr>
          <w:sz w:val="24"/>
        </w:rPr>
      </w:pPr>
      <w:r>
        <w:rPr>
          <w:sz w:val="24"/>
        </w:rPr>
        <w:t>2.</w:t>
      </w:r>
    </w:p>
    <w:tbl>
      <w:tblPr>
        <w:tblW w:w="8370" w:type="dxa"/>
        <w:tblInd w:w="738" w:type="dxa"/>
        <w:tblBorders>
          <w:bottom w:val="single" w:sz="4" w:space="0" w:color="auto"/>
        </w:tblBorders>
        <w:tblLayout w:type="fixed"/>
        <w:tblLook w:val="0000" w:firstRow="0" w:lastRow="0" w:firstColumn="0" w:lastColumn="0" w:noHBand="0" w:noVBand="0"/>
      </w:tblPr>
      <w:tblGrid>
        <w:gridCol w:w="3375"/>
        <w:gridCol w:w="4995"/>
      </w:tblGrid>
      <w:tr w:rsidR="00CA2F7E" w:rsidTr="00CD5FE6">
        <w:trPr>
          <w:trHeight w:val="345"/>
        </w:trPr>
        <w:tc>
          <w:tcPr>
            <w:tcW w:w="3375" w:type="dxa"/>
            <w:vAlign w:val="bottom"/>
          </w:tcPr>
          <w:p w:rsidR="00CA2F7E" w:rsidRDefault="00CA2F7E" w:rsidP="00A86384">
            <w:pPr>
              <w:pStyle w:val="Heading2"/>
              <w:tabs>
                <w:tab w:val="clear" w:pos="900"/>
                <w:tab w:val="left" w:pos="720"/>
                <w:tab w:val="left" w:pos="4680"/>
              </w:tabs>
              <w:spacing w:before="0" w:line="240" w:lineRule="auto"/>
            </w:pPr>
            <w:r>
              <w:t>Function</w:t>
            </w:r>
          </w:p>
        </w:tc>
        <w:tc>
          <w:tcPr>
            <w:tcW w:w="4995" w:type="dxa"/>
            <w:vAlign w:val="bottom"/>
          </w:tcPr>
          <w:p w:rsidR="00CA2F7E" w:rsidRDefault="00CA2F7E" w:rsidP="00A86384">
            <w:pPr>
              <w:pStyle w:val="Heading2"/>
              <w:tabs>
                <w:tab w:val="clear" w:pos="900"/>
                <w:tab w:val="left" w:pos="720"/>
                <w:tab w:val="left" w:pos="4680"/>
              </w:tabs>
              <w:spacing w:before="0" w:line="240" w:lineRule="auto"/>
            </w:pPr>
            <w:r>
              <w:t>Representative Cost Driver</w:t>
            </w:r>
          </w:p>
        </w:tc>
      </w:tr>
    </w:tbl>
    <w:p w:rsidR="00CA2F7E" w:rsidRDefault="00CA2F7E" w:rsidP="00A86384">
      <w:pPr>
        <w:tabs>
          <w:tab w:val="left" w:pos="720"/>
          <w:tab w:val="left" w:pos="4230"/>
        </w:tabs>
        <w:rPr>
          <w:sz w:val="24"/>
        </w:rPr>
      </w:pPr>
      <w:r>
        <w:rPr>
          <w:sz w:val="24"/>
        </w:rPr>
        <w:tab/>
        <w:t>1.  Account</w:t>
      </w:r>
      <w:r w:rsidR="00277695">
        <w:rPr>
          <w:sz w:val="24"/>
        </w:rPr>
        <w:t>s payable</w:t>
      </w:r>
      <w:r>
        <w:rPr>
          <w:sz w:val="24"/>
        </w:rPr>
        <w:tab/>
      </w:r>
      <w:r w:rsidR="0087102A">
        <w:rPr>
          <w:sz w:val="24"/>
        </w:rPr>
        <w:t xml:space="preserve">Number of </w:t>
      </w:r>
      <w:r w:rsidR="00C773AB">
        <w:rPr>
          <w:sz w:val="24"/>
        </w:rPr>
        <w:t>purchase orders</w:t>
      </w:r>
    </w:p>
    <w:p w:rsidR="00CA2F7E" w:rsidRDefault="00CA2F7E" w:rsidP="00A86384">
      <w:pPr>
        <w:tabs>
          <w:tab w:val="left" w:pos="720"/>
          <w:tab w:val="left" w:pos="4230"/>
        </w:tabs>
        <w:rPr>
          <w:sz w:val="24"/>
        </w:rPr>
      </w:pPr>
      <w:r>
        <w:rPr>
          <w:sz w:val="24"/>
        </w:rPr>
        <w:tab/>
        <w:t xml:space="preserve">2.  </w:t>
      </w:r>
      <w:r w:rsidR="00C773AB">
        <w:rPr>
          <w:sz w:val="24"/>
        </w:rPr>
        <w:t>Human resources</w:t>
      </w:r>
      <w:r>
        <w:rPr>
          <w:sz w:val="24"/>
        </w:rPr>
        <w:tab/>
      </w:r>
      <w:r w:rsidR="00277695">
        <w:rPr>
          <w:sz w:val="24"/>
        </w:rPr>
        <w:t>Number of interviews conducted</w:t>
      </w:r>
    </w:p>
    <w:p w:rsidR="00CA2F7E" w:rsidRDefault="00CA2F7E" w:rsidP="00A86384">
      <w:pPr>
        <w:tabs>
          <w:tab w:val="left" w:pos="720"/>
          <w:tab w:val="left" w:pos="4230"/>
        </w:tabs>
        <w:rPr>
          <w:sz w:val="24"/>
        </w:rPr>
      </w:pPr>
      <w:r>
        <w:rPr>
          <w:sz w:val="24"/>
        </w:rPr>
        <w:tab/>
        <w:t xml:space="preserve">3.  </w:t>
      </w:r>
      <w:r w:rsidR="00C773AB">
        <w:rPr>
          <w:sz w:val="24"/>
        </w:rPr>
        <w:t>Equipment m</w:t>
      </w:r>
      <w:r w:rsidR="000909A8">
        <w:rPr>
          <w:sz w:val="24"/>
        </w:rPr>
        <w:t>aintenance</w:t>
      </w:r>
      <w:r>
        <w:rPr>
          <w:sz w:val="24"/>
        </w:rPr>
        <w:tab/>
      </w:r>
      <w:r w:rsidR="00C773AB">
        <w:rPr>
          <w:sz w:val="24"/>
        </w:rPr>
        <w:t>Number of machine-hours used</w:t>
      </w:r>
    </w:p>
    <w:p w:rsidR="00CA2F7E" w:rsidRDefault="00CA2F7E" w:rsidP="00A86384">
      <w:pPr>
        <w:tabs>
          <w:tab w:val="left" w:pos="4230"/>
          <w:tab w:val="left" w:pos="5040"/>
        </w:tabs>
        <w:ind w:left="4500" w:hanging="3780"/>
        <w:rPr>
          <w:sz w:val="24"/>
        </w:rPr>
      </w:pPr>
      <w:r>
        <w:rPr>
          <w:sz w:val="24"/>
        </w:rPr>
        <w:t xml:space="preserve">4.  </w:t>
      </w:r>
      <w:r w:rsidR="00C773AB">
        <w:rPr>
          <w:sz w:val="24"/>
        </w:rPr>
        <w:t>Catalog mailings</w:t>
      </w:r>
      <w:r>
        <w:rPr>
          <w:sz w:val="24"/>
        </w:rPr>
        <w:tab/>
        <w:t xml:space="preserve">Number of </w:t>
      </w:r>
      <w:r w:rsidR="00C773AB">
        <w:rPr>
          <w:sz w:val="24"/>
        </w:rPr>
        <w:t>addresses in marketing database</w:t>
      </w:r>
    </w:p>
    <w:p w:rsidR="00CA2F7E" w:rsidRDefault="00CA2F7E" w:rsidP="00A86384">
      <w:pPr>
        <w:tabs>
          <w:tab w:val="left" w:pos="720"/>
          <w:tab w:val="left" w:pos="4230"/>
          <w:tab w:val="left" w:pos="5040"/>
        </w:tabs>
        <w:ind w:left="4500" w:hanging="4500"/>
        <w:rPr>
          <w:sz w:val="24"/>
        </w:rPr>
      </w:pPr>
      <w:r>
        <w:rPr>
          <w:sz w:val="24"/>
        </w:rPr>
        <w:tab/>
        <w:t>5.  Purchasing</w:t>
      </w:r>
      <w:r>
        <w:rPr>
          <w:sz w:val="24"/>
        </w:rPr>
        <w:tab/>
        <w:t xml:space="preserve">Number of </w:t>
      </w:r>
      <w:r w:rsidR="00C773AB">
        <w:rPr>
          <w:sz w:val="24"/>
        </w:rPr>
        <w:t>vendors</w:t>
      </w:r>
    </w:p>
    <w:p w:rsidR="00A12298" w:rsidRDefault="00CA2F7E" w:rsidP="00A86384">
      <w:pPr>
        <w:tabs>
          <w:tab w:val="left" w:pos="720"/>
          <w:tab w:val="left" w:pos="4230"/>
        </w:tabs>
        <w:rPr>
          <w:sz w:val="24"/>
        </w:rPr>
      </w:pPr>
      <w:r>
        <w:rPr>
          <w:sz w:val="24"/>
        </w:rPr>
        <w:tab/>
      </w:r>
      <w:r w:rsidR="00A12298">
        <w:rPr>
          <w:sz w:val="24"/>
        </w:rPr>
        <w:t xml:space="preserve">6.  </w:t>
      </w:r>
      <w:r w:rsidR="00277695">
        <w:rPr>
          <w:sz w:val="24"/>
        </w:rPr>
        <w:t>Warehousing</w:t>
      </w:r>
      <w:r w:rsidR="00A12298">
        <w:rPr>
          <w:sz w:val="24"/>
        </w:rPr>
        <w:tab/>
      </w:r>
      <w:r w:rsidR="00C773AB">
        <w:rPr>
          <w:sz w:val="24"/>
        </w:rPr>
        <w:t>Square footage of warehouse in use</w:t>
      </w:r>
    </w:p>
    <w:p w:rsidR="00CA2F7E" w:rsidRDefault="00A12298" w:rsidP="00A86384">
      <w:pPr>
        <w:tabs>
          <w:tab w:val="left" w:pos="720"/>
          <w:tab w:val="left" w:pos="4230"/>
        </w:tabs>
        <w:rPr>
          <w:sz w:val="24"/>
        </w:rPr>
      </w:pPr>
      <w:r>
        <w:rPr>
          <w:sz w:val="24"/>
        </w:rPr>
        <w:tab/>
        <w:t xml:space="preserve">7.  </w:t>
      </w:r>
      <w:r w:rsidR="00C773AB">
        <w:rPr>
          <w:sz w:val="24"/>
        </w:rPr>
        <w:t>Accounts receivable</w:t>
      </w:r>
      <w:r>
        <w:rPr>
          <w:sz w:val="24"/>
        </w:rPr>
        <w:tab/>
        <w:t xml:space="preserve">Number of </w:t>
      </w:r>
      <w:r w:rsidR="00C773AB">
        <w:rPr>
          <w:sz w:val="24"/>
        </w:rPr>
        <w:t>outstanding accounts</w:t>
      </w:r>
    </w:p>
    <w:p w:rsidR="00B6228C" w:rsidRPr="00750E20" w:rsidRDefault="00CF4B5B" w:rsidP="00B6228C">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B6228C">
        <w:rPr>
          <w:rStyle w:val="NumSpan"/>
          <w:rFonts w:ascii="Times New Roman" w:hAnsi="Times New Roman" w:cs="Times New Roman"/>
          <w:b/>
          <w:sz w:val="24"/>
          <w:szCs w:val="24"/>
        </w:rPr>
        <w:lastRenderedPageBreak/>
        <w:t>2</w:t>
      </w:r>
      <w:r w:rsidR="00B6228C" w:rsidRPr="00750E20">
        <w:rPr>
          <w:rStyle w:val="NumSpan"/>
          <w:rFonts w:ascii="Times New Roman" w:hAnsi="Times New Roman" w:cs="Times New Roman"/>
          <w:b/>
          <w:sz w:val="24"/>
          <w:szCs w:val="24"/>
        </w:rPr>
        <w:t>-</w:t>
      </w:r>
      <w:r w:rsidR="00B6228C">
        <w:rPr>
          <w:rFonts w:ascii="Times New Roman" w:hAnsi="Times New Roman" w:cs="Times New Roman"/>
          <w:b/>
          <w:sz w:val="24"/>
          <w:szCs w:val="24"/>
        </w:rPr>
        <w:t>32</w:t>
      </w:r>
      <w:r w:rsidR="00B6228C" w:rsidRPr="00750E20">
        <w:rPr>
          <w:rFonts w:ascii="Times New Roman" w:hAnsi="Times New Roman" w:cs="Times New Roman"/>
          <w:sz w:val="24"/>
          <w:szCs w:val="24"/>
        </w:rPr>
        <w:tab/>
        <w:t>(</w:t>
      </w:r>
      <w:r w:rsidR="00B6228C">
        <w:rPr>
          <w:rFonts w:ascii="Times New Roman" w:hAnsi="Times New Roman" w:cs="Times New Roman"/>
          <w:sz w:val="24"/>
          <w:szCs w:val="24"/>
        </w:rPr>
        <w:t>20</w:t>
      </w:r>
      <w:r w:rsidR="00B6228C" w:rsidRPr="00750E20">
        <w:rPr>
          <w:rFonts w:ascii="Times New Roman" w:hAnsi="Times New Roman" w:cs="Times New Roman"/>
          <w:sz w:val="24"/>
          <w:szCs w:val="24"/>
        </w:rPr>
        <w:t xml:space="preserve"> min)</w:t>
      </w:r>
      <w:r w:rsidR="00B6228C">
        <w:rPr>
          <w:rFonts w:ascii="Times New Roman" w:hAnsi="Times New Roman" w:cs="Times New Roman"/>
          <w:sz w:val="24"/>
          <w:szCs w:val="24"/>
        </w:rPr>
        <w:tab/>
      </w:r>
      <w:r w:rsidR="00B6228C">
        <w:rPr>
          <w:rStyle w:val="LeadIn"/>
          <w:rFonts w:ascii="Times New Roman" w:hAnsi="Times New Roman" w:cs="Times New Roman"/>
          <w:sz w:val="24"/>
          <w:szCs w:val="24"/>
        </w:rPr>
        <w:t>Total costs and unit costs</w:t>
      </w:r>
      <w:r w:rsidR="00B6228C" w:rsidRPr="00750E20">
        <w:rPr>
          <w:rStyle w:val="LeadIn"/>
          <w:rFonts w:ascii="Times New Roman" w:hAnsi="Times New Roman" w:cs="Times New Roman"/>
          <w:sz w:val="24"/>
          <w:szCs w:val="24"/>
        </w:rPr>
        <w:t>.</w:t>
      </w:r>
    </w:p>
    <w:p w:rsidR="00156D6A" w:rsidRPr="000E16EA" w:rsidRDefault="00156D6A" w:rsidP="00B6228C">
      <w:pPr>
        <w:tabs>
          <w:tab w:val="left" w:pos="900"/>
          <w:tab w:val="left" w:pos="1980"/>
        </w:tabs>
        <w:jc w:val="both"/>
        <w:rPr>
          <w:sz w:val="24"/>
          <w:szCs w:val="24"/>
        </w:rPr>
      </w:pPr>
    </w:p>
    <w:p w:rsidR="00DD5A73" w:rsidRPr="000E16EA" w:rsidRDefault="00DD5A73" w:rsidP="00B6228C">
      <w:pPr>
        <w:framePr w:h="3436" w:hRule="exact" w:hSpace="187" w:wrap="notBeside" w:vAnchor="text" w:hAnchor="page" w:x="1344" w:y="199"/>
        <w:pBdr>
          <w:bottom w:val="single" w:sz="4" w:space="1" w:color="auto"/>
        </w:pBdr>
        <w:tabs>
          <w:tab w:val="center" w:pos="1080"/>
          <w:tab w:val="center" w:pos="3330"/>
          <w:tab w:val="center" w:pos="4500"/>
          <w:tab w:val="center" w:pos="5760"/>
          <w:tab w:val="center" w:pos="6930"/>
          <w:tab w:val="center" w:pos="8190"/>
          <w:tab w:val="center" w:pos="8550"/>
        </w:tabs>
        <w:ind w:right="450"/>
        <w:rPr>
          <w:b/>
          <w:bCs/>
          <w:sz w:val="22"/>
          <w:szCs w:val="22"/>
        </w:rPr>
      </w:pPr>
      <w:r w:rsidRPr="000E16EA">
        <w:rPr>
          <w:b/>
          <w:bCs/>
          <w:sz w:val="22"/>
          <w:szCs w:val="22"/>
        </w:rPr>
        <w:tab/>
        <w:t xml:space="preserve">Number of </w:t>
      </w:r>
      <w:r>
        <w:rPr>
          <w:b/>
          <w:bCs/>
          <w:sz w:val="22"/>
          <w:szCs w:val="22"/>
        </w:rPr>
        <w:t>attendees</w:t>
      </w:r>
      <w:r w:rsidRPr="000E16EA">
        <w:rPr>
          <w:b/>
          <w:bCs/>
          <w:sz w:val="22"/>
          <w:szCs w:val="22"/>
        </w:rPr>
        <w:tab/>
        <w:t>0</w:t>
      </w:r>
      <w:r>
        <w:rPr>
          <w:b/>
          <w:bCs/>
          <w:sz w:val="22"/>
          <w:szCs w:val="22"/>
        </w:rPr>
        <w:t xml:space="preserve"> </w:t>
      </w:r>
      <w:r w:rsidRPr="000E16EA">
        <w:rPr>
          <w:b/>
          <w:bCs/>
          <w:sz w:val="22"/>
          <w:szCs w:val="22"/>
        </w:rPr>
        <w:tab/>
      </w:r>
      <w:r>
        <w:rPr>
          <w:b/>
          <w:bCs/>
          <w:sz w:val="22"/>
          <w:szCs w:val="22"/>
        </w:rPr>
        <w:t>50</w:t>
      </w:r>
      <w:r w:rsidRPr="000E16EA">
        <w:rPr>
          <w:b/>
          <w:bCs/>
          <w:sz w:val="22"/>
          <w:szCs w:val="22"/>
        </w:rPr>
        <w:tab/>
      </w:r>
      <w:r>
        <w:rPr>
          <w:b/>
          <w:bCs/>
          <w:sz w:val="22"/>
          <w:szCs w:val="22"/>
        </w:rPr>
        <w:t>1</w:t>
      </w:r>
      <w:r w:rsidRPr="000E16EA">
        <w:rPr>
          <w:b/>
          <w:bCs/>
          <w:sz w:val="22"/>
          <w:szCs w:val="22"/>
        </w:rPr>
        <w:t>00</w:t>
      </w:r>
      <w:r w:rsidRPr="000E16EA">
        <w:rPr>
          <w:b/>
          <w:bCs/>
          <w:sz w:val="22"/>
          <w:szCs w:val="22"/>
        </w:rPr>
        <w:tab/>
      </w:r>
      <w:r>
        <w:rPr>
          <w:b/>
          <w:bCs/>
          <w:sz w:val="22"/>
          <w:szCs w:val="22"/>
        </w:rPr>
        <w:t>175</w:t>
      </w:r>
      <w:r w:rsidRPr="000E16EA">
        <w:rPr>
          <w:b/>
          <w:bCs/>
          <w:sz w:val="22"/>
          <w:szCs w:val="22"/>
        </w:rPr>
        <w:tab/>
      </w:r>
      <w:r>
        <w:rPr>
          <w:b/>
          <w:bCs/>
          <w:sz w:val="22"/>
          <w:szCs w:val="22"/>
        </w:rPr>
        <w:t xml:space="preserve">200    </w:t>
      </w:r>
    </w:p>
    <w:p w:rsidR="00DD5A73" w:rsidRPr="000E16EA" w:rsidRDefault="00DD5A73" w:rsidP="00B6228C">
      <w:pPr>
        <w:framePr w:h="3436" w:hRule="exact" w:hSpace="187" w:wrap="notBeside" w:vAnchor="text" w:hAnchor="page" w:x="1344" w:y="199"/>
        <w:tabs>
          <w:tab w:val="left" w:pos="-5940"/>
          <w:tab w:val="right" w:pos="3420"/>
          <w:tab w:val="right" w:pos="4320"/>
          <w:tab w:val="right" w:pos="5220"/>
          <w:tab w:val="right" w:pos="6120"/>
          <w:tab w:val="right" w:pos="7020"/>
          <w:tab w:val="right" w:pos="7920"/>
          <w:tab w:val="right" w:pos="8820"/>
        </w:tabs>
        <w:rPr>
          <w:sz w:val="22"/>
          <w:szCs w:val="22"/>
        </w:rPr>
      </w:pPr>
      <w:r w:rsidRPr="000E16EA">
        <w:rPr>
          <w:sz w:val="22"/>
          <w:szCs w:val="22"/>
        </w:rPr>
        <w:t xml:space="preserve">Variable cost per </w:t>
      </w:r>
      <w:r>
        <w:rPr>
          <w:sz w:val="22"/>
          <w:szCs w:val="22"/>
        </w:rPr>
        <w:t>attendee</w:t>
      </w:r>
      <w:r w:rsidRPr="000E16EA">
        <w:rPr>
          <w:sz w:val="22"/>
          <w:szCs w:val="22"/>
        </w:rPr>
        <w:t xml:space="preserve"> </w:t>
      </w:r>
    </w:p>
    <w:p w:rsidR="00DD5A73" w:rsidRPr="000E16EA" w:rsidRDefault="00DD5A73" w:rsidP="00B6228C">
      <w:pPr>
        <w:framePr w:h="3436" w:hRule="exact" w:hSpace="187" w:wrap="notBeside" w:vAnchor="text" w:hAnchor="page" w:x="1344" w:y="199"/>
        <w:tabs>
          <w:tab w:val="left" w:pos="-5940"/>
          <w:tab w:val="right" w:pos="3420"/>
          <w:tab w:val="right" w:pos="4320"/>
          <w:tab w:val="right" w:pos="5220"/>
          <w:tab w:val="right" w:pos="6120"/>
          <w:tab w:val="right" w:pos="7020"/>
          <w:tab w:val="right" w:pos="7920"/>
          <w:tab w:val="right" w:pos="8820"/>
        </w:tabs>
        <w:rPr>
          <w:sz w:val="22"/>
          <w:szCs w:val="22"/>
        </w:rPr>
      </w:pPr>
      <w:r>
        <w:rPr>
          <w:sz w:val="22"/>
          <w:szCs w:val="22"/>
        </w:rPr>
        <w:t xml:space="preserve">  (Materials $35 + Food, $75</w:t>
      </w:r>
    </w:p>
    <w:p w:rsidR="00DD5A73" w:rsidRDefault="00DD5A73" w:rsidP="00B6228C">
      <w:pPr>
        <w:framePr w:h="3436" w:hRule="exact" w:hSpace="187" w:wrap="notBeside" w:vAnchor="text" w:hAnchor="page" w:x="1344" w:y="199"/>
        <w:tabs>
          <w:tab w:val="left" w:pos="-5940"/>
          <w:tab w:val="right" w:pos="3600"/>
          <w:tab w:val="right" w:pos="4860"/>
          <w:tab w:val="right" w:pos="6120"/>
          <w:tab w:val="right" w:pos="7290"/>
          <w:tab w:val="right" w:pos="8460"/>
        </w:tabs>
        <w:rPr>
          <w:sz w:val="22"/>
          <w:szCs w:val="22"/>
        </w:rPr>
      </w:pPr>
      <w:r>
        <w:rPr>
          <w:sz w:val="22"/>
          <w:szCs w:val="22"/>
        </w:rPr>
        <w:t xml:space="preserve">   + Setup/Cleanup, $25</w:t>
      </w:r>
      <w:r w:rsidRPr="000E16EA">
        <w:rPr>
          <w:sz w:val="22"/>
          <w:szCs w:val="22"/>
        </w:rPr>
        <w:t>)</w:t>
      </w:r>
      <w:r w:rsidRPr="000E16EA">
        <w:rPr>
          <w:sz w:val="22"/>
          <w:szCs w:val="22"/>
        </w:rPr>
        <w:tab/>
      </w:r>
      <w:r w:rsidRPr="000E16EA">
        <w:rPr>
          <w:sz w:val="22"/>
          <w:szCs w:val="22"/>
          <w:u w:val="double"/>
        </w:rPr>
        <w:t xml:space="preserve">     $</w:t>
      </w:r>
      <w:r>
        <w:rPr>
          <w:sz w:val="22"/>
          <w:szCs w:val="22"/>
          <w:u w:val="double"/>
        </w:rPr>
        <w:t>135</w:t>
      </w:r>
      <w:r w:rsidRPr="000E16EA">
        <w:rPr>
          <w:sz w:val="22"/>
          <w:szCs w:val="22"/>
        </w:rPr>
        <w:tab/>
      </w:r>
      <w:r w:rsidRPr="000E16EA">
        <w:rPr>
          <w:sz w:val="22"/>
          <w:szCs w:val="22"/>
          <w:u w:val="double"/>
        </w:rPr>
        <w:t xml:space="preserve">     $</w:t>
      </w:r>
      <w:r>
        <w:rPr>
          <w:sz w:val="22"/>
          <w:szCs w:val="22"/>
          <w:u w:val="double"/>
        </w:rPr>
        <w:t>135</w:t>
      </w:r>
      <w:r w:rsidRPr="000E16EA">
        <w:rPr>
          <w:sz w:val="22"/>
          <w:szCs w:val="22"/>
        </w:rPr>
        <w:tab/>
      </w:r>
      <w:r>
        <w:rPr>
          <w:sz w:val="22"/>
          <w:szCs w:val="22"/>
          <w:u w:val="double"/>
        </w:rPr>
        <w:t xml:space="preserve"> </w:t>
      </w:r>
      <w:r w:rsidRPr="000E16EA">
        <w:rPr>
          <w:sz w:val="22"/>
          <w:szCs w:val="22"/>
          <w:u w:val="double"/>
        </w:rPr>
        <w:t xml:space="preserve">    $</w:t>
      </w:r>
      <w:r>
        <w:rPr>
          <w:sz w:val="22"/>
          <w:szCs w:val="22"/>
          <w:u w:val="double"/>
        </w:rPr>
        <w:t>135</w:t>
      </w:r>
      <w:r w:rsidRPr="000E16EA">
        <w:rPr>
          <w:sz w:val="22"/>
          <w:szCs w:val="22"/>
        </w:rPr>
        <w:tab/>
      </w:r>
      <w:r w:rsidRPr="000E16EA">
        <w:rPr>
          <w:sz w:val="22"/>
          <w:szCs w:val="22"/>
          <w:u w:val="double"/>
        </w:rPr>
        <w:t xml:space="preserve">     $</w:t>
      </w:r>
      <w:r>
        <w:rPr>
          <w:sz w:val="22"/>
          <w:szCs w:val="22"/>
          <w:u w:val="double"/>
        </w:rPr>
        <w:t>135</w:t>
      </w:r>
      <w:r w:rsidRPr="000E16EA">
        <w:rPr>
          <w:sz w:val="22"/>
          <w:szCs w:val="22"/>
        </w:rPr>
        <w:tab/>
      </w:r>
      <w:r w:rsidRPr="000E16EA">
        <w:rPr>
          <w:sz w:val="22"/>
          <w:szCs w:val="22"/>
          <w:u w:val="double"/>
        </w:rPr>
        <w:t xml:space="preserve">     $</w:t>
      </w:r>
      <w:r>
        <w:rPr>
          <w:sz w:val="22"/>
          <w:szCs w:val="22"/>
          <w:u w:val="double"/>
        </w:rPr>
        <w:t>135</w:t>
      </w:r>
      <w:r w:rsidRPr="000E16EA">
        <w:rPr>
          <w:sz w:val="22"/>
          <w:szCs w:val="22"/>
        </w:rPr>
        <w:tab/>
      </w:r>
    </w:p>
    <w:p w:rsidR="00DD5A73" w:rsidRDefault="00DD5A73" w:rsidP="00B6228C">
      <w:pPr>
        <w:framePr w:h="3436" w:hRule="exact" w:hSpace="187" w:wrap="notBeside" w:vAnchor="text" w:hAnchor="page" w:x="1344" w:y="199"/>
        <w:tabs>
          <w:tab w:val="left" w:pos="-5940"/>
          <w:tab w:val="right" w:pos="3600"/>
          <w:tab w:val="right" w:pos="4860"/>
          <w:tab w:val="right" w:pos="6120"/>
          <w:tab w:val="right" w:pos="7290"/>
          <w:tab w:val="right" w:pos="8460"/>
        </w:tabs>
        <w:rPr>
          <w:sz w:val="22"/>
          <w:szCs w:val="22"/>
        </w:rPr>
      </w:pPr>
      <w:r w:rsidRPr="000E16EA">
        <w:rPr>
          <w:sz w:val="22"/>
          <w:szCs w:val="22"/>
        </w:rPr>
        <w:t>Fixed Costs</w:t>
      </w:r>
      <w:r>
        <w:rPr>
          <w:sz w:val="22"/>
          <w:szCs w:val="22"/>
        </w:rPr>
        <w:t xml:space="preserve"> per session </w:t>
      </w:r>
    </w:p>
    <w:p w:rsidR="00DD5A73" w:rsidRDefault="00DD5A73" w:rsidP="00B6228C">
      <w:pPr>
        <w:framePr w:h="3436" w:hRule="exact" w:hSpace="187" w:wrap="notBeside" w:vAnchor="text" w:hAnchor="page" w:x="1344" w:y="199"/>
        <w:tabs>
          <w:tab w:val="left" w:pos="-5940"/>
          <w:tab w:val="right" w:pos="3600"/>
          <w:tab w:val="right" w:pos="4860"/>
          <w:tab w:val="right" w:pos="6120"/>
          <w:tab w:val="right" w:pos="7290"/>
          <w:tab w:val="right" w:pos="8460"/>
        </w:tabs>
        <w:rPr>
          <w:sz w:val="22"/>
          <w:szCs w:val="22"/>
        </w:rPr>
      </w:pPr>
      <w:r>
        <w:rPr>
          <w:sz w:val="22"/>
          <w:szCs w:val="22"/>
        </w:rPr>
        <w:t>(Trainer, $11,000 + Materials,</w:t>
      </w:r>
    </w:p>
    <w:p w:rsidR="00DD5A73" w:rsidRDefault="00DD5A73" w:rsidP="00B6228C">
      <w:pPr>
        <w:framePr w:h="3436" w:hRule="exact" w:hSpace="187" w:wrap="notBeside" w:vAnchor="text" w:hAnchor="page" w:x="1344" w:y="199"/>
        <w:tabs>
          <w:tab w:val="left" w:pos="-5940"/>
          <w:tab w:val="right" w:pos="3600"/>
          <w:tab w:val="right" w:pos="4860"/>
          <w:tab w:val="right" w:pos="6120"/>
          <w:tab w:val="right" w:pos="7290"/>
          <w:tab w:val="right" w:pos="8460"/>
        </w:tabs>
        <w:rPr>
          <w:sz w:val="22"/>
          <w:szCs w:val="22"/>
        </w:rPr>
      </w:pPr>
      <w:r>
        <w:rPr>
          <w:sz w:val="22"/>
          <w:szCs w:val="22"/>
        </w:rPr>
        <w:t xml:space="preserve">$2,500 + Catering, $5,000 </w:t>
      </w:r>
      <w:r>
        <w:rPr>
          <w:rFonts w:ascii="Cambria Math" w:hAnsi="Cambria Math"/>
          <w:sz w:val="22"/>
          <w:szCs w:val="22"/>
        </w:rPr>
        <w:t>−</w:t>
      </w:r>
    </w:p>
    <w:p w:rsidR="00DD5A73" w:rsidRPr="000E16EA" w:rsidRDefault="00DD5A73" w:rsidP="00B6228C">
      <w:pPr>
        <w:framePr w:h="3436" w:hRule="exact" w:hSpace="187" w:wrap="notBeside" w:vAnchor="text" w:hAnchor="page" w:x="1344" w:y="199"/>
        <w:tabs>
          <w:tab w:val="left" w:pos="-5940"/>
          <w:tab w:val="right" w:pos="3600"/>
          <w:tab w:val="right" w:pos="4860"/>
          <w:tab w:val="right" w:pos="6120"/>
          <w:tab w:val="right" w:pos="7290"/>
          <w:tab w:val="right" w:pos="8460"/>
        </w:tabs>
        <w:rPr>
          <w:sz w:val="22"/>
          <w:szCs w:val="22"/>
        </w:rPr>
      </w:pPr>
      <w:r>
        <w:rPr>
          <w:sz w:val="22"/>
          <w:szCs w:val="22"/>
        </w:rPr>
        <w:t>Offset for brochures, $1,000)</w:t>
      </w:r>
      <w:r w:rsidRPr="000E16EA">
        <w:rPr>
          <w:sz w:val="22"/>
          <w:szCs w:val="22"/>
        </w:rPr>
        <w:tab/>
        <w:t>$</w:t>
      </w:r>
      <w:r>
        <w:rPr>
          <w:sz w:val="22"/>
          <w:szCs w:val="22"/>
        </w:rPr>
        <w:t>17,500</w:t>
      </w:r>
      <w:r w:rsidRPr="000E16EA">
        <w:rPr>
          <w:sz w:val="22"/>
          <w:szCs w:val="22"/>
        </w:rPr>
        <w:tab/>
        <w:t xml:space="preserve">   </w:t>
      </w:r>
      <w:r>
        <w:rPr>
          <w:sz w:val="22"/>
          <w:szCs w:val="22"/>
        </w:rPr>
        <w:t>$17,500</w:t>
      </w:r>
      <w:r w:rsidRPr="000E16EA">
        <w:rPr>
          <w:sz w:val="22"/>
          <w:szCs w:val="22"/>
        </w:rPr>
        <w:tab/>
        <w:t xml:space="preserve">  </w:t>
      </w:r>
      <w:r>
        <w:rPr>
          <w:sz w:val="22"/>
          <w:szCs w:val="22"/>
        </w:rPr>
        <w:t>$17,500</w:t>
      </w:r>
      <w:r w:rsidRPr="000E16EA">
        <w:rPr>
          <w:sz w:val="22"/>
          <w:szCs w:val="22"/>
        </w:rPr>
        <w:tab/>
        <w:t xml:space="preserve">  </w:t>
      </w:r>
      <w:r>
        <w:rPr>
          <w:sz w:val="22"/>
          <w:szCs w:val="22"/>
        </w:rPr>
        <w:t>$17,500</w:t>
      </w:r>
      <w:r w:rsidRPr="000E16EA">
        <w:rPr>
          <w:sz w:val="22"/>
          <w:szCs w:val="22"/>
        </w:rPr>
        <w:tab/>
        <w:t xml:space="preserve">  </w:t>
      </w:r>
      <w:r>
        <w:rPr>
          <w:sz w:val="22"/>
          <w:szCs w:val="22"/>
        </w:rPr>
        <w:t>$17,500</w:t>
      </w:r>
      <w:r w:rsidRPr="000E16EA">
        <w:rPr>
          <w:sz w:val="22"/>
          <w:szCs w:val="22"/>
        </w:rPr>
        <w:tab/>
        <w:t xml:space="preserve">  </w:t>
      </w:r>
    </w:p>
    <w:p w:rsidR="00DD5A73" w:rsidRDefault="00DD5A73" w:rsidP="00B6228C">
      <w:pPr>
        <w:framePr w:h="3436" w:hRule="exact" w:hSpace="187" w:wrap="notBeside" w:vAnchor="text" w:hAnchor="page" w:x="1344" w:y="199"/>
        <w:tabs>
          <w:tab w:val="left" w:pos="-5940"/>
          <w:tab w:val="right" w:pos="3420"/>
          <w:tab w:val="right" w:pos="4320"/>
          <w:tab w:val="right" w:pos="5220"/>
          <w:tab w:val="right" w:pos="6120"/>
          <w:tab w:val="right" w:pos="7020"/>
          <w:tab w:val="right" w:pos="7920"/>
          <w:tab w:val="right" w:pos="8820"/>
        </w:tabs>
        <w:rPr>
          <w:sz w:val="22"/>
          <w:szCs w:val="22"/>
        </w:rPr>
      </w:pPr>
      <w:r w:rsidRPr="000E16EA">
        <w:rPr>
          <w:sz w:val="22"/>
          <w:szCs w:val="22"/>
        </w:rPr>
        <w:t>Variable cost</w:t>
      </w:r>
      <w:r>
        <w:rPr>
          <w:sz w:val="22"/>
          <w:szCs w:val="22"/>
        </w:rPr>
        <w:t>s</w:t>
      </w:r>
      <w:r w:rsidRPr="000E16EA">
        <w:rPr>
          <w:sz w:val="22"/>
          <w:szCs w:val="22"/>
        </w:rPr>
        <w:t xml:space="preserve"> (</w:t>
      </w:r>
      <w:r>
        <w:rPr>
          <w:sz w:val="22"/>
          <w:szCs w:val="22"/>
        </w:rPr>
        <w:t>number of</w:t>
      </w:r>
    </w:p>
    <w:p w:rsidR="00DD5A73" w:rsidRDefault="00DD5A73" w:rsidP="00B6228C">
      <w:pPr>
        <w:framePr w:h="3436" w:hRule="exact" w:hSpace="187" w:wrap="notBeside" w:vAnchor="text" w:hAnchor="page" w:x="1344" w:y="199"/>
        <w:tabs>
          <w:tab w:val="left" w:pos="-5940"/>
          <w:tab w:val="right" w:pos="3420"/>
          <w:tab w:val="right" w:pos="4320"/>
          <w:tab w:val="right" w:pos="5220"/>
          <w:tab w:val="right" w:pos="6120"/>
          <w:tab w:val="right" w:pos="7020"/>
          <w:tab w:val="right" w:pos="7920"/>
          <w:tab w:val="right" w:pos="8820"/>
        </w:tabs>
        <w:rPr>
          <w:sz w:val="22"/>
          <w:szCs w:val="22"/>
        </w:rPr>
      </w:pPr>
      <w:r>
        <w:rPr>
          <w:sz w:val="22"/>
          <w:szCs w:val="22"/>
        </w:rPr>
        <w:t xml:space="preserve">   attendees</w:t>
      </w:r>
      <w:r w:rsidRPr="000E16EA">
        <w:rPr>
          <w:sz w:val="22"/>
          <w:szCs w:val="22"/>
        </w:rPr>
        <w:t xml:space="preserve"> </w:t>
      </w:r>
      <w:r>
        <w:rPr>
          <w:sz w:val="22"/>
          <w:szCs w:val="22"/>
        </w:rPr>
        <w:t>×</w:t>
      </w:r>
      <w:r w:rsidRPr="000E16EA">
        <w:rPr>
          <w:sz w:val="22"/>
          <w:szCs w:val="22"/>
        </w:rPr>
        <w:t xml:space="preserve"> variable cost per </w:t>
      </w:r>
    </w:p>
    <w:p w:rsidR="00DD5A73" w:rsidRPr="000E16EA" w:rsidRDefault="00DD5A73" w:rsidP="00B6228C">
      <w:pPr>
        <w:framePr w:h="3436" w:hRule="exact" w:hSpace="187" w:wrap="notBeside" w:vAnchor="text" w:hAnchor="page" w:x="1344" w:y="199"/>
        <w:tabs>
          <w:tab w:val="left" w:pos="-5940"/>
          <w:tab w:val="right" w:pos="3600"/>
          <w:tab w:val="right" w:pos="4860"/>
          <w:tab w:val="right" w:pos="6120"/>
          <w:tab w:val="right" w:pos="7290"/>
          <w:tab w:val="right" w:pos="8460"/>
        </w:tabs>
        <w:rPr>
          <w:sz w:val="22"/>
          <w:szCs w:val="22"/>
        </w:rPr>
      </w:pPr>
      <w:r>
        <w:rPr>
          <w:sz w:val="22"/>
          <w:szCs w:val="22"/>
        </w:rPr>
        <w:t xml:space="preserve">   attendee</w:t>
      </w:r>
      <w:r w:rsidRPr="000E16EA">
        <w:rPr>
          <w:sz w:val="22"/>
          <w:szCs w:val="22"/>
        </w:rPr>
        <w:t>)</w:t>
      </w:r>
      <w:r w:rsidRPr="000E16EA">
        <w:rPr>
          <w:sz w:val="22"/>
          <w:szCs w:val="22"/>
        </w:rPr>
        <w:tab/>
      </w:r>
      <w:r w:rsidRPr="000E16EA">
        <w:rPr>
          <w:sz w:val="22"/>
          <w:szCs w:val="22"/>
          <w:u w:val="single"/>
        </w:rPr>
        <w:t xml:space="preserve">   </w:t>
      </w:r>
      <w:r>
        <w:rPr>
          <w:sz w:val="22"/>
          <w:szCs w:val="22"/>
          <w:u w:val="single"/>
        </w:rPr>
        <w:t xml:space="preserve">  </w:t>
      </w:r>
      <w:r w:rsidRPr="000E16EA">
        <w:rPr>
          <w:sz w:val="22"/>
          <w:szCs w:val="22"/>
          <w:u w:val="single"/>
        </w:rPr>
        <w:t xml:space="preserve">      0</w:t>
      </w:r>
      <w:r w:rsidRPr="000E16EA">
        <w:rPr>
          <w:sz w:val="22"/>
          <w:szCs w:val="22"/>
        </w:rPr>
        <w:tab/>
      </w:r>
      <w:r>
        <w:rPr>
          <w:sz w:val="22"/>
          <w:szCs w:val="22"/>
          <w:u w:val="single"/>
        </w:rPr>
        <w:t xml:space="preserve">     6,750</w:t>
      </w:r>
      <w:r w:rsidRPr="000E16EA">
        <w:rPr>
          <w:sz w:val="22"/>
          <w:szCs w:val="22"/>
        </w:rPr>
        <w:tab/>
      </w:r>
      <w:r>
        <w:rPr>
          <w:sz w:val="22"/>
          <w:szCs w:val="22"/>
          <w:u w:val="single"/>
        </w:rPr>
        <w:t xml:space="preserve">  13,5</w:t>
      </w:r>
      <w:r w:rsidRPr="000E16EA">
        <w:rPr>
          <w:sz w:val="22"/>
          <w:szCs w:val="22"/>
          <w:u w:val="single"/>
        </w:rPr>
        <w:t>00</w:t>
      </w:r>
      <w:r w:rsidRPr="000E16EA">
        <w:rPr>
          <w:sz w:val="22"/>
          <w:szCs w:val="22"/>
        </w:rPr>
        <w:tab/>
      </w:r>
      <w:r>
        <w:rPr>
          <w:sz w:val="22"/>
          <w:szCs w:val="22"/>
          <w:u w:val="single"/>
        </w:rPr>
        <w:t xml:space="preserve">  23,625</w:t>
      </w:r>
      <w:r w:rsidRPr="000E16EA">
        <w:rPr>
          <w:sz w:val="22"/>
          <w:szCs w:val="22"/>
        </w:rPr>
        <w:tab/>
      </w:r>
      <w:r>
        <w:rPr>
          <w:sz w:val="22"/>
          <w:szCs w:val="22"/>
          <w:u w:val="single"/>
        </w:rPr>
        <w:t xml:space="preserve">  27,0</w:t>
      </w:r>
      <w:r w:rsidRPr="000E16EA">
        <w:rPr>
          <w:sz w:val="22"/>
          <w:szCs w:val="22"/>
          <w:u w:val="single"/>
        </w:rPr>
        <w:t>00</w:t>
      </w:r>
      <w:r w:rsidRPr="000E16EA">
        <w:rPr>
          <w:sz w:val="22"/>
          <w:szCs w:val="22"/>
        </w:rPr>
        <w:tab/>
      </w:r>
    </w:p>
    <w:p w:rsidR="00DD5A73" w:rsidRPr="000E16EA" w:rsidRDefault="00DD5A73" w:rsidP="00B6228C">
      <w:pPr>
        <w:framePr w:h="3436" w:hRule="exact" w:hSpace="187" w:wrap="notBeside" w:vAnchor="text" w:hAnchor="page" w:x="1344" w:y="199"/>
        <w:tabs>
          <w:tab w:val="left" w:pos="-5940"/>
          <w:tab w:val="right" w:pos="3600"/>
          <w:tab w:val="right" w:pos="4860"/>
          <w:tab w:val="right" w:pos="6120"/>
          <w:tab w:val="right" w:pos="7290"/>
          <w:tab w:val="right" w:pos="8460"/>
        </w:tabs>
        <w:rPr>
          <w:sz w:val="22"/>
          <w:szCs w:val="22"/>
        </w:rPr>
      </w:pPr>
      <w:r w:rsidRPr="000E16EA">
        <w:rPr>
          <w:sz w:val="22"/>
          <w:szCs w:val="22"/>
        </w:rPr>
        <w:t>Total cost</w:t>
      </w:r>
      <w:r>
        <w:rPr>
          <w:sz w:val="22"/>
          <w:szCs w:val="22"/>
        </w:rPr>
        <w:t>s</w:t>
      </w:r>
      <w:r w:rsidRPr="000E16EA">
        <w:rPr>
          <w:sz w:val="22"/>
          <w:szCs w:val="22"/>
        </w:rPr>
        <w:t xml:space="preserve"> (fixed + variable)</w:t>
      </w:r>
      <w:r w:rsidRPr="000E16EA">
        <w:rPr>
          <w:sz w:val="22"/>
          <w:szCs w:val="22"/>
        </w:rPr>
        <w:tab/>
      </w:r>
      <w:r>
        <w:rPr>
          <w:sz w:val="22"/>
          <w:szCs w:val="22"/>
          <w:u w:val="double"/>
        </w:rPr>
        <w:t>$17,5</w:t>
      </w:r>
      <w:r w:rsidRPr="000E16EA">
        <w:rPr>
          <w:sz w:val="22"/>
          <w:szCs w:val="22"/>
          <w:u w:val="double"/>
        </w:rPr>
        <w:t>00</w:t>
      </w:r>
      <w:r w:rsidRPr="000E16EA">
        <w:rPr>
          <w:sz w:val="22"/>
          <w:szCs w:val="22"/>
        </w:rPr>
        <w:tab/>
      </w:r>
      <w:r>
        <w:rPr>
          <w:sz w:val="22"/>
          <w:szCs w:val="22"/>
          <w:u w:val="double"/>
        </w:rPr>
        <w:t>$24,25</w:t>
      </w:r>
      <w:r w:rsidRPr="000E16EA">
        <w:rPr>
          <w:sz w:val="22"/>
          <w:szCs w:val="22"/>
          <w:u w:val="double"/>
        </w:rPr>
        <w:t>0</w:t>
      </w:r>
      <w:r w:rsidRPr="000E16EA">
        <w:rPr>
          <w:sz w:val="22"/>
          <w:szCs w:val="22"/>
        </w:rPr>
        <w:tab/>
      </w:r>
      <w:r>
        <w:rPr>
          <w:sz w:val="22"/>
          <w:szCs w:val="22"/>
          <w:u w:val="double"/>
        </w:rPr>
        <w:t>$31,0</w:t>
      </w:r>
      <w:r w:rsidRPr="000E16EA">
        <w:rPr>
          <w:sz w:val="22"/>
          <w:szCs w:val="22"/>
          <w:u w:val="double"/>
        </w:rPr>
        <w:t>00</w:t>
      </w:r>
      <w:r w:rsidRPr="000E16EA">
        <w:rPr>
          <w:sz w:val="22"/>
          <w:szCs w:val="22"/>
        </w:rPr>
        <w:tab/>
      </w:r>
      <w:r>
        <w:rPr>
          <w:sz w:val="22"/>
          <w:szCs w:val="22"/>
          <w:u w:val="double"/>
        </w:rPr>
        <w:t>$41,125</w:t>
      </w:r>
      <w:r w:rsidRPr="000E16EA">
        <w:rPr>
          <w:sz w:val="22"/>
          <w:szCs w:val="22"/>
        </w:rPr>
        <w:tab/>
      </w:r>
      <w:r>
        <w:rPr>
          <w:sz w:val="22"/>
          <w:szCs w:val="22"/>
          <w:u w:val="double"/>
        </w:rPr>
        <w:t>$44,5</w:t>
      </w:r>
      <w:r w:rsidRPr="000E16EA">
        <w:rPr>
          <w:sz w:val="22"/>
          <w:szCs w:val="22"/>
          <w:u w:val="double"/>
        </w:rPr>
        <w:t>00</w:t>
      </w:r>
      <w:r w:rsidRPr="000E16EA">
        <w:rPr>
          <w:sz w:val="22"/>
          <w:szCs w:val="22"/>
        </w:rPr>
        <w:tab/>
      </w:r>
    </w:p>
    <w:p w:rsidR="004D4831" w:rsidRDefault="004D4831" w:rsidP="00B6228C">
      <w:pPr>
        <w:tabs>
          <w:tab w:val="left" w:pos="900"/>
          <w:tab w:val="left" w:pos="1980"/>
        </w:tabs>
        <w:jc w:val="both"/>
        <w:rPr>
          <w:sz w:val="24"/>
          <w:szCs w:val="24"/>
        </w:rPr>
      </w:pPr>
    </w:p>
    <w:p w:rsidR="00CA2F7E" w:rsidRPr="00156D6A" w:rsidRDefault="00CA2F7E" w:rsidP="00B6228C">
      <w:pPr>
        <w:tabs>
          <w:tab w:val="left" w:pos="900"/>
          <w:tab w:val="left" w:pos="1980"/>
        </w:tabs>
        <w:jc w:val="both"/>
        <w:rPr>
          <w:sz w:val="24"/>
          <w:szCs w:val="24"/>
        </w:rPr>
      </w:pPr>
      <w:r w:rsidRPr="00156D6A">
        <w:rPr>
          <w:sz w:val="24"/>
          <w:szCs w:val="24"/>
        </w:rPr>
        <w:t xml:space="preserve">1. </w:t>
      </w:r>
    </w:p>
    <w:p w:rsidR="007E4FDD" w:rsidRDefault="00DD5A73" w:rsidP="00B6228C">
      <w:pPr>
        <w:tabs>
          <w:tab w:val="left" w:pos="900"/>
          <w:tab w:val="left" w:pos="1980"/>
        </w:tabs>
        <w:jc w:val="both"/>
        <w:rPr>
          <w:sz w:val="28"/>
        </w:rPr>
      </w:pPr>
      <w:r>
        <w:rPr>
          <w:noProof/>
        </w:rPr>
        <w:t xml:space="preserve">                           </w:t>
      </w:r>
      <w:r w:rsidR="005D7725">
        <w:rPr>
          <w:noProof/>
        </w:rPr>
        <w:pict>
          <v:shape id="Chart 1" o:spid="_x0000_i1037" type="#_x0000_t75" style="width:330pt;height:165.7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">
            <v:imagedata r:id="rId25" o:title=""/>
            <o:lock v:ext="edit" aspectratio="f"/>
          </v:shape>
        </w:pict>
      </w:r>
    </w:p>
    <w:p w:rsidR="00DD5A73" w:rsidRDefault="00DD5A73" w:rsidP="00B6228C">
      <w:pPr>
        <w:tabs>
          <w:tab w:val="left" w:pos="900"/>
          <w:tab w:val="left" w:pos="1980"/>
        </w:tabs>
        <w:jc w:val="both"/>
        <w:rPr>
          <w:sz w:val="28"/>
        </w:rPr>
      </w:pPr>
    </w:p>
    <w:p w:rsidR="00DD5A73" w:rsidRDefault="00DD5A73" w:rsidP="00B6228C">
      <w:pPr>
        <w:tabs>
          <w:tab w:val="left" w:pos="900"/>
          <w:tab w:val="left" w:pos="1980"/>
        </w:tabs>
        <w:jc w:val="both"/>
        <w:rPr>
          <w:sz w:val="28"/>
        </w:rPr>
      </w:pPr>
    </w:p>
    <w:p w:rsidR="00F81EE1" w:rsidRDefault="00CA2F7E" w:rsidP="00B6228C">
      <w:pPr>
        <w:keepNext/>
        <w:keepLines/>
        <w:tabs>
          <w:tab w:val="left" w:pos="900"/>
          <w:tab w:val="left" w:pos="1980"/>
        </w:tabs>
        <w:jc w:val="both"/>
        <w:rPr>
          <w:sz w:val="28"/>
        </w:rPr>
      </w:pPr>
      <w:r w:rsidRPr="00484CC4">
        <w:rPr>
          <w:sz w:val="24"/>
          <w:szCs w:val="24"/>
        </w:rPr>
        <w:t>2.</w:t>
      </w:r>
    </w:p>
    <w:tbl>
      <w:tblPr>
        <w:tblW w:w="8028" w:type="dxa"/>
        <w:jc w:val="center"/>
        <w:tblLook w:val="0000" w:firstRow="0" w:lastRow="0" w:firstColumn="0" w:lastColumn="0" w:noHBand="0" w:noVBand="0"/>
      </w:tblPr>
      <w:tblGrid>
        <w:gridCol w:w="2899"/>
        <w:gridCol w:w="931"/>
        <w:gridCol w:w="989"/>
        <w:gridCol w:w="931"/>
        <w:gridCol w:w="1073"/>
        <w:gridCol w:w="1205"/>
      </w:tblGrid>
      <w:tr w:rsidR="007D72B2" w:rsidRPr="00B519CB" w:rsidTr="007D72B2">
        <w:trPr>
          <w:trHeight w:val="240"/>
          <w:jc w:val="center"/>
        </w:trPr>
        <w:tc>
          <w:tcPr>
            <w:tcW w:w="2899" w:type="dxa"/>
            <w:tcBorders>
              <w:bottom w:val="single" w:sz="4" w:space="0" w:color="auto"/>
            </w:tcBorders>
            <w:noWrap/>
            <w:vAlign w:val="bottom"/>
          </w:tcPr>
          <w:p w:rsidR="007D72B2" w:rsidRPr="0087102A" w:rsidRDefault="007D72B2" w:rsidP="00B6228C">
            <w:pPr>
              <w:keepNext/>
              <w:keepLines/>
              <w:ind w:hanging="52"/>
              <w:rPr>
                <w:b/>
                <w:sz w:val="22"/>
                <w:szCs w:val="22"/>
              </w:rPr>
            </w:pPr>
            <w:r w:rsidRPr="0087102A">
              <w:rPr>
                <w:b/>
                <w:sz w:val="22"/>
                <w:szCs w:val="22"/>
              </w:rPr>
              <w:t xml:space="preserve">Number of </w:t>
            </w:r>
            <w:r>
              <w:rPr>
                <w:b/>
                <w:sz w:val="22"/>
                <w:szCs w:val="22"/>
              </w:rPr>
              <w:t>attendees</w:t>
            </w:r>
          </w:p>
        </w:tc>
        <w:tc>
          <w:tcPr>
            <w:tcW w:w="931" w:type="dxa"/>
            <w:tcBorders>
              <w:bottom w:val="single" w:sz="4" w:space="0" w:color="auto"/>
            </w:tcBorders>
            <w:noWrap/>
            <w:vAlign w:val="bottom"/>
          </w:tcPr>
          <w:p w:rsidR="007D72B2" w:rsidRPr="0087102A" w:rsidRDefault="007D72B2" w:rsidP="00B6228C">
            <w:pPr>
              <w:keepNext/>
              <w:keepLines/>
              <w:jc w:val="center"/>
              <w:rPr>
                <w:b/>
                <w:sz w:val="22"/>
                <w:szCs w:val="22"/>
              </w:rPr>
            </w:pPr>
            <w:r w:rsidRPr="0087102A">
              <w:rPr>
                <w:b/>
                <w:sz w:val="22"/>
                <w:szCs w:val="22"/>
              </w:rPr>
              <w:t>0</w:t>
            </w:r>
          </w:p>
        </w:tc>
        <w:tc>
          <w:tcPr>
            <w:tcW w:w="989" w:type="dxa"/>
            <w:tcBorders>
              <w:bottom w:val="single" w:sz="4" w:space="0" w:color="auto"/>
            </w:tcBorders>
            <w:noWrap/>
            <w:vAlign w:val="bottom"/>
          </w:tcPr>
          <w:p w:rsidR="007D72B2" w:rsidRPr="0087102A" w:rsidRDefault="007D72B2" w:rsidP="00B6228C">
            <w:pPr>
              <w:keepNext/>
              <w:keepLines/>
              <w:jc w:val="center"/>
              <w:rPr>
                <w:b/>
                <w:sz w:val="22"/>
                <w:szCs w:val="22"/>
              </w:rPr>
            </w:pPr>
            <w:r>
              <w:rPr>
                <w:b/>
                <w:sz w:val="22"/>
                <w:szCs w:val="22"/>
              </w:rPr>
              <w:t>5</w:t>
            </w:r>
            <w:r w:rsidRPr="0087102A">
              <w:rPr>
                <w:b/>
                <w:sz w:val="22"/>
                <w:szCs w:val="22"/>
              </w:rPr>
              <w:t>0</w:t>
            </w:r>
          </w:p>
        </w:tc>
        <w:tc>
          <w:tcPr>
            <w:tcW w:w="931" w:type="dxa"/>
            <w:tcBorders>
              <w:bottom w:val="single" w:sz="4" w:space="0" w:color="auto"/>
            </w:tcBorders>
            <w:noWrap/>
            <w:vAlign w:val="bottom"/>
          </w:tcPr>
          <w:p w:rsidR="007D72B2" w:rsidRPr="0087102A" w:rsidRDefault="007D72B2" w:rsidP="00B6228C">
            <w:pPr>
              <w:keepNext/>
              <w:keepLines/>
              <w:jc w:val="center"/>
              <w:rPr>
                <w:b/>
                <w:sz w:val="22"/>
                <w:szCs w:val="22"/>
              </w:rPr>
            </w:pPr>
            <w:r>
              <w:rPr>
                <w:b/>
                <w:sz w:val="22"/>
                <w:szCs w:val="22"/>
              </w:rPr>
              <w:t>1</w:t>
            </w:r>
            <w:r w:rsidRPr="0087102A">
              <w:rPr>
                <w:b/>
                <w:sz w:val="22"/>
                <w:szCs w:val="22"/>
              </w:rPr>
              <w:t>00</w:t>
            </w:r>
          </w:p>
        </w:tc>
        <w:tc>
          <w:tcPr>
            <w:tcW w:w="1073" w:type="dxa"/>
            <w:tcBorders>
              <w:bottom w:val="single" w:sz="4" w:space="0" w:color="auto"/>
            </w:tcBorders>
            <w:noWrap/>
            <w:vAlign w:val="bottom"/>
          </w:tcPr>
          <w:p w:rsidR="007D72B2" w:rsidRPr="0087102A" w:rsidRDefault="007D72B2" w:rsidP="00B6228C">
            <w:pPr>
              <w:keepNext/>
              <w:keepLines/>
              <w:jc w:val="center"/>
              <w:rPr>
                <w:b/>
                <w:sz w:val="22"/>
                <w:szCs w:val="22"/>
              </w:rPr>
            </w:pPr>
            <w:r>
              <w:rPr>
                <w:b/>
                <w:sz w:val="22"/>
                <w:szCs w:val="22"/>
              </w:rPr>
              <w:t xml:space="preserve">    175</w:t>
            </w:r>
          </w:p>
        </w:tc>
        <w:tc>
          <w:tcPr>
            <w:tcW w:w="1205" w:type="dxa"/>
            <w:tcBorders>
              <w:bottom w:val="single" w:sz="4" w:space="0" w:color="auto"/>
            </w:tcBorders>
            <w:noWrap/>
            <w:vAlign w:val="bottom"/>
          </w:tcPr>
          <w:p w:rsidR="007D72B2" w:rsidRPr="0087102A" w:rsidRDefault="007D72B2" w:rsidP="00B6228C">
            <w:pPr>
              <w:keepNext/>
              <w:keepLines/>
              <w:ind w:right="-503"/>
              <w:jc w:val="center"/>
              <w:rPr>
                <w:b/>
                <w:sz w:val="22"/>
                <w:szCs w:val="22"/>
              </w:rPr>
            </w:pPr>
            <w:r>
              <w:rPr>
                <w:b/>
                <w:sz w:val="22"/>
                <w:szCs w:val="22"/>
              </w:rPr>
              <w:t>2</w:t>
            </w:r>
            <w:r w:rsidRPr="0087102A">
              <w:rPr>
                <w:b/>
                <w:sz w:val="22"/>
                <w:szCs w:val="22"/>
              </w:rPr>
              <w:t>00</w:t>
            </w:r>
          </w:p>
        </w:tc>
      </w:tr>
      <w:tr w:rsidR="007D72B2" w:rsidRPr="00B519CB" w:rsidTr="007D72B2">
        <w:trPr>
          <w:trHeight w:val="240"/>
          <w:jc w:val="center"/>
        </w:trPr>
        <w:tc>
          <w:tcPr>
            <w:tcW w:w="2899" w:type="dxa"/>
            <w:tcBorders>
              <w:top w:val="single" w:sz="4" w:space="0" w:color="auto"/>
            </w:tcBorders>
            <w:noWrap/>
            <w:vAlign w:val="bottom"/>
          </w:tcPr>
          <w:p w:rsidR="007D72B2" w:rsidRDefault="007D72B2" w:rsidP="00B6228C">
            <w:pPr>
              <w:rPr>
                <w:sz w:val="22"/>
                <w:szCs w:val="22"/>
              </w:rPr>
            </w:pPr>
            <w:r w:rsidRPr="00B519CB">
              <w:rPr>
                <w:sz w:val="22"/>
                <w:szCs w:val="22"/>
              </w:rPr>
              <w:t>Total cost</w:t>
            </w:r>
            <w:r>
              <w:rPr>
                <w:sz w:val="22"/>
                <w:szCs w:val="22"/>
              </w:rPr>
              <w:t>s</w:t>
            </w:r>
            <w:r w:rsidRPr="00B519CB">
              <w:rPr>
                <w:sz w:val="22"/>
                <w:szCs w:val="22"/>
              </w:rPr>
              <w:t xml:space="preserve"> </w:t>
            </w:r>
          </w:p>
          <w:p w:rsidR="007D72B2" w:rsidRPr="00B519CB" w:rsidRDefault="007D72B2" w:rsidP="00B6228C">
            <w:pPr>
              <w:rPr>
                <w:sz w:val="22"/>
                <w:szCs w:val="22"/>
              </w:rPr>
            </w:pPr>
            <w:r w:rsidRPr="00B519CB">
              <w:rPr>
                <w:sz w:val="22"/>
                <w:szCs w:val="22"/>
              </w:rPr>
              <w:t>(fixed + variable)</w:t>
            </w:r>
          </w:p>
        </w:tc>
        <w:tc>
          <w:tcPr>
            <w:tcW w:w="931" w:type="dxa"/>
            <w:tcBorders>
              <w:top w:val="single" w:sz="4" w:space="0" w:color="auto"/>
            </w:tcBorders>
            <w:noWrap/>
            <w:vAlign w:val="bottom"/>
          </w:tcPr>
          <w:p w:rsidR="007D72B2" w:rsidRPr="00B519CB" w:rsidRDefault="007D72B2" w:rsidP="00B6228C">
            <w:pPr>
              <w:jc w:val="right"/>
              <w:rPr>
                <w:sz w:val="22"/>
                <w:szCs w:val="22"/>
              </w:rPr>
            </w:pPr>
            <w:r>
              <w:rPr>
                <w:sz w:val="22"/>
                <w:szCs w:val="22"/>
              </w:rPr>
              <w:t>$17,5</w:t>
            </w:r>
            <w:r w:rsidRPr="00B519CB">
              <w:rPr>
                <w:sz w:val="22"/>
                <w:szCs w:val="22"/>
              </w:rPr>
              <w:t xml:space="preserve">00 </w:t>
            </w:r>
          </w:p>
        </w:tc>
        <w:tc>
          <w:tcPr>
            <w:tcW w:w="989" w:type="dxa"/>
            <w:tcBorders>
              <w:top w:val="single" w:sz="4" w:space="0" w:color="auto"/>
            </w:tcBorders>
            <w:noWrap/>
            <w:vAlign w:val="bottom"/>
          </w:tcPr>
          <w:p w:rsidR="007D72B2" w:rsidRPr="00B519CB" w:rsidRDefault="007D72B2" w:rsidP="00B6228C">
            <w:pPr>
              <w:jc w:val="right"/>
              <w:rPr>
                <w:sz w:val="22"/>
                <w:szCs w:val="22"/>
              </w:rPr>
            </w:pPr>
            <w:r w:rsidRPr="00B519CB">
              <w:rPr>
                <w:sz w:val="22"/>
                <w:szCs w:val="22"/>
              </w:rPr>
              <w:t>$</w:t>
            </w:r>
            <w:r>
              <w:rPr>
                <w:sz w:val="22"/>
                <w:szCs w:val="22"/>
              </w:rPr>
              <w:t>24,250</w:t>
            </w:r>
            <w:r w:rsidRPr="00B519CB">
              <w:rPr>
                <w:sz w:val="22"/>
                <w:szCs w:val="22"/>
              </w:rPr>
              <w:t xml:space="preserve"> </w:t>
            </w:r>
          </w:p>
        </w:tc>
        <w:tc>
          <w:tcPr>
            <w:tcW w:w="931" w:type="dxa"/>
            <w:tcBorders>
              <w:top w:val="single" w:sz="4" w:space="0" w:color="auto"/>
            </w:tcBorders>
            <w:noWrap/>
            <w:vAlign w:val="bottom"/>
          </w:tcPr>
          <w:p w:rsidR="007D72B2" w:rsidRPr="00B519CB" w:rsidRDefault="007D72B2" w:rsidP="00B6228C">
            <w:pPr>
              <w:jc w:val="right"/>
              <w:rPr>
                <w:sz w:val="22"/>
                <w:szCs w:val="22"/>
              </w:rPr>
            </w:pPr>
            <w:r>
              <w:rPr>
                <w:sz w:val="22"/>
                <w:szCs w:val="22"/>
              </w:rPr>
              <w:t>$31,0</w:t>
            </w:r>
            <w:r w:rsidRPr="00B519CB">
              <w:rPr>
                <w:sz w:val="22"/>
                <w:szCs w:val="22"/>
              </w:rPr>
              <w:t xml:space="preserve">00 </w:t>
            </w:r>
          </w:p>
        </w:tc>
        <w:tc>
          <w:tcPr>
            <w:tcW w:w="1073" w:type="dxa"/>
            <w:tcBorders>
              <w:top w:val="single" w:sz="4" w:space="0" w:color="auto"/>
            </w:tcBorders>
            <w:noWrap/>
            <w:vAlign w:val="bottom"/>
          </w:tcPr>
          <w:p w:rsidR="007D72B2" w:rsidRPr="00B519CB" w:rsidRDefault="007D72B2" w:rsidP="00B6228C">
            <w:pPr>
              <w:ind w:right="-70"/>
              <w:jc w:val="right"/>
              <w:rPr>
                <w:sz w:val="22"/>
                <w:szCs w:val="22"/>
              </w:rPr>
            </w:pPr>
            <w:r>
              <w:rPr>
                <w:sz w:val="22"/>
                <w:szCs w:val="22"/>
              </w:rPr>
              <w:t xml:space="preserve">   $41,125</w:t>
            </w:r>
            <w:r w:rsidRPr="00B519CB">
              <w:rPr>
                <w:sz w:val="22"/>
                <w:szCs w:val="22"/>
              </w:rPr>
              <w:t xml:space="preserve"> </w:t>
            </w:r>
          </w:p>
        </w:tc>
        <w:tc>
          <w:tcPr>
            <w:tcW w:w="1205" w:type="dxa"/>
            <w:tcBorders>
              <w:top w:val="single" w:sz="4" w:space="0" w:color="auto"/>
            </w:tcBorders>
            <w:noWrap/>
            <w:vAlign w:val="bottom"/>
          </w:tcPr>
          <w:p w:rsidR="007D72B2" w:rsidRPr="00B519CB" w:rsidRDefault="007D72B2" w:rsidP="00B6228C">
            <w:pPr>
              <w:jc w:val="right"/>
              <w:rPr>
                <w:sz w:val="22"/>
                <w:szCs w:val="22"/>
              </w:rPr>
            </w:pPr>
            <w:r>
              <w:rPr>
                <w:sz w:val="22"/>
                <w:szCs w:val="22"/>
              </w:rPr>
              <w:t>$44,5</w:t>
            </w:r>
            <w:r w:rsidRPr="00B519CB">
              <w:rPr>
                <w:sz w:val="22"/>
                <w:szCs w:val="22"/>
              </w:rPr>
              <w:t xml:space="preserve">00 </w:t>
            </w:r>
          </w:p>
        </w:tc>
      </w:tr>
      <w:tr w:rsidR="007D72B2" w:rsidRPr="00B519CB" w:rsidTr="007D72B2">
        <w:trPr>
          <w:trHeight w:val="480"/>
          <w:jc w:val="center"/>
        </w:trPr>
        <w:tc>
          <w:tcPr>
            <w:tcW w:w="2899" w:type="dxa"/>
            <w:vAlign w:val="bottom"/>
          </w:tcPr>
          <w:p w:rsidR="007D72B2" w:rsidRPr="00B519CB" w:rsidRDefault="007D72B2" w:rsidP="00B6228C">
            <w:pPr>
              <w:rPr>
                <w:sz w:val="22"/>
                <w:szCs w:val="22"/>
              </w:rPr>
            </w:pPr>
            <w:r w:rsidRPr="00B519CB">
              <w:rPr>
                <w:sz w:val="22"/>
                <w:szCs w:val="22"/>
              </w:rPr>
              <w:t>Cost</w:t>
            </w:r>
            <w:r>
              <w:rPr>
                <w:sz w:val="22"/>
                <w:szCs w:val="22"/>
              </w:rPr>
              <w:t>s</w:t>
            </w:r>
            <w:r w:rsidRPr="00B519CB">
              <w:rPr>
                <w:sz w:val="22"/>
                <w:szCs w:val="22"/>
              </w:rPr>
              <w:t xml:space="preserve"> per </w:t>
            </w:r>
            <w:r>
              <w:rPr>
                <w:sz w:val="22"/>
                <w:szCs w:val="22"/>
              </w:rPr>
              <w:t>attendee</w:t>
            </w:r>
            <w:r w:rsidRPr="00B519CB">
              <w:rPr>
                <w:sz w:val="22"/>
                <w:szCs w:val="22"/>
              </w:rPr>
              <w:t xml:space="preserve"> (total cost</w:t>
            </w:r>
            <w:r>
              <w:rPr>
                <w:sz w:val="22"/>
                <w:szCs w:val="22"/>
              </w:rPr>
              <w:t>s</w:t>
            </w:r>
            <w:r w:rsidR="00EC6B81" w:rsidRPr="001B45BA">
              <w:rPr>
                <w:noProof/>
                <w:position w:val="-4"/>
                <w:sz w:val="22"/>
                <w:szCs w:val="22"/>
              </w:rPr>
              <w:object w:dxaOrig="200" w:dyaOrig="200">
                <v:shape id="_x0000_i1038" type="#_x0000_t75" style="width:10.5pt;height:10.5pt" o:ole="">
                  <v:imagedata r:id="rId26" o:title=""/>
                </v:shape>
                <o:OLEObject Type="Embed" ProgID="Equation.DSMT4" ShapeID="_x0000_i1038" DrawAspect="Content" ObjectID="_1661861168" r:id="rId27"/>
              </w:object>
            </w:r>
            <w:r w:rsidRPr="00B519CB">
              <w:rPr>
                <w:sz w:val="22"/>
                <w:szCs w:val="22"/>
              </w:rPr>
              <w:t>number</w:t>
            </w:r>
            <w:r>
              <w:rPr>
                <w:sz w:val="22"/>
                <w:szCs w:val="22"/>
              </w:rPr>
              <w:t xml:space="preserve"> of</w:t>
            </w:r>
            <w:r w:rsidRPr="00B519CB">
              <w:rPr>
                <w:sz w:val="22"/>
                <w:szCs w:val="22"/>
              </w:rPr>
              <w:t xml:space="preserve"> </w:t>
            </w:r>
            <w:r>
              <w:rPr>
                <w:sz w:val="22"/>
                <w:szCs w:val="22"/>
              </w:rPr>
              <w:t>attendees</w:t>
            </w:r>
            <w:r w:rsidRPr="00B519CB">
              <w:rPr>
                <w:sz w:val="22"/>
                <w:szCs w:val="22"/>
              </w:rPr>
              <w:t>)</w:t>
            </w:r>
          </w:p>
        </w:tc>
        <w:tc>
          <w:tcPr>
            <w:tcW w:w="931" w:type="dxa"/>
            <w:noWrap/>
            <w:vAlign w:val="bottom"/>
          </w:tcPr>
          <w:p w:rsidR="007D72B2" w:rsidRPr="00B519CB" w:rsidRDefault="007D72B2" w:rsidP="00B6228C">
            <w:pPr>
              <w:jc w:val="right"/>
              <w:rPr>
                <w:sz w:val="22"/>
                <w:szCs w:val="22"/>
              </w:rPr>
            </w:pPr>
            <w:r w:rsidRPr="00B519CB">
              <w:rPr>
                <w:sz w:val="22"/>
                <w:szCs w:val="22"/>
              </w:rPr>
              <w:t> </w:t>
            </w:r>
          </w:p>
        </w:tc>
        <w:tc>
          <w:tcPr>
            <w:tcW w:w="989" w:type="dxa"/>
            <w:noWrap/>
            <w:vAlign w:val="bottom"/>
          </w:tcPr>
          <w:p w:rsidR="007D72B2" w:rsidRPr="00B519CB" w:rsidRDefault="00790641" w:rsidP="005F0A8D">
            <w:pPr>
              <w:jc w:val="right"/>
              <w:rPr>
                <w:sz w:val="22"/>
                <w:szCs w:val="22"/>
              </w:rPr>
            </w:pPr>
            <w:r>
              <w:rPr>
                <w:sz w:val="22"/>
                <w:szCs w:val="22"/>
              </w:rPr>
              <w:t>$485</w:t>
            </w:r>
            <w:r w:rsidR="007D72B2">
              <w:rPr>
                <w:sz w:val="22"/>
                <w:szCs w:val="22"/>
              </w:rPr>
              <w:t xml:space="preserve"> </w:t>
            </w:r>
          </w:p>
        </w:tc>
        <w:tc>
          <w:tcPr>
            <w:tcW w:w="931" w:type="dxa"/>
            <w:noWrap/>
            <w:vAlign w:val="bottom"/>
          </w:tcPr>
          <w:p w:rsidR="007D72B2" w:rsidRPr="00B519CB" w:rsidRDefault="00790641" w:rsidP="00B6228C">
            <w:pPr>
              <w:jc w:val="right"/>
              <w:rPr>
                <w:sz w:val="22"/>
                <w:szCs w:val="22"/>
              </w:rPr>
            </w:pPr>
            <w:r>
              <w:rPr>
                <w:sz w:val="22"/>
                <w:szCs w:val="22"/>
              </w:rPr>
              <w:t>$310</w:t>
            </w:r>
          </w:p>
        </w:tc>
        <w:tc>
          <w:tcPr>
            <w:tcW w:w="1073" w:type="dxa"/>
            <w:noWrap/>
            <w:vAlign w:val="bottom"/>
          </w:tcPr>
          <w:p w:rsidR="007D72B2" w:rsidRPr="00B519CB" w:rsidRDefault="00790641" w:rsidP="005F0A8D">
            <w:pPr>
              <w:jc w:val="right"/>
              <w:rPr>
                <w:sz w:val="22"/>
                <w:szCs w:val="22"/>
              </w:rPr>
            </w:pPr>
            <w:r>
              <w:rPr>
                <w:sz w:val="22"/>
                <w:szCs w:val="22"/>
              </w:rPr>
              <w:t>$235</w:t>
            </w:r>
          </w:p>
        </w:tc>
        <w:tc>
          <w:tcPr>
            <w:tcW w:w="1205" w:type="dxa"/>
            <w:noWrap/>
            <w:vAlign w:val="bottom"/>
          </w:tcPr>
          <w:p w:rsidR="007D72B2" w:rsidRPr="00B519CB" w:rsidRDefault="00790641" w:rsidP="00B6228C">
            <w:pPr>
              <w:jc w:val="right"/>
              <w:rPr>
                <w:sz w:val="22"/>
                <w:szCs w:val="22"/>
              </w:rPr>
            </w:pPr>
            <w:r>
              <w:rPr>
                <w:sz w:val="22"/>
                <w:szCs w:val="22"/>
              </w:rPr>
              <w:t>$222.50</w:t>
            </w:r>
          </w:p>
        </w:tc>
      </w:tr>
    </w:tbl>
    <w:p w:rsidR="00CA2F7E" w:rsidRPr="000E16EA" w:rsidRDefault="00CA2F7E" w:rsidP="00B6228C">
      <w:pPr>
        <w:tabs>
          <w:tab w:val="left" w:pos="900"/>
          <w:tab w:val="left" w:pos="1980"/>
        </w:tabs>
        <w:jc w:val="both"/>
        <w:rPr>
          <w:sz w:val="24"/>
          <w:szCs w:val="24"/>
        </w:rPr>
      </w:pPr>
    </w:p>
    <w:p w:rsidR="00CA2F7E" w:rsidRDefault="00CA2F7E" w:rsidP="00B6228C">
      <w:pPr>
        <w:tabs>
          <w:tab w:val="left" w:pos="900"/>
          <w:tab w:val="left" w:pos="1980"/>
        </w:tabs>
        <w:jc w:val="both"/>
        <w:rPr>
          <w:sz w:val="24"/>
          <w:szCs w:val="28"/>
        </w:rPr>
      </w:pPr>
      <w:r>
        <w:rPr>
          <w:sz w:val="24"/>
        </w:rPr>
        <w:t xml:space="preserve">As shown in the table above, </w:t>
      </w:r>
      <w:r w:rsidR="007D72B2">
        <w:rPr>
          <w:sz w:val="24"/>
          <w:szCs w:val="28"/>
        </w:rPr>
        <w:t>for 10</w:t>
      </w:r>
      <w:r>
        <w:rPr>
          <w:sz w:val="24"/>
          <w:szCs w:val="28"/>
        </w:rPr>
        <w:t>0 att</w:t>
      </w:r>
      <w:r w:rsidR="007D72B2">
        <w:rPr>
          <w:sz w:val="24"/>
          <w:szCs w:val="28"/>
        </w:rPr>
        <w:t>endees the total cost will be $31,00</w:t>
      </w:r>
      <w:r>
        <w:rPr>
          <w:sz w:val="24"/>
          <w:szCs w:val="28"/>
        </w:rPr>
        <w:t>0</w:t>
      </w:r>
      <w:r w:rsidR="00DC0D8D">
        <w:rPr>
          <w:sz w:val="24"/>
          <w:szCs w:val="28"/>
        </w:rPr>
        <w:t>,</w:t>
      </w:r>
      <w:r>
        <w:rPr>
          <w:sz w:val="24"/>
          <w:szCs w:val="28"/>
        </w:rPr>
        <w:t xml:space="preserve"> and t</w:t>
      </w:r>
      <w:r w:rsidR="00577CD1">
        <w:rPr>
          <w:sz w:val="24"/>
          <w:szCs w:val="28"/>
        </w:rPr>
        <w:t>he c</w:t>
      </w:r>
      <w:r w:rsidR="007D72B2">
        <w:rPr>
          <w:sz w:val="24"/>
          <w:szCs w:val="28"/>
        </w:rPr>
        <w:t>ost per attendee will be $310.00</w:t>
      </w:r>
      <w:r>
        <w:rPr>
          <w:sz w:val="24"/>
          <w:szCs w:val="28"/>
        </w:rPr>
        <w:t>.</w:t>
      </w:r>
    </w:p>
    <w:p w:rsidR="00CA2F7E" w:rsidRDefault="00CA2F7E" w:rsidP="00B6228C">
      <w:pPr>
        <w:tabs>
          <w:tab w:val="left" w:pos="900"/>
          <w:tab w:val="left" w:pos="1980"/>
        </w:tabs>
        <w:jc w:val="both"/>
        <w:rPr>
          <w:sz w:val="24"/>
          <w:szCs w:val="28"/>
        </w:rPr>
      </w:pPr>
    </w:p>
    <w:p w:rsidR="00CA2F7E" w:rsidRDefault="005D7725" w:rsidP="005D7725">
      <w:pPr>
        <w:pStyle w:val="BodyText"/>
        <w:tabs>
          <w:tab w:val="left" w:pos="720"/>
          <w:tab w:val="left" w:pos="1980"/>
        </w:tabs>
        <w:spacing w:before="0" w:line="240" w:lineRule="auto"/>
        <w:rPr>
          <w:szCs w:val="28"/>
        </w:rPr>
      </w:pPr>
      <w:r>
        <w:rPr>
          <w:szCs w:val="28"/>
        </w:rPr>
        <w:t xml:space="preserve">3. </w:t>
      </w:r>
      <w:r w:rsidR="00CA2F7E">
        <w:rPr>
          <w:szCs w:val="28"/>
        </w:rPr>
        <w:t>As shown in the table in requir</w:t>
      </w:r>
      <w:r w:rsidR="00577CD1">
        <w:rPr>
          <w:szCs w:val="28"/>
        </w:rPr>
        <w:t xml:space="preserve">ement 2, for </w:t>
      </w:r>
      <w:r w:rsidR="007D72B2">
        <w:rPr>
          <w:szCs w:val="28"/>
        </w:rPr>
        <w:t>175</w:t>
      </w:r>
      <w:r w:rsidR="00CA2F7E">
        <w:rPr>
          <w:szCs w:val="28"/>
        </w:rPr>
        <w:t xml:space="preserve"> att</w:t>
      </w:r>
      <w:r w:rsidR="00412CA5">
        <w:rPr>
          <w:szCs w:val="28"/>
        </w:rPr>
        <w:t>endees</w:t>
      </w:r>
      <w:r w:rsidR="00DC0D8D">
        <w:rPr>
          <w:szCs w:val="28"/>
        </w:rPr>
        <w:t>,</w:t>
      </w:r>
      <w:r w:rsidR="00412CA5">
        <w:rPr>
          <w:szCs w:val="28"/>
        </w:rPr>
        <w:t xml:space="preserve"> the total cost will be $</w:t>
      </w:r>
      <w:r w:rsidR="007D72B2">
        <w:rPr>
          <w:szCs w:val="28"/>
        </w:rPr>
        <w:t>41,125</w:t>
      </w:r>
      <w:r w:rsidR="00DC0D8D">
        <w:rPr>
          <w:szCs w:val="28"/>
        </w:rPr>
        <w:t>,</w:t>
      </w:r>
      <w:r w:rsidR="00CA2F7E">
        <w:rPr>
          <w:szCs w:val="28"/>
        </w:rPr>
        <w:t xml:space="preserve"> and the cost per att</w:t>
      </w:r>
      <w:r w:rsidR="00A845B0">
        <w:rPr>
          <w:szCs w:val="28"/>
        </w:rPr>
        <w:t>endee will be $</w:t>
      </w:r>
      <w:r w:rsidR="007D72B2">
        <w:rPr>
          <w:szCs w:val="28"/>
        </w:rPr>
        <w:t>23</w:t>
      </w:r>
      <w:r w:rsidR="00577CD1">
        <w:rPr>
          <w:szCs w:val="28"/>
        </w:rPr>
        <w:t>5</w:t>
      </w:r>
      <w:r w:rsidR="00CA2F7E">
        <w:rPr>
          <w:szCs w:val="28"/>
        </w:rPr>
        <w:t>.</w:t>
      </w:r>
    </w:p>
    <w:p w:rsidR="00D76459" w:rsidRDefault="004D4831" w:rsidP="005D7725">
      <w:pPr>
        <w:pStyle w:val="BodyText"/>
        <w:tabs>
          <w:tab w:val="left" w:pos="720"/>
          <w:tab w:val="left" w:pos="1980"/>
        </w:tabs>
        <w:spacing w:before="0" w:line="240" w:lineRule="auto"/>
        <w:rPr>
          <w:szCs w:val="28"/>
        </w:rPr>
      </w:pPr>
      <w:r>
        <w:rPr>
          <w:szCs w:val="28"/>
        </w:rPr>
        <w:br w:type="page"/>
      </w:r>
      <w:r w:rsidR="005D7725">
        <w:rPr>
          <w:szCs w:val="28"/>
        </w:rPr>
        <w:lastRenderedPageBreak/>
        <w:t xml:space="preserve">4. </w:t>
      </w:r>
      <w:r w:rsidR="007D72B2">
        <w:rPr>
          <w:szCs w:val="28"/>
        </w:rPr>
        <w:t>National Training</w:t>
      </w:r>
      <w:r w:rsidR="00577CD1">
        <w:rPr>
          <w:szCs w:val="28"/>
        </w:rPr>
        <w:t xml:space="preserve"> should charge customers based on the number of </w:t>
      </w:r>
      <w:r w:rsidR="00D76459">
        <w:rPr>
          <w:szCs w:val="28"/>
        </w:rPr>
        <w:t>attendees</w:t>
      </w:r>
      <w:r w:rsidR="00577CD1">
        <w:rPr>
          <w:szCs w:val="28"/>
        </w:rPr>
        <w:t>. A</w:t>
      </w:r>
      <w:r w:rsidR="00C547C2">
        <w:rPr>
          <w:szCs w:val="28"/>
        </w:rPr>
        <w:t xml:space="preserve">s the number of </w:t>
      </w:r>
      <w:r w:rsidR="00D76459">
        <w:rPr>
          <w:szCs w:val="28"/>
        </w:rPr>
        <w:t>attendees</w:t>
      </w:r>
      <w:r w:rsidR="00C547C2">
        <w:rPr>
          <w:szCs w:val="28"/>
        </w:rPr>
        <w:t xml:space="preserve"> increase</w:t>
      </w:r>
      <w:r w:rsidR="00577CD1">
        <w:rPr>
          <w:szCs w:val="28"/>
        </w:rPr>
        <w:t xml:space="preserve">, </w:t>
      </w:r>
      <w:r w:rsidR="007D72B2">
        <w:rPr>
          <w:szCs w:val="28"/>
        </w:rPr>
        <w:t>national Training</w:t>
      </w:r>
      <w:r w:rsidR="00577CD1">
        <w:rPr>
          <w:szCs w:val="28"/>
        </w:rPr>
        <w:t xml:space="preserve"> could offer price discounts because its fixed costs would be spread over a larger number of </w:t>
      </w:r>
      <w:r w:rsidR="00D76459">
        <w:rPr>
          <w:szCs w:val="28"/>
        </w:rPr>
        <w:t>attendees</w:t>
      </w:r>
      <w:r w:rsidR="00577CD1">
        <w:rPr>
          <w:szCs w:val="28"/>
        </w:rPr>
        <w:t xml:space="preserve">. </w:t>
      </w:r>
      <w:r w:rsidR="00D76459">
        <w:rPr>
          <w:szCs w:val="28"/>
        </w:rPr>
        <w:t>For 100 attendees, the fixed catering cost per attendee would be $40 ($4,000 ÷ 100 guests); for 200 attendees, it would be $20 ($4,000 ÷ 200 attendees). National Training’s total cost per attendee would be $115 (variable cost per attendee of $75 + fixed catering cost per attendee of $40) for 100 attendees and $95 per attendee (variable cost per attendee of $75 + fixed catering cost per attendee of $20) for 200 attendees. The lower cost per attendee as the number of attendees increases allows National Training to offer price discounts and still earn a profit.</w:t>
      </w:r>
    </w:p>
    <w:p w:rsidR="00C547C2" w:rsidRDefault="00C547C2" w:rsidP="004D4831">
      <w:pPr>
        <w:pStyle w:val="BodyText"/>
        <w:tabs>
          <w:tab w:val="left" w:pos="720"/>
          <w:tab w:val="left" w:pos="1980"/>
        </w:tabs>
        <w:spacing w:before="0" w:line="240" w:lineRule="auto"/>
        <w:rPr>
          <w:szCs w:val="28"/>
        </w:rPr>
      </w:pPr>
    </w:p>
    <w:p w:rsidR="00D76459" w:rsidRDefault="00577CD1" w:rsidP="004D4831">
      <w:pPr>
        <w:pStyle w:val="BodyText"/>
        <w:tabs>
          <w:tab w:val="left" w:pos="720"/>
          <w:tab w:val="left" w:pos="1980"/>
        </w:tabs>
        <w:spacing w:before="0" w:line="240" w:lineRule="auto"/>
        <w:ind w:firstLine="540"/>
        <w:rPr>
          <w:szCs w:val="28"/>
        </w:rPr>
      </w:pPr>
      <w:r>
        <w:rPr>
          <w:szCs w:val="28"/>
        </w:rPr>
        <w:t xml:space="preserve">Alternatively, </w:t>
      </w:r>
      <w:r w:rsidR="007D72B2">
        <w:rPr>
          <w:szCs w:val="28"/>
        </w:rPr>
        <w:t>National Training</w:t>
      </w:r>
      <w:r>
        <w:rPr>
          <w:szCs w:val="28"/>
        </w:rPr>
        <w:t xml:space="preserve"> c</w:t>
      </w:r>
      <w:r w:rsidR="007D72B2">
        <w:rPr>
          <w:szCs w:val="28"/>
        </w:rPr>
        <w:t>ould charge a flat fee of $2</w:t>
      </w:r>
      <w:r w:rsidR="00C547C2">
        <w:rPr>
          <w:szCs w:val="28"/>
        </w:rPr>
        <w:t xml:space="preserve">0,000 plus </w:t>
      </w:r>
      <w:r w:rsidR="007D72B2">
        <w:rPr>
          <w:szCs w:val="28"/>
        </w:rPr>
        <w:t>$150 per attendee</w:t>
      </w:r>
      <w:r w:rsidR="00C547C2">
        <w:rPr>
          <w:szCs w:val="28"/>
        </w:rPr>
        <w:t xml:space="preserve">. </w:t>
      </w:r>
      <w:r w:rsidR="00D76459">
        <w:rPr>
          <w:szCs w:val="28"/>
        </w:rPr>
        <w:t>This would provide a margin of $15.00 per guest plus a $2,500 markup on the fixed costs.</w:t>
      </w:r>
      <w:r w:rsidR="00C547C2">
        <w:rPr>
          <w:szCs w:val="28"/>
        </w:rPr>
        <w:t xml:space="preserve"> </w:t>
      </w:r>
      <w:r w:rsidR="00D76459">
        <w:rPr>
          <w:szCs w:val="28"/>
        </w:rPr>
        <w:t xml:space="preserve">At 100 attendees, profit would be $4,000 ($2,500 on fixed costs + ($15.00 </w:t>
      </w:r>
      <w:r w:rsidR="00D76459">
        <w:rPr>
          <w:rFonts w:ascii="Cambria Math" w:hAnsi="Cambria Math"/>
          <w:szCs w:val="28"/>
        </w:rPr>
        <w:t>×</w:t>
      </w:r>
      <w:r w:rsidR="00D76459">
        <w:rPr>
          <w:szCs w:val="28"/>
        </w:rPr>
        <w:t xml:space="preserve"> 100 attendees)).  At 175 attendees, profit would be $5,125 ($2,500 on fixed costs + ($15.00 </w:t>
      </w:r>
      <w:r w:rsidR="00D76459">
        <w:rPr>
          <w:rFonts w:ascii="Cambria Math" w:hAnsi="Cambria Math"/>
          <w:szCs w:val="28"/>
        </w:rPr>
        <w:t>×</w:t>
      </w:r>
      <w:r w:rsidR="00D76459">
        <w:rPr>
          <w:szCs w:val="28"/>
        </w:rPr>
        <w:t xml:space="preserve"> 175 attendees))</w:t>
      </w:r>
      <w:r w:rsidR="00B6228C">
        <w:rPr>
          <w:szCs w:val="28"/>
        </w:rPr>
        <w:t>.</w:t>
      </w:r>
    </w:p>
    <w:p w:rsidR="00ED376E" w:rsidRPr="00750E20" w:rsidRDefault="00CF4B5B" w:rsidP="00ED376E">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ED376E">
        <w:rPr>
          <w:rStyle w:val="NumSpan"/>
          <w:rFonts w:ascii="Times New Roman" w:hAnsi="Times New Roman" w:cs="Times New Roman"/>
          <w:b/>
          <w:sz w:val="24"/>
          <w:szCs w:val="24"/>
        </w:rPr>
        <w:lastRenderedPageBreak/>
        <w:t>2</w:t>
      </w:r>
      <w:r w:rsidR="00ED376E" w:rsidRPr="00750E20">
        <w:rPr>
          <w:rStyle w:val="NumSpan"/>
          <w:rFonts w:ascii="Times New Roman" w:hAnsi="Times New Roman" w:cs="Times New Roman"/>
          <w:b/>
          <w:sz w:val="24"/>
          <w:szCs w:val="24"/>
        </w:rPr>
        <w:t>-</w:t>
      </w:r>
      <w:r w:rsidR="00ED376E">
        <w:rPr>
          <w:rFonts w:ascii="Times New Roman" w:hAnsi="Times New Roman" w:cs="Times New Roman"/>
          <w:b/>
          <w:sz w:val="24"/>
          <w:szCs w:val="24"/>
        </w:rPr>
        <w:t>33</w:t>
      </w:r>
      <w:r w:rsidR="00ED376E" w:rsidRPr="00750E20">
        <w:rPr>
          <w:rFonts w:ascii="Times New Roman" w:hAnsi="Times New Roman" w:cs="Times New Roman"/>
          <w:sz w:val="24"/>
          <w:szCs w:val="24"/>
        </w:rPr>
        <w:tab/>
        <w:t>(</w:t>
      </w:r>
      <w:r w:rsidR="00ED376E">
        <w:rPr>
          <w:rFonts w:ascii="Times New Roman" w:hAnsi="Times New Roman" w:cs="Times New Roman"/>
          <w:sz w:val="24"/>
          <w:szCs w:val="24"/>
        </w:rPr>
        <w:t>25</w:t>
      </w:r>
      <w:r w:rsidR="00ED376E" w:rsidRPr="00750E20">
        <w:rPr>
          <w:rFonts w:ascii="Times New Roman" w:hAnsi="Times New Roman" w:cs="Times New Roman"/>
          <w:sz w:val="24"/>
          <w:szCs w:val="24"/>
        </w:rPr>
        <w:t xml:space="preserve"> min)</w:t>
      </w:r>
      <w:r w:rsidR="00ED376E">
        <w:rPr>
          <w:rFonts w:ascii="Times New Roman" w:hAnsi="Times New Roman" w:cs="Times New Roman"/>
          <w:sz w:val="24"/>
          <w:szCs w:val="24"/>
        </w:rPr>
        <w:tab/>
      </w:r>
      <w:r w:rsidR="00ED376E">
        <w:rPr>
          <w:rStyle w:val="LeadIn"/>
          <w:rFonts w:ascii="Times New Roman" w:hAnsi="Times New Roman" w:cs="Times New Roman"/>
          <w:sz w:val="24"/>
          <w:szCs w:val="24"/>
        </w:rPr>
        <w:t>Total costs and unit costs, decision making</w:t>
      </w:r>
      <w:r w:rsidR="00ED376E" w:rsidRPr="00750E20">
        <w:rPr>
          <w:rStyle w:val="LeadIn"/>
          <w:rFonts w:ascii="Times New Roman" w:hAnsi="Times New Roman" w:cs="Times New Roman"/>
          <w:sz w:val="24"/>
          <w:szCs w:val="24"/>
        </w:rPr>
        <w:t>.</w:t>
      </w:r>
    </w:p>
    <w:p w:rsidR="00ED376E" w:rsidRPr="00ED376E" w:rsidRDefault="00ED376E" w:rsidP="00ED376E">
      <w:pPr>
        <w:pStyle w:val="ChapBackPracPracListDynListGenProbQuesP"/>
        <w:spacing w:before="0" w:line="240" w:lineRule="auto"/>
        <w:rPr>
          <w:rStyle w:val="NumSpan"/>
          <w:rFonts w:ascii="Times New Roman" w:hAnsi="Times New Roman" w:cs="Times New Roman"/>
          <w:bCs/>
          <w:sz w:val="24"/>
          <w:szCs w:val="24"/>
        </w:rPr>
      </w:pPr>
    </w:p>
    <w:p w:rsidR="00F21F50" w:rsidRPr="00E261A0" w:rsidRDefault="008F00BE" w:rsidP="00ED376E">
      <w:pPr>
        <w:rPr>
          <w:sz w:val="24"/>
          <w:szCs w:val="24"/>
        </w:rPr>
      </w:pPr>
      <w:r>
        <w:rPr>
          <w:sz w:val="24"/>
          <w:szCs w:val="24"/>
        </w:rPr>
        <w:t>1</w:t>
      </w:r>
      <w:r w:rsidR="00F21F50" w:rsidRPr="00E261A0">
        <w:rPr>
          <w:sz w:val="24"/>
          <w:szCs w:val="24"/>
        </w:rPr>
        <w:t>.</w:t>
      </w:r>
    </w:p>
    <w:bookmarkStart w:id="7" w:name="_MON_1352635847"/>
    <w:bookmarkStart w:id="8" w:name="_MON_1352640774"/>
    <w:bookmarkStart w:id="9" w:name="_MON_1352640863"/>
    <w:bookmarkStart w:id="10" w:name="_MON_1352640879"/>
    <w:bookmarkEnd w:id="7"/>
    <w:bookmarkEnd w:id="8"/>
    <w:bookmarkEnd w:id="9"/>
    <w:bookmarkEnd w:id="10"/>
    <w:bookmarkStart w:id="11" w:name="_MON_1257861122"/>
    <w:bookmarkEnd w:id="11"/>
    <w:p w:rsidR="00F21F50" w:rsidRPr="00E261A0" w:rsidRDefault="00EC6B81" w:rsidP="00ED376E">
      <w:pPr>
        <w:rPr>
          <w:sz w:val="24"/>
          <w:szCs w:val="24"/>
        </w:rPr>
      </w:pPr>
      <w:r>
        <w:rPr>
          <w:noProof/>
        </w:rPr>
        <w:object w:dxaOrig="5783" w:dyaOrig="4101">
          <v:shape id="_x0000_i1039" type="#_x0000_t75" style="width:288.75pt;height:205.5pt" o:ole="">
            <v:imagedata r:id="rId28" o:title=""/>
          </v:shape>
          <o:OLEObject Type="Embed" ProgID="Excel.Sheet.8" ShapeID="_x0000_i1039" DrawAspect="Content" ObjectID="_1661861169" r:id="rId29">
            <o:FieldCodes>\s</o:FieldCodes>
          </o:OLEObject>
        </w:object>
      </w:r>
    </w:p>
    <w:p w:rsidR="00CF43E1" w:rsidRDefault="00CF43E1" w:rsidP="00ED376E">
      <w:pPr>
        <w:rPr>
          <w:sz w:val="24"/>
          <w:szCs w:val="24"/>
        </w:rPr>
      </w:pPr>
    </w:p>
    <w:p w:rsidR="00F21F50" w:rsidRPr="00E261A0" w:rsidRDefault="00F21F50" w:rsidP="00ED376E">
      <w:pPr>
        <w:rPr>
          <w:sz w:val="24"/>
          <w:szCs w:val="24"/>
        </w:rPr>
      </w:pPr>
      <w:r w:rsidRPr="00E261A0">
        <w:rPr>
          <w:sz w:val="24"/>
          <w:szCs w:val="24"/>
        </w:rPr>
        <w:t>Note that the production costs include the $2</w:t>
      </w:r>
      <w:r w:rsidR="002B2818">
        <w:rPr>
          <w:sz w:val="24"/>
          <w:szCs w:val="24"/>
        </w:rPr>
        <w:t>8</w:t>
      </w:r>
      <w:r w:rsidRPr="00E261A0">
        <w:rPr>
          <w:sz w:val="24"/>
          <w:szCs w:val="24"/>
        </w:rPr>
        <w:t xml:space="preserve">,000 of fixed </w:t>
      </w:r>
      <w:r w:rsidR="006C4308">
        <w:rPr>
          <w:sz w:val="24"/>
          <w:szCs w:val="24"/>
        </w:rPr>
        <w:t xml:space="preserve">manufacturing </w:t>
      </w:r>
      <w:r w:rsidR="008B2573">
        <w:rPr>
          <w:sz w:val="24"/>
          <w:szCs w:val="24"/>
        </w:rPr>
        <w:t>costs</w:t>
      </w:r>
      <w:r w:rsidRPr="00E261A0">
        <w:rPr>
          <w:sz w:val="24"/>
          <w:szCs w:val="24"/>
        </w:rPr>
        <w:t xml:space="preserve"> but not the $10,000 of period cost</w:t>
      </w:r>
      <w:r w:rsidR="008B2573">
        <w:rPr>
          <w:sz w:val="24"/>
          <w:szCs w:val="24"/>
        </w:rPr>
        <w:t>s</w:t>
      </w:r>
      <w:r w:rsidRPr="00E261A0">
        <w:rPr>
          <w:sz w:val="24"/>
          <w:szCs w:val="24"/>
        </w:rPr>
        <w:t xml:space="preserve">. The variable </w:t>
      </w:r>
      <w:r w:rsidR="006C4308">
        <w:rPr>
          <w:sz w:val="24"/>
          <w:szCs w:val="24"/>
        </w:rPr>
        <w:t>cost</w:t>
      </w:r>
      <w:r w:rsidRPr="00E261A0">
        <w:rPr>
          <w:sz w:val="24"/>
          <w:szCs w:val="24"/>
        </w:rPr>
        <w:t xml:space="preserve"> is $1 per flange for ma</w:t>
      </w:r>
      <w:r w:rsidR="00015639">
        <w:rPr>
          <w:sz w:val="24"/>
          <w:szCs w:val="24"/>
        </w:rPr>
        <w:t>terials, and $2</w:t>
      </w:r>
      <w:r w:rsidR="002B2818">
        <w:rPr>
          <w:sz w:val="24"/>
          <w:szCs w:val="24"/>
        </w:rPr>
        <w:t>.80</w:t>
      </w:r>
      <w:r w:rsidR="00015639">
        <w:rPr>
          <w:sz w:val="24"/>
          <w:szCs w:val="24"/>
        </w:rPr>
        <w:t xml:space="preserve"> per flange ($2</w:t>
      </w:r>
      <w:r w:rsidR="002B2818">
        <w:rPr>
          <w:sz w:val="24"/>
          <w:szCs w:val="24"/>
        </w:rPr>
        <w:t>8</w:t>
      </w:r>
      <w:r w:rsidR="00015639">
        <w:rPr>
          <w:sz w:val="24"/>
          <w:szCs w:val="24"/>
        </w:rPr>
        <w:t xml:space="preserve"> per hour divided by 10 flanges per </w:t>
      </w:r>
      <w:r w:rsidRPr="00E261A0">
        <w:rPr>
          <w:sz w:val="24"/>
          <w:szCs w:val="24"/>
        </w:rPr>
        <w:t xml:space="preserve">hour) for direct </w:t>
      </w:r>
      <w:r w:rsidR="006C4308">
        <w:rPr>
          <w:sz w:val="24"/>
          <w:szCs w:val="24"/>
        </w:rPr>
        <w:t xml:space="preserve">manufacturing </w:t>
      </w:r>
      <w:r w:rsidR="002B2818">
        <w:rPr>
          <w:sz w:val="24"/>
          <w:szCs w:val="24"/>
        </w:rPr>
        <w:t>labor for a total of $3.80 per flange.</w:t>
      </w:r>
    </w:p>
    <w:p w:rsidR="00F21F50" w:rsidRDefault="00F21F50" w:rsidP="00ED376E">
      <w:pPr>
        <w:rPr>
          <w:sz w:val="24"/>
          <w:szCs w:val="24"/>
        </w:rPr>
      </w:pPr>
    </w:p>
    <w:p w:rsidR="00471020" w:rsidRDefault="00DC0D8D" w:rsidP="00ED376E">
      <w:pPr>
        <w:rPr>
          <w:sz w:val="24"/>
          <w:szCs w:val="24"/>
        </w:rPr>
      </w:pPr>
      <w:r>
        <w:rPr>
          <w:sz w:val="24"/>
          <w:szCs w:val="24"/>
        </w:rPr>
        <w:t>2.</w:t>
      </w:r>
      <w:r>
        <w:rPr>
          <w:sz w:val="24"/>
          <w:szCs w:val="24"/>
        </w:rPr>
        <w:tab/>
      </w:r>
      <w:r w:rsidR="00F21F50" w:rsidRPr="00E261A0">
        <w:rPr>
          <w:sz w:val="24"/>
          <w:szCs w:val="24"/>
        </w:rPr>
        <w:t xml:space="preserve">The </w:t>
      </w:r>
      <w:r w:rsidR="001D7168">
        <w:rPr>
          <w:sz w:val="24"/>
          <w:szCs w:val="24"/>
        </w:rPr>
        <w:t>inventoriable</w:t>
      </w:r>
      <w:r w:rsidR="00F21F50" w:rsidRPr="00E261A0">
        <w:rPr>
          <w:sz w:val="24"/>
          <w:szCs w:val="24"/>
        </w:rPr>
        <w:t xml:space="preserve"> </w:t>
      </w:r>
      <w:r w:rsidR="006C4308">
        <w:rPr>
          <w:sz w:val="24"/>
          <w:szCs w:val="24"/>
        </w:rPr>
        <w:t xml:space="preserve">(manufacturing) </w:t>
      </w:r>
      <w:r w:rsidR="00F21F50" w:rsidRPr="00E261A0">
        <w:rPr>
          <w:sz w:val="24"/>
          <w:szCs w:val="24"/>
        </w:rPr>
        <w:t>cost per unit for 5,000 flanges is</w:t>
      </w:r>
      <w:r w:rsidR="00471020">
        <w:rPr>
          <w:sz w:val="24"/>
          <w:szCs w:val="24"/>
        </w:rPr>
        <w:t>:</w:t>
      </w:r>
    </w:p>
    <w:p w:rsidR="006B4757" w:rsidRDefault="006B4757" w:rsidP="00ED376E">
      <w:pPr>
        <w:rPr>
          <w:sz w:val="24"/>
          <w:szCs w:val="24"/>
        </w:rPr>
      </w:pPr>
    </w:p>
    <w:p w:rsidR="00F21F50" w:rsidRPr="00E261A0" w:rsidRDefault="00F21F50" w:rsidP="00ED376E">
      <w:pPr>
        <w:ind w:firstLine="720"/>
        <w:rPr>
          <w:sz w:val="24"/>
          <w:szCs w:val="24"/>
        </w:rPr>
      </w:pPr>
      <w:r w:rsidRPr="00E261A0">
        <w:rPr>
          <w:sz w:val="24"/>
          <w:szCs w:val="24"/>
        </w:rPr>
        <w:t>$</w:t>
      </w:r>
      <w:r w:rsidR="00955A99">
        <w:rPr>
          <w:sz w:val="24"/>
          <w:szCs w:val="24"/>
        </w:rPr>
        <w:t>3.80</w:t>
      </w:r>
      <w:r w:rsidR="006C4308">
        <w:rPr>
          <w:sz w:val="24"/>
          <w:szCs w:val="24"/>
        </w:rPr>
        <w:t xml:space="preserve"> </w:t>
      </w:r>
      <w:r w:rsidR="006B4757">
        <w:rPr>
          <w:sz w:val="24"/>
          <w:szCs w:val="24"/>
        </w:rPr>
        <w:t>×</w:t>
      </w:r>
      <w:r w:rsidR="006C4308">
        <w:rPr>
          <w:sz w:val="24"/>
          <w:szCs w:val="24"/>
        </w:rPr>
        <w:t xml:space="preserve"> </w:t>
      </w:r>
      <w:r w:rsidRPr="00E261A0">
        <w:rPr>
          <w:sz w:val="24"/>
          <w:szCs w:val="24"/>
        </w:rPr>
        <w:t>5,000 + $</w:t>
      </w:r>
      <w:r w:rsidR="00955A99">
        <w:rPr>
          <w:sz w:val="24"/>
          <w:szCs w:val="24"/>
        </w:rPr>
        <w:t>28,000 = $47,000</w:t>
      </w:r>
    </w:p>
    <w:p w:rsidR="00746F9D" w:rsidRDefault="00746F9D" w:rsidP="00ED376E">
      <w:pPr>
        <w:ind w:firstLine="720"/>
        <w:rPr>
          <w:sz w:val="24"/>
          <w:szCs w:val="24"/>
        </w:rPr>
      </w:pPr>
      <w:r>
        <w:rPr>
          <w:sz w:val="24"/>
          <w:szCs w:val="24"/>
        </w:rPr>
        <w:t>A</w:t>
      </w:r>
      <w:r w:rsidRPr="00E261A0">
        <w:rPr>
          <w:sz w:val="24"/>
          <w:szCs w:val="24"/>
        </w:rPr>
        <w:t xml:space="preserve">verage (unit) cost </w:t>
      </w:r>
      <w:r>
        <w:rPr>
          <w:sz w:val="24"/>
          <w:szCs w:val="24"/>
        </w:rPr>
        <w:t xml:space="preserve">= </w:t>
      </w:r>
      <w:r w:rsidR="00955A99">
        <w:rPr>
          <w:sz w:val="24"/>
          <w:szCs w:val="24"/>
        </w:rPr>
        <w:t>$47</w:t>
      </w:r>
      <w:r w:rsidR="00F21F50" w:rsidRPr="00E261A0">
        <w:rPr>
          <w:sz w:val="24"/>
          <w:szCs w:val="24"/>
        </w:rPr>
        <w:t>,000</w:t>
      </w:r>
      <w:r w:rsidR="000B1B7D">
        <w:rPr>
          <w:szCs w:val="28"/>
        </w:rPr>
        <w:t xml:space="preserve"> ÷ </w:t>
      </w:r>
      <w:r w:rsidR="00F21F50" w:rsidRPr="00E261A0">
        <w:rPr>
          <w:sz w:val="24"/>
          <w:szCs w:val="24"/>
        </w:rPr>
        <w:t>5,000 units = $</w:t>
      </w:r>
      <w:r w:rsidR="00955A99">
        <w:rPr>
          <w:sz w:val="24"/>
          <w:szCs w:val="24"/>
        </w:rPr>
        <w:t>9.40</w:t>
      </w:r>
      <w:r w:rsidR="00F21F50" w:rsidRPr="00E261A0">
        <w:rPr>
          <w:sz w:val="24"/>
          <w:szCs w:val="24"/>
        </w:rPr>
        <w:t xml:space="preserve"> per unit.  </w:t>
      </w:r>
    </w:p>
    <w:p w:rsidR="00471020" w:rsidRDefault="00471020" w:rsidP="00ED376E">
      <w:pPr>
        <w:rPr>
          <w:sz w:val="24"/>
          <w:szCs w:val="24"/>
        </w:rPr>
      </w:pPr>
    </w:p>
    <w:p w:rsidR="00F21F50" w:rsidRDefault="00F21F50" w:rsidP="00ED376E">
      <w:pPr>
        <w:rPr>
          <w:sz w:val="24"/>
          <w:szCs w:val="24"/>
        </w:rPr>
      </w:pPr>
      <w:r w:rsidRPr="00E261A0">
        <w:rPr>
          <w:sz w:val="24"/>
          <w:szCs w:val="24"/>
        </w:rPr>
        <w:t>This</w:t>
      </w:r>
      <w:r w:rsidR="006C4308">
        <w:rPr>
          <w:sz w:val="24"/>
          <w:szCs w:val="24"/>
        </w:rPr>
        <w:t xml:space="preserve"> is below </w:t>
      </w:r>
      <w:r w:rsidR="00955A99">
        <w:rPr>
          <w:sz w:val="24"/>
          <w:szCs w:val="24"/>
        </w:rPr>
        <w:t>Flora</w:t>
      </w:r>
      <w:r w:rsidR="006C4308">
        <w:rPr>
          <w:sz w:val="24"/>
          <w:szCs w:val="24"/>
        </w:rPr>
        <w:t>’s selling price of $</w:t>
      </w:r>
      <w:r w:rsidR="00955A99">
        <w:rPr>
          <w:sz w:val="24"/>
          <w:szCs w:val="24"/>
        </w:rPr>
        <w:t>10</w:t>
      </w:r>
      <w:r w:rsidR="006C4308">
        <w:rPr>
          <w:sz w:val="24"/>
          <w:szCs w:val="24"/>
        </w:rPr>
        <w:t xml:space="preserve"> per flange. </w:t>
      </w:r>
      <w:r w:rsidRPr="00E261A0">
        <w:rPr>
          <w:sz w:val="24"/>
          <w:szCs w:val="24"/>
        </w:rPr>
        <w:t xml:space="preserve">However, in order to make a profit, </w:t>
      </w:r>
      <w:r w:rsidR="00955A99">
        <w:rPr>
          <w:sz w:val="24"/>
          <w:szCs w:val="24"/>
        </w:rPr>
        <w:t>Gayle</w:t>
      </w:r>
      <w:r w:rsidRPr="00E261A0">
        <w:rPr>
          <w:sz w:val="24"/>
          <w:szCs w:val="24"/>
        </w:rPr>
        <w:t xml:space="preserve">’s Glassworks also needs to cover the period </w:t>
      </w:r>
      <w:r w:rsidR="006C4308">
        <w:rPr>
          <w:sz w:val="24"/>
          <w:szCs w:val="24"/>
        </w:rPr>
        <w:t xml:space="preserve">(non-manufacturing) </w:t>
      </w:r>
      <w:r w:rsidR="00636F29">
        <w:rPr>
          <w:sz w:val="24"/>
          <w:szCs w:val="24"/>
        </w:rPr>
        <w:t>costs of $10,000, or $10,000</w:t>
      </w:r>
      <w:r w:rsidR="000B1B7D">
        <w:rPr>
          <w:szCs w:val="28"/>
        </w:rPr>
        <w:t xml:space="preserve"> ÷ </w:t>
      </w:r>
      <w:r w:rsidRPr="00E261A0">
        <w:rPr>
          <w:sz w:val="24"/>
          <w:szCs w:val="24"/>
        </w:rPr>
        <w:t>5,000 = $2 per unit.</w:t>
      </w:r>
      <w:r w:rsidR="00471020">
        <w:rPr>
          <w:sz w:val="24"/>
          <w:szCs w:val="24"/>
        </w:rPr>
        <w:t xml:space="preserve"> </w:t>
      </w:r>
      <w:r w:rsidRPr="00E261A0">
        <w:rPr>
          <w:sz w:val="24"/>
          <w:szCs w:val="24"/>
        </w:rPr>
        <w:t>Thus</w:t>
      </w:r>
      <w:r w:rsidR="00471020">
        <w:rPr>
          <w:sz w:val="24"/>
          <w:szCs w:val="24"/>
        </w:rPr>
        <w:t>,</w:t>
      </w:r>
      <w:r w:rsidRPr="00E261A0">
        <w:rPr>
          <w:sz w:val="24"/>
          <w:szCs w:val="24"/>
        </w:rPr>
        <w:t xml:space="preserve"> total cost</w:t>
      </w:r>
      <w:r w:rsidR="006C4308">
        <w:rPr>
          <w:sz w:val="24"/>
          <w:szCs w:val="24"/>
        </w:rPr>
        <w:t>s</w:t>
      </w:r>
      <w:r w:rsidRPr="00E261A0">
        <w:rPr>
          <w:sz w:val="24"/>
          <w:szCs w:val="24"/>
        </w:rPr>
        <w:t xml:space="preserve">, both </w:t>
      </w:r>
      <w:r w:rsidR="0036577C">
        <w:rPr>
          <w:sz w:val="24"/>
          <w:szCs w:val="24"/>
        </w:rPr>
        <w:t>inventoriable</w:t>
      </w:r>
      <w:r w:rsidR="006C4308">
        <w:rPr>
          <w:sz w:val="24"/>
          <w:szCs w:val="24"/>
        </w:rPr>
        <w:t xml:space="preserve"> (manufacturing)</w:t>
      </w:r>
      <w:r w:rsidRPr="00E261A0">
        <w:rPr>
          <w:sz w:val="24"/>
          <w:szCs w:val="24"/>
        </w:rPr>
        <w:t xml:space="preserve"> and period</w:t>
      </w:r>
      <w:r w:rsidR="006C4308">
        <w:rPr>
          <w:sz w:val="24"/>
          <w:szCs w:val="24"/>
        </w:rPr>
        <w:t xml:space="preserve"> (non-manufacturing)</w:t>
      </w:r>
      <w:r w:rsidR="00955A99">
        <w:rPr>
          <w:sz w:val="24"/>
          <w:szCs w:val="24"/>
        </w:rPr>
        <w:t>, for the flanges is $9.40</w:t>
      </w:r>
      <w:r w:rsidRPr="00E261A0">
        <w:rPr>
          <w:sz w:val="24"/>
          <w:szCs w:val="24"/>
        </w:rPr>
        <w:t xml:space="preserve"> + $2 = $</w:t>
      </w:r>
      <w:r w:rsidR="00955A99">
        <w:rPr>
          <w:sz w:val="24"/>
          <w:szCs w:val="24"/>
        </w:rPr>
        <w:t>11.40</w:t>
      </w:r>
      <w:r w:rsidRPr="00E261A0">
        <w:rPr>
          <w:sz w:val="24"/>
          <w:szCs w:val="24"/>
        </w:rPr>
        <w:t xml:space="preserve">. </w:t>
      </w:r>
      <w:r w:rsidR="00955A99">
        <w:rPr>
          <w:sz w:val="24"/>
          <w:szCs w:val="24"/>
        </w:rPr>
        <w:t>Gayle</w:t>
      </w:r>
      <w:r w:rsidRPr="00E261A0">
        <w:rPr>
          <w:sz w:val="24"/>
          <w:szCs w:val="24"/>
        </w:rPr>
        <w:t>’s Glasswork</w:t>
      </w:r>
      <w:r w:rsidR="00636F29">
        <w:rPr>
          <w:sz w:val="24"/>
          <w:szCs w:val="24"/>
        </w:rPr>
        <w:t>s</w:t>
      </w:r>
      <w:r w:rsidRPr="00E261A0">
        <w:rPr>
          <w:sz w:val="24"/>
          <w:szCs w:val="24"/>
        </w:rPr>
        <w:t xml:space="preserve"> cannot </w:t>
      </w:r>
      <w:r w:rsidR="006C4308">
        <w:rPr>
          <w:sz w:val="24"/>
          <w:szCs w:val="24"/>
        </w:rPr>
        <w:t>sell below</w:t>
      </w:r>
      <w:r w:rsidRPr="00E261A0">
        <w:rPr>
          <w:sz w:val="24"/>
          <w:szCs w:val="24"/>
        </w:rPr>
        <w:t xml:space="preserve"> </w:t>
      </w:r>
      <w:r w:rsidR="00955A99">
        <w:rPr>
          <w:sz w:val="24"/>
          <w:szCs w:val="24"/>
        </w:rPr>
        <w:t>Flora</w:t>
      </w:r>
      <w:r w:rsidRPr="00E261A0">
        <w:rPr>
          <w:sz w:val="24"/>
          <w:szCs w:val="24"/>
        </w:rPr>
        <w:t>’s price o</w:t>
      </w:r>
      <w:r w:rsidR="006C4308">
        <w:rPr>
          <w:sz w:val="24"/>
          <w:szCs w:val="24"/>
        </w:rPr>
        <w:t>f $</w:t>
      </w:r>
      <w:r w:rsidR="00955A99">
        <w:rPr>
          <w:sz w:val="24"/>
          <w:szCs w:val="24"/>
        </w:rPr>
        <w:t>10</w:t>
      </w:r>
      <w:r w:rsidR="006C4308">
        <w:rPr>
          <w:sz w:val="24"/>
          <w:szCs w:val="24"/>
        </w:rPr>
        <w:t xml:space="preserve"> and still make a profit on the flanges.</w:t>
      </w:r>
    </w:p>
    <w:p w:rsidR="006C4308" w:rsidRDefault="006C4308" w:rsidP="00ED376E">
      <w:pPr>
        <w:rPr>
          <w:sz w:val="24"/>
          <w:szCs w:val="24"/>
        </w:rPr>
      </w:pPr>
    </w:p>
    <w:p w:rsidR="006C4308" w:rsidRDefault="006C4308" w:rsidP="00ED376E">
      <w:pPr>
        <w:rPr>
          <w:sz w:val="24"/>
          <w:szCs w:val="24"/>
        </w:rPr>
      </w:pPr>
      <w:r>
        <w:rPr>
          <w:sz w:val="24"/>
          <w:szCs w:val="24"/>
        </w:rPr>
        <w:t>Alternatively,</w:t>
      </w:r>
      <w:r w:rsidR="00471020">
        <w:rPr>
          <w:sz w:val="24"/>
          <w:szCs w:val="24"/>
        </w:rPr>
        <w:t xml:space="preserve"> a</w:t>
      </w:r>
      <w:r>
        <w:rPr>
          <w:sz w:val="24"/>
          <w:szCs w:val="24"/>
        </w:rPr>
        <w:t xml:space="preserve">t </w:t>
      </w:r>
      <w:r w:rsidR="00955A99">
        <w:rPr>
          <w:sz w:val="24"/>
          <w:szCs w:val="24"/>
        </w:rPr>
        <w:t>Flora</w:t>
      </w:r>
      <w:r>
        <w:rPr>
          <w:sz w:val="24"/>
          <w:szCs w:val="24"/>
        </w:rPr>
        <w:t>’s price of $</w:t>
      </w:r>
      <w:r w:rsidR="00955A99">
        <w:rPr>
          <w:sz w:val="24"/>
          <w:szCs w:val="24"/>
        </w:rPr>
        <w:t>10</w:t>
      </w:r>
      <w:r>
        <w:rPr>
          <w:sz w:val="24"/>
          <w:szCs w:val="24"/>
        </w:rPr>
        <w:t xml:space="preserve"> per flange:</w:t>
      </w:r>
    </w:p>
    <w:p w:rsidR="00471020" w:rsidRDefault="00471020" w:rsidP="00ED376E">
      <w:pPr>
        <w:rPr>
          <w:sz w:val="24"/>
          <w:szCs w:val="24"/>
        </w:rPr>
      </w:pPr>
    </w:p>
    <w:tbl>
      <w:tblPr>
        <w:tblW w:w="0" w:type="auto"/>
        <w:tblLook w:val="01E0" w:firstRow="1" w:lastRow="1" w:firstColumn="1" w:lastColumn="1" w:noHBand="0" w:noVBand="0"/>
      </w:tblPr>
      <w:tblGrid>
        <w:gridCol w:w="2403"/>
        <w:gridCol w:w="918"/>
        <w:gridCol w:w="360"/>
        <w:gridCol w:w="810"/>
        <w:gridCol w:w="450"/>
        <w:gridCol w:w="1377"/>
      </w:tblGrid>
      <w:tr w:rsidR="001F28FB" w:rsidRPr="001F28FB" w:rsidTr="001F28FB">
        <w:tc>
          <w:tcPr>
            <w:tcW w:w="2403" w:type="dxa"/>
          </w:tcPr>
          <w:p w:rsidR="00585858" w:rsidRPr="001F28FB" w:rsidRDefault="00585858" w:rsidP="00ED376E">
            <w:pPr>
              <w:rPr>
                <w:sz w:val="24"/>
                <w:szCs w:val="24"/>
              </w:rPr>
            </w:pPr>
            <w:r w:rsidRPr="001F28FB">
              <w:rPr>
                <w:sz w:val="24"/>
                <w:szCs w:val="24"/>
              </w:rPr>
              <w:t>Revenue</w:t>
            </w:r>
          </w:p>
        </w:tc>
        <w:tc>
          <w:tcPr>
            <w:tcW w:w="918" w:type="dxa"/>
          </w:tcPr>
          <w:p w:rsidR="00585858" w:rsidRPr="001F28FB" w:rsidRDefault="00955A99" w:rsidP="00ED376E">
            <w:pPr>
              <w:rPr>
                <w:sz w:val="24"/>
                <w:szCs w:val="24"/>
              </w:rPr>
            </w:pPr>
            <w:r w:rsidRPr="001F28FB">
              <w:rPr>
                <w:sz w:val="24"/>
                <w:szCs w:val="24"/>
              </w:rPr>
              <w:t>$10</w:t>
            </w:r>
          </w:p>
        </w:tc>
        <w:tc>
          <w:tcPr>
            <w:tcW w:w="360" w:type="dxa"/>
          </w:tcPr>
          <w:p w:rsidR="00585858" w:rsidRPr="001F28FB" w:rsidRDefault="006B4757" w:rsidP="00ED376E">
            <w:pPr>
              <w:rPr>
                <w:sz w:val="24"/>
                <w:szCs w:val="24"/>
              </w:rPr>
            </w:pPr>
            <w:r w:rsidRPr="001F28FB">
              <w:rPr>
                <w:sz w:val="24"/>
                <w:szCs w:val="24"/>
              </w:rPr>
              <w:t>×</w:t>
            </w:r>
          </w:p>
        </w:tc>
        <w:tc>
          <w:tcPr>
            <w:tcW w:w="810" w:type="dxa"/>
          </w:tcPr>
          <w:p w:rsidR="00585858" w:rsidRPr="001F28FB" w:rsidRDefault="00585858" w:rsidP="00ED376E">
            <w:pPr>
              <w:rPr>
                <w:sz w:val="24"/>
                <w:szCs w:val="24"/>
              </w:rPr>
            </w:pPr>
            <w:r w:rsidRPr="001F28FB">
              <w:rPr>
                <w:sz w:val="24"/>
                <w:szCs w:val="24"/>
              </w:rPr>
              <w:t>5,000</w:t>
            </w:r>
          </w:p>
        </w:tc>
        <w:tc>
          <w:tcPr>
            <w:tcW w:w="450" w:type="dxa"/>
          </w:tcPr>
          <w:p w:rsidR="00585858" w:rsidRPr="001F28FB" w:rsidRDefault="00585858" w:rsidP="00ED376E">
            <w:pPr>
              <w:rPr>
                <w:sz w:val="24"/>
                <w:szCs w:val="24"/>
              </w:rPr>
            </w:pPr>
            <w:r w:rsidRPr="001F28FB">
              <w:rPr>
                <w:sz w:val="24"/>
                <w:szCs w:val="24"/>
              </w:rPr>
              <w:t>=</w:t>
            </w:r>
          </w:p>
        </w:tc>
        <w:tc>
          <w:tcPr>
            <w:tcW w:w="1377" w:type="dxa"/>
          </w:tcPr>
          <w:p w:rsidR="00585858" w:rsidRPr="001F28FB" w:rsidRDefault="00955A99" w:rsidP="00ED376E">
            <w:pPr>
              <w:tabs>
                <w:tab w:val="decimal" w:pos="954"/>
              </w:tabs>
              <w:rPr>
                <w:sz w:val="24"/>
                <w:szCs w:val="24"/>
              </w:rPr>
            </w:pPr>
            <w:r w:rsidRPr="001F28FB">
              <w:rPr>
                <w:sz w:val="24"/>
                <w:szCs w:val="24"/>
              </w:rPr>
              <w:t>$50,000</w:t>
            </w:r>
          </w:p>
        </w:tc>
      </w:tr>
      <w:tr w:rsidR="001F28FB" w:rsidRPr="001F28FB" w:rsidTr="001F28FB">
        <w:tc>
          <w:tcPr>
            <w:tcW w:w="2403" w:type="dxa"/>
          </w:tcPr>
          <w:p w:rsidR="00585858" w:rsidRPr="001F28FB" w:rsidRDefault="00585858" w:rsidP="00ED376E">
            <w:pPr>
              <w:rPr>
                <w:sz w:val="24"/>
                <w:szCs w:val="24"/>
              </w:rPr>
            </w:pPr>
            <w:r w:rsidRPr="001F28FB">
              <w:rPr>
                <w:sz w:val="24"/>
                <w:szCs w:val="24"/>
              </w:rPr>
              <w:t>Variable costs</w:t>
            </w:r>
          </w:p>
        </w:tc>
        <w:tc>
          <w:tcPr>
            <w:tcW w:w="918" w:type="dxa"/>
          </w:tcPr>
          <w:p w:rsidR="00585858" w:rsidRPr="001F28FB" w:rsidRDefault="00955A99" w:rsidP="00ED376E">
            <w:pPr>
              <w:rPr>
                <w:sz w:val="24"/>
                <w:szCs w:val="24"/>
              </w:rPr>
            </w:pPr>
            <w:r w:rsidRPr="001F28FB">
              <w:rPr>
                <w:sz w:val="24"/>
                <w:szCs w:val="24"/>
              </w:rPr>
              <w:t>$3.80</w:t>
            </w:r>
          </w:p>
        </w:tc>
        <w:tc>
          <w:tcPr>
            <w:tcW w:w="360" w:type="dxa"/>
          </w:tcPr>
          <w:p w:rsidR="00585858" w:rsidRPr="001F28FB" w:rsidRDefault="006B4757" w:rsidP="00ED376E">
            <w:pPr>
              <w:rPr>
                <w:sz w:val="24"/>
                <w:szCs w:val="24"/>
              </w:rPr>
            </w:pPr>
            <w:r w:rsidRPr="001F28FB">
              <w:rPr>
                <w:sz w:val="24"/>
                <w:szCs w:val="24"/>
              </w:rPr>
              <w:t>×</w:t>
            </w:r>
          </w:p>
        </w:tc>
        <w:tc>
          <w:tcPr>
            <w:tcW w:w="810" w:type="dxa"/>
          </w:tcPr>
          <w:p w:rsidR="00585858" w:rsidRPr="001F28FB" w:rsidRDefault="00585858" w:rsidP="00ED376E">
            <w:pPr>
              <w:rPr>
                <w:sz w:val="24"/>
                <w:szCs w:val="24"/>
              </w:rPr>
            </w:pPr>
            <w:r w:rsidRPr="001F28FB">
              <w:rPr>
                <w:sz w:val="24"/>
                <w:szCs w:val="24"/>
              </w:rPr>
              <w:t>5,000</w:t>
            </w:r>
          </w:p>
        </w:tc>
        <w:tc>
          <w:tcPr>
            <w:tcW w:w="450" w:type="dxa"/>
          </w:tcPr>
          <w:p w:rsidR="00585858" w:rsidRPr="001F28FB" w:rsidRDefault="00585858" w:rsidP="00ED376E">
            <w:pPr>
              <w:rPr>
                <w:sz w:val="24"/>
                <w:szCs w:val="24"/>
              </w:rPr>
            </w:pPr>
            <w:r w:rsidRPr="001F28FB">
              <w:rPr>
                <w:sz w:val="24"/>
                <w:szCs w:val="24"/>
              </w:rPr>
              <w:t>=</w:t>
            </w:r>
          </w:p>
        </w:tc>
        <w:tc>
          <w:tcPr>
            <w:tcW w:w="1377" w:type="dxa"/>
          </w:tcPr>
          <w:p w:rsidR="00585858" w:rsidRPr="001F28FB" w:rsidRDefault="00955A99" w:rsidP="00ED376E">
            <w:pPr>
              <w:tabs>
                <w:tab w:val="decimal" w:pos="954"/>
              </w:tabs>
              <w:rPr>
                <w:sz w:val="24"/>
                <w:szCs w:val="24"/>
              </w:rPr>
            </w:pPr>
            <w:r w:rsidRPr="001F28FB">
              <w:rPr>
                <w:sz w:val="24"/>
                <w:szCs w:val="24"/>
              </w:rPr>
              <w:t>19,000</w:t>
            </w:r>
          </w:p>
        </w:tc>
      </w:tr>
      <w:tr w:rsidR="001F28FB" w:rsidRPr="001F28FB" w:rsidTr="001F28FB">
        <w:tc>
          <w:tcPr>
            <w:tcW w:w="2403" w:type="dxa"/>
          </w:tcPr>
          <w:p w:rsidR="00585858" w:rsidRPr="001F28FB" w:rsidRDefault="00585858" w:rsidP="00ED376E">
            <w:pPr>
              <w:rPr>
                <w:sz w:val="24"/>
                <w:szCs w:val="24"/>
              </w:rPr>
            </w:pPr>
            <w:r w:rsidRPr="001F28FB">
              <w:rPr>
                <w:sz w:val="24"/>
                <w:szCs w:val="24"/>
              </w:rPr>
              <w:t>Fixed costs</w:t>
            </w:r>
          </w:p>
        </w:tc>
        <w:tc>
          <w:tcPr>
            <w:tcW w:w="918" w:type="dxa"/>
          </w:tcPr>
          <w:p w:rsidR="00585858" w:rsidRPr="001F28FB" w:rsidRDefault="00585858" w:rsidP="00ED376E">
            <w:pPr>
              <w:rPr>
                <w:sz w:val="24"/>
                <w:szCs w:val="24"/>
              </w:rPr>
            </w:pPr>
          </w:p>
        </w:tc>
        <w:tc>
          <w:tcPr>
            <w:tcW w:w="360" w:type="dxa"/>
          </w:tcPr>
          <w:p w:rsidR="00585858" w:rsidRPr="001F28FB" w:rsidRDefault="00585858" w:rsidP="00ED376E">
            <w:pPr>
              <w:rPr>
                <w:sz w:val="24"/>
                <w:szCs w:val="24"/>
              </w:rPr>
            </w:pPr>
          </w:p>
        </w:tc>
        <w:tc>
          <w:tcPr>
            <w:tcW w:w="810" w:type="dxa"/>
          </w:tcPr>
          <w:p w:rsidR="00585858" w:rsidRPr="001F28FB" w:rsidRDefault="00585858" w:rsidP="00ED376E">
            <w:pPr>
              <w:rPr>
                <w:sz w:val="24"/>
                <w:szCs w:val="24"/>
              </w:rPr>
            </w:pPr>
          </w:p>
        </w:tc>
        <w:tc>
          <w:tcPr>
            <w:tcW w:w="450" w:type="dxa"/>
          </w:tcPr>
          <w:p w:rsidR="00585858" w:rsidRPr="001F28FB" w:rsidRDefault="00585858" w:rsidP="00ED376E">
            <w:pPr>
              <w:rPr>
                <w:sz w:val="24"/>
                <w:szCs w:val="24"/>
              </w:rPr>
            </w:pPr>
          </w:p>
        </w:tc>
        <w:tc>
          <w:tcPr>
            <w:tcW w:w="1377" w:type="dxa"/>
          </w:tcPr>
          <w:p w:rsidR="00585858" w:rsidRPr="001F28FB" w:rsidRDefault="00955A99" w:rsidP="00ED376E">
            <w:pPr>
              <w:tabs>
                <w:tab w:val="decimal" w:pos="954"/>
              </w:tabs>
              <w:rPr>
                <w:sz w:val="24"/>
                <w:szCs w:val="24"/>
                <w:u w:val="single"/>
              </w:rPr>
            </w:pPr>
            <w:r w:rsidRPr="001F28FB">
              <w:rPr>
                <w:sz w:val="24"/>
                <w:szCs w:val="24"/>
                <w:u w:val="single"/>
              </w:rPr>
              <w:t xml:space="preserve">  38,000</w:t>
            </w:r>
          </w:p>
        </w:tc>
      </w:tr>
      <w:tr w:rsidR="001F28FB" w:rsidRPr="001F28FB" w:rsidTr="001F28FB">
        <w:tc>
          <w:tcPr>
            <w:tcW w:w="2403" w:type="dxa"/>
          </w:tcPr>
          <w:p w:rsidR="00585858" w:rsidRPr="001F28FB" w:rsidRDefault="00636F29" w:rsidP="00ED376E">
            <w:pPr>
              <w:rPr>
                <w:sz w:val="24"/>
                <w:szCs w:val="24"/>
              </w:rPr>
            </w:pPr>
            <w:r w:rsidRPr="001F28FB">
              <w:rPr>
                <w:sz w:val="24"/>
                <w:szCs w:val="24"/>
              </w:rPr>
              <w:t>Operating</w:t>
            </w:r>
            <w:r w:rsidR="00955A99" w:rsidRPr="001F28FB">
              <w:rPr>
                <w:sz w:val="24"/>
                <w:szCs w:val="24"/>
              </w:rPr>
              <w:t xml:space="preserve"> l</w:t>
            </w:r>
            <w:r w:rsidR="00585858" w:rsidRPr="001F28FB">
              <w:rPr>
                <w:sz w:val="24"/>
                <w:szCs w:val="24"/>
              </w:rPr>
              <w:t>oss</w:t>
            </w:r>
          </w:p>
        </w:tc>
        <w:tc>
          <w:tcPr>
            <w:tcW w:w="918" w:type="dxa"/>
          </w:tcPr>
          <w:p w:rsidR="00585858" w:rsidRPr="001F28FB" w:rsidRDefault="00585858" w:rsidP="00ED376E">
            <w:pPr>
              <w:rPr>
                <w:sz w:val="24"/>
                <w:szCs w:val="24"/>
              </w:rPr>
            </w:pPr>
          </w:p>
        </w:tc>
        <w:tc>
          <w:tcPr>
            <w:tcW w:w="360" w:type="dxa"/>
          </w:tcPr>
          <w:p w:rsidR="00585858" w:rsidRPr="001F28FB" w:rsidRDefault="00585858" w:rsidP="00ED376E">
            <w:pPr>
              <w:rPr>
                <w:sz w:val="24"/>
                <w:szCs w:val="24"/>
              </w:rPr>
            </w:pPr>
          </w:p>
        </w:tc>
        <w:tc>
          <w:tcPr>
            <w:tcW w:w="810" w:type="dxa"/>
          </w:tcPr>
          <w:p w:rsidR="00585858" w:rsidRPr="001F28FB" w:rsidRDefault="00585858" w:rsidP="00ED376E">
            <w:pPr>
              <w:rPr>
                <w:sz w:val="24"/>
                <w:szCs w:val="24"/>
              </w:rPr>
            </w:pPr>
          </w:p>
        </w:tc>
        <w:tc>
          <w:tcPr>
            <w:tcW w:w="450" w:type="dxa"/>
          </w:tcPr>
          <w:p w:rsidR="00585858" w:rsidRPr="001F28FB" w:rsidRDefault="00585858" w:rsidP="00ED376E">
            <w:pPr>
              <w:rPr>
                <w:sz w:val="24"/>
                <w:szCs w:val="24"/>
              </w:rPr>
            </w:pPr>
          </w:p>
        </w:tc>
        <w:tc>
          <w:tcPr>
            <w:tcW w:w="1377" w:type="dxa"/>
          </w:tcPr>
          <w:p w:rsidR="00585858" w:rsidRPr="001F28FB" w:rsidRDefault="00955A99" w:rsidP="00ED376E">
            <w:pPr>
              <w:tabs>
                <w:tab w:val="decimal" w:pos="954"/>
              </w:tabs>
              <w:rPr>
                <w:sz w:val="24"/>
                <w:szCs w:val="24"/>
              </w:rPr>
            </w:pPr>
            <w:r w:rsidRPr="001F28FB">
              <w:rPr>
                <w:sz w:val="24"/>
                <w:szCs w:val="24"/>
                <w:u w:val="double"/>
              </w:rPr>
              <w:t>$ (7,000</w:t>
            </w:r>
            <w:r w:rsidRPr="001F28FB">
              <w:rPr>
                <w:sz w:val="24"/>
                <w:szCs w:val="24"/>
              </w:rPr>
              <w:t>)</w:t>
            </w:r>
          </w:p>
        </w:tc>
      </w:tr>
    </w:tbl>
    <w:p w:rsidR="006C4308" w:rsidRDefault="006C4308" w:rsidP="00ED376E">
      <w:pPr>
        <w:rPr>
          <w:sz w:val="24"/>
          <w:szCs w:val="24"/>
        </w:rPr>
      </w:pPr>
    </w:p>
    <w:p w:rsidR="00F21F50" w:rsidRPr="00E261A0" w:rsidRDefault="00955A99" w:rsidP="00ED376E">
      <w:pPr>
        <w:rPr>
          <w:sz w:val="24"/>
          <w:szCs w:val="24"/>
        </w:rPr>
      </w:pPr>
      <w:r>
        <w:rPr>
          <w:sz w:val="24"/>
          <w:szCs w:val="24"/>
        </w:rPr>
        <w:t>Gayle</w:t>
      </w:r>
      <w:r w:rsidR="00CE592E">
        <w:rPr>
          <w:sz w:val="24"/>
          <w:szCs w:val="24"/>
        </w:rPr>
        <w:t>’s Glassworks cannot sell below $</w:t>
      </w:r>
      <w:r>
        <w:rPr>
          <w:sz w:val="24"/>
          <w:szCs w:val="24"/>
        </w:rPr>
        <w:t>10</w:t>
      </w:r>
      <w:r w:rsidR="00CE592E">
        <w:rPr>
          <w:sz w:val="24"/>
          <w:szCs w:val="24"/>
        </w:rPr>
        <w:t xml:space="preserve"> per flange and make a profit.  At </w:t>
      </w:r>
      <w:r>
        <w:rPr>
          <w:sz w:val="24"/>
          <w:szCs w:val="24"/>
        </w:rPr>
        <w:t>Flora</w:t>
      </w:r>
      <w:r w:rsidR="00CE592E">
        <w:rPr>
          <w:sz w:val="24"/>
          <w:szCs w:val="24"/>
        </w:rPr>
        <w:t>’s price of $</w:t>
      </w:r>
      <w:r>
        <w:rPr>
          <w:sz w:val="24"/>
          <w:szCs w:val="24"/>
        </w:rPr>
        <w:t>10</w:t>
      </w:r>
      <w:r w:rsidR="00636F29">
        <w:rPr>
          <w:sz w:val="24"/>
          <w:szCs w:val="24"/>
        </w:rPr>
        <w:t xml:space="preserve"> per flange, the company has an operating </w:t>
      </w:r>
      <w:r w:rsidR="00CE592E">
        <w:rPr>
          <w:sz w:val="24"/>
          <w:szCs w:val="24"/>
        </w:rPr>
        <w:t>loss of $</w:t>
      </w:r>
      <w:r>
        <w:rPr>
          <w:sz w:val="24"/>
          <w:szCs w:val="24"/>
        </w:rPr>
        <w:t>7,000</w:t>
      </w:r>
      <w:r w:rsidR="00CE592E">
        <w:rPr>
          <w:sz w:val="24"/>
          <w:szCs w:val="24"/>
        </w:rPr>
        <w:t>.</w:t>
      </w:r>
    </w:p>
    <w:p w:rsidR="00F21F50" w:rsidRDefault="00471020" w:rsidP="00ED376E">
      <w:pPr>
        <w:rPr>
          <w:sz w:val="24"/>
          <w:szCs w:val="24"/>
        </w:rPr>
      </w:pPr>
      <w:r>
        <w:rPr>
          <w:sz w:val="24"/>
          <w:szCs w:val="24"/>
        </w:rPr>
        <w:br w:type="page"/>
      </w:r>
      <w:r w:rsidR="008F00BE">
        <w:rPr>
          <w:sz w:val="24"/>
          <w:szCs w:val="24"/>
        </w:rPr>
        <w:lastRenderedPageBreak/>
        <w:t>3</w:t>
      </w:r>
      <w:r w:rsidR="00DC0D8D">
        <w:rPr>
          <w:sz w:val="24"/>
          <w:szCs w:val="24"/>
        </w:rPr>
        <w:t>.</w:t>
      </w:r>
      <w:r w:rsidR="00DC0D8D">
        <w:rPr>
          <w:sz w:val="24"/>
          <w:szCs w:val="24"/>
        </w:rPr>
        <w:tab/>
      </w:r>
      <w:r w:rsidR="00F21F50" w:rsidRPr="00E261A0">
        <w:rPr>
          <w:sz w:val="24"/>
          <w:szCs w:val="24"/>
        </w:rPr>
        <w:t xml:space="preserve">If </w:t>
      </w:r>
      <w:r w:rsidR="00955A99">
        <w:rPr>
          <w:sz w:val="24"/>
          <w:szCs w:val="24"/>
        </w:rPr>
        <w:t>Gayle</w:t>
      </w:r>
      <w:r w:rsidR="00F21F50" w:rsidRPr="00E261A0">
        <w:rPr>
          <w:sz w:val="24"/>
          <w:szCs w:val="24"/>
        </w:rPr>
        <w:t xml:space="preserve">’s Glassworks produces 10,000 units, then total </w:t>
      </w:r>
      <w:r w:rsidR="0036577C">
        <w:rPr>
          <w:sz w:val="24"/>
          <w:szCs w:val="24"/>
        </w:rPr>
        <w:t>inventoriable</w:t>
      </w:r>
      <w:r w:rsidR="00F21F50" w:rsidRPr="00E261A0">
        <w:rPr>
          <w:sz w:val="24"/>
          <w:szCs w:val="24"/>
        </w:rPr>
        <w:t xml:space="preserve"> cost will be:</w:t>
      </w:r>
    </w:p>
    <w:p w:rsidR="00C62ABC" w:rsidRPr="00E261A0" w:rsidRDefault="00C62ABC" w:rsidP="00ED376E">
      <w:pPr>
        <w:rPr>
          <w:sz w:val="24"/>
          <w:szCs w:val="24"/>
        </w:rPr>
      </w:pPr>
    </w:p>
    <w:p w:rsidR="00F21F50" w:rsidRPr="00E261A0" w:rsidRDefault="00BF711B" w:rsidP="00ED376E">
      <w:pPr>
        <w:rPr>
          <w:sz w:val="24"/>
          <w:szCs w:val="24"/>
        </w:rPr>
      </w:pPr>
      <w:r>
        <w:rPr>
          <w:sz w:val="24"/>
          <w:szCs w:val="24"/>
        </w:rPr>
        <w:t xml:space="preserve">Variable cost </w:t>
      </w:r>
      <w:r w:rsidR="00F21F50" w:rsidRPr="00E261A0">
        <w:rPr>
          <w:sz w:val="24"/>
          <w:szCs w:val="24"/>
        </w:rPr>
        <w:t>($</w:t>
      </w:r>
      <w:r w:rsidR="00955A99">
        <w:rPr>
          <w:sz w:val="24"/>
          <w:szCs w:val="24"/>
        </w:rPr>
        <w:t>3.80</w:t>
      </w:r>
      <w:r w:rsidR="00F21F50" w:rsidRPr="00E261A0">
        <w:rPr>
          <w:sz w:val="24"/>
          <w:szCs w:val="24"/>
        </w:rPr>
        <w:t xml:space="preserve"> </w:t>
      </w:r>
      <w:r w:rsidR="00636F29">
        <w:rPr>
          <w:sz w:val="24"/>
          <w:szCs w:val="24"/>
        </w:rPr>
        <w:t>×</w:t>
      </w:r>
      <w:r w:rsidR="00F81EE1">
        <w:rPr>
          <w:sz w:val="24"/>
          <w:szCs w:val="24"/>
        </w:rPr>
        <w:t xml:space="preserve"> </w:t>
      </w:r>
      <w:r w:rsidR="00332560">
        <w:rPr>
          <w:sz w:val="24"/>
          <w:szCs w:val="24"/>
        </w:rPr>
        <w:t>10,000</w:t>
      </w:r>
      <w:r w:rsidR="00F21F50" w:rsidRPr="00E261A0">
        <w:rPr>
          <w:sz w:val="24"/>
          <w:szCs w:val="24"/>
        </w:rPr>
        <w:t xml:space="preserve">) + </w:t>
      </w:r>
      <w:r w:rsidR="00DB60DD">
        <w:rPr>
          <w:sz w:val="24"/>
          <w:szCs w:val="24"/>
        </w:rPr>
        <w:t xml:space="preserve">fixed </w:t>
      </w:r>
      <w:r w:rsidR="00823062">
        <w:rPr>
          <w:sz w:val="24"/>
          <w:szCs w:val="24"/>
        </w:rPr>
        <w:t>manufacturing cost</w:t>
      </w:r>
      <w:r w:rsidR="00636F29">
        <w:rPr>
          <w:sz w:val="24"/>
          <w:szCs w:val="24"/>
        </w:rPr>
        <w:t>s</w:t>
      </w:r>
      <w:r w:rsidR="00746F9D">
        <w:rPr>
          <w:sz w:val="24"/>
          <w:szCs w:val="24"/>
        </w:rPr>
        <w:t>,</w:t>
      </w:r>
      <w:r w:rsidR="00DB60DD">
        <w:rPr>
          <w:sz w:val="24"/>
          <w:szCs w:val="24"/>
        </w:rPr>
        <w:t xml:space="preserve"> </w:t>
      </w:r>
      <w:r w:rsidR="00F21F50" w:rsidRPr="00E261A0">
        <w:rPr>
          <w:sz w:val="24"/>
          <w:szCs w:val="24"/>
        </w:rPr>
        <w:t>$2</w:t>
      </w:r>
      <w:r w:rsidR="00955A99">
        <w:rPr>
          <w:sz w:val="24"/>
          <w:szCs w:val="24"/>
        </w:rPr>
        <w:t>8</w:t>
      </w:r>
      <w:r w:rsidR="00F21F50" w:rsidRPr="00E261A0">
        <w:rPr>
          <w:sz w:val="24"/>
          <w:szCs w:val="24"/>
        </w:rPr>
        <w:t xml:space="preserve">,000 = </w:t>
      </w:r>
      <w:r w:rsidR="00DB60DD">
        <w:rPr>
          <w:sz w:val="24"/>
          <w:szCs w:val="24"/>
        </w:rPr>
        <w:t xml:space="preserve">total </w:t>
      </w:r>
      <w:r w:rsidR="00823062">
        <w:rPr>
          <w:sz w:val="24"/>
          <w:szCs w:val="24"/>
        </w:rPr>
        <w:t>manufacturing cost</w:t>
      </w:r>
      <w:r w:rsidR="00636F29">
        <w:rPr>
          <w:sz w:val="24"/>
          <w:szCs w:val="24"/>
        </w:rPr>
        <w:t>s</w:t>
      </w:r>
      <w:r w:rsidR="00746F9D">
        <w:rPr>
          <w:sz w:val="24"/>
          <w:szCs w:val="24"/>
        </w:rPr>
        <w:t>,</w:t>
      </w:r>
      <w:r w:rsidR="00DB60DD">
        <w:rPr>
          <w:sz w:val="24"/>
          <w:szCs w:val="24"/>
        </w:rPr>
        <w:t xml:space="preserve"> </w:t>
      </w:r>
      <w:r w:rsidR="00F21F50" w:rsidRPr="00E261A0">
        <w:rPr>
          <w:sz w:val="24"/>
          <w:szCs w:val="24"/>
        </w:rPr>
        <w:t>$</w:t>
      </w:r>
      <w:r w:rsidR="00955A99">
        <w:rPr>
          <w:sz w:val="24"/>
          <w:szCs w:val="24"/>
        </w:rPr>
        <w:t>66,000</w:t>
      </w:r>
      <w:r w:rsidR="00DB60DD">
        <w:rPr>
          <w:sz w:val="24"/>
          <w:szCs w:val="24"/>
        </w:rPr>
        <w:t>.</w:t>
      </w:r>
    </w:p>
    <w:p w:rsidR="00F21F50" w:rsidRPr="00E261A0" w:rsidRDefault="00F21F50" w:rsidP="00ED376E">
      <w:pPr>
        <w:rPr>
          <w:sz w:val="24"/>
          <w:szCs w:val="24"/>
        </w:rPr>
      </w:pPr>
    </w:p>
    <w:p w:rsidR="00F21F50" w:rsidRPr="00E261A0" w:rsidRDefault="00EC6B81" w:rsidP="00ED376E">
      <w:pPr>
        <w:rPr>
          <w:sz w:val="24"/>
          <w:szCs w:val="24"/>
        </w:rPr>
      </w:pPr>
      <w:r w:rsidRPr="00EC6B81">
        <w:rPr>
          <w:noProof/>
          <w:position w:val="-10"/>
          <w:sz w:val="24"/>
          <w:szCs w:val="24"/>
        </w:rPr>
        <w:object w:dxaOrig="9700" w:dyaOrig="320">
          <v:shape id="_x0000_i1040" type="#_x0000_t75" style="width:485.25pt;height:15.75pt" o:ole="">
            <v:imagedata r:id="rId30" o:title=""/>
          </v:shape>
          <o:OLEObject Type="Embed" ProgID="Equation.DSMT4" ShapeID="_x0000_i1040" DrawAspect="Content" ObjectID="_1661861170" r:id="rId31"/>
        </w:object>
      </w:r>
    </w:p>
    <w:p w:rsidR="005F496E" w:rsidRDefault="00F21F50" w:rsidP="00ED376E">
      <w:pPr>
        <w:rPr>
          <w:sz w:val="24"/>
          <w:szCs w:val="24"/>
        </w:rPr>
      </w:pPr>
      <w:r w:rsidRPr="00E261A0">
        <w:rPr>
          <w:sz w:val="24"/>
          <w:szCs w:val="24"/>
        </w:rPr>
        <w:t xml:space="preserve">Unit </w:t>
      </w:r>
      <w:r w:rsidR="00DB60DD">
        <w:rPr>
          <w:sz w:val="24"/>
          <w:szCs w:val="24"/>
        </w:rPr>
        <w:t xml:space="preserve">total </w:t>
      </w:r>
      <w:r w:rsidRPr="00E261A0">
        <w:rPr>
          <w:sz w:val="24"/>
          <w:szCs w:val="24"/>
        </w:rPr>
        <w:t xml:space="preserve">cost </w:t>
      </w:r>
      <w:r w:rsidR="00DB60DD">
        <w:rPr>
          <w:sz w:val="24"/>
          <w:szCs w:val="24"/>
        </w:rPr>
        <w:t>including</w:t>
      </w:r>
      <w:r w:rsidRPr="00E261A0">
        <w:rPr>
          <w:sz w:val="24"/>
          <w:szCs w:val="24"/>
        </w:rPr>
        <w:t xml:space="preserve"> both </w:t>
      </w:r>
      <w:r w:rsidR="00823062">
        <w:rPr>
          <w:sz w:val="24"/>
          <w:szCs w:val="24"/>
        </w:rPr>
        <w:t>inventoriable</w:t>
      </w:r>
      <w:r w:rsidRPr="00E261A0">
        <w:rPr>
          <w:sz w:val="24"/>
          <w:szCs w:val="24"/>
        </w:rPr>
        <w:t xml:space="preserve"> and period </w:t>
      </w:r>
      <w:r w:rsidR="00DB60DD">
        <w:rPr>
          <w:sz w:val="24"/>
          <w:szCs w:val="24"/>
        </w:rPr>
        <w:t xml:space="preserve">costs </w:t>
      </w:r>
      <w:r w:rsidRPr="00E261A0">
        <w:rPr>
          <w:sz w:val="24"/>
          <w:szCs w:val="24"/>
        </w:rPr>
        <w:t xml:space="preserve">will be </w:t>
      </w:r>
    </w:p>
    <w:p w:rsidR="00F21F50" w:rsidRPr="00E261A0" w:rsidRDefault="00955A99" w:rsidP="00ED376E">
      <w:pPr>
        <w:rPr>
          <w:sz w:val="24"/>
          <w:szCs w:val="24"/>
        </w:rPr>
      </w:pPr>
      <w:r>
        <w:rPr>
          <w:sz w:val="24"/>
          <w:szCs w:val="24"/>
        </w:rPr>
        <w:t>($66</w:t>
      </w:r>
      <w:r w:rsidR="00F21F50" w:rsidRPr="00E261A0">
        <w:rPr>
          <w:sz w:val="24"/>
          <w:szCs w:val="24"/>
        </w:rPr>
        <w:t>,000 +</w:t>
      </w:r>
      <w:r w:rsidR="00DC0D8D">
        <w:rPr>
          <w:sz w:val="24"/>
          <w:szCs w:val="24"/>
        </w:rPr>
        <w:t xml:space="preserve"> </w:t>
      </w:r>
      <w:r w:rsidR="00F21F50" w:rsidRPr="00E261A0">
        <w:rPr>
          <w:sz w:val="24"/>
          <w:szCs w:val="24"/>
        </w:rPr>
        <w:t>$10,000)</w:t>
      </w:r>
      <w:r w:rsidR="000B1B7D">
        <w:rPr>
          <w:szCs w:val="28"/>
        </w:rPr>
        <w:t xml:space="preserve"> ÷ </w:t>
      </w:r>
      <w:r>
        <w:rPr>
          <w:sz w:val="24"/>
          <w:szCs w:val="24"/>
        </w:rPr>
        <w:t>10,000 = $7.60</w:t>
      </w:r>
      <w:r w:rsidR="00F21F50" w:rsidRPr="00E261A0">
        <w:rPr>
          <w:sz w:val="24"/>
          <w:szCs w:val="24"/>
        </w:rPr>
        <w:t xml:space="preserve"> per flange,</w:t>
      </w:r>
      <w:r w:rsidR="00636F29">
        <w:rPr>
          <w:sz w:val="24"/>
          <w:szCs w:val="24"/>
        </w:rPr>
        <w:t xml:space="preserve"> </w:t>
      </w:r>
      <w:r w:rsidR="00F21F50" w:rsidRPr="00E261A0">
        <w:rPr>
          <w:sz w:val="24"/>
          <w:szCs w:val="24"/>
        </w:rPr>
        <w:t xml:space="preserve">and </w:t>
      </w:r>
      <w:r>
        <w:rPr>
          <w:sz w:val="24"/>
          <w:szCs w:val="24"/>
        </w:rPr>
        <w:t>Gayle</w:t>
      </w:r>
      <w:r w:rsidR="00F21F50" w:rsidRPr="00E261A0">
        <w:rPr>
          <w:sz w:val="24"/>
          <w:szCs w:val="24"/>
        </w:rPr>
        <w:t xml:space="preserve">’s Glassworks will be able to sell the flanges for less than </w:t>
      </w:r>
      <w:r>
        <w:rPr>
          <w:sz w:val="24"/>
          <w:szCs w:val="24"/>
        </w:rPr>
        <w:t>Flora</w:t>
      </w:r>
      <w:r w:rsidR="00945041">
        <w:rPr>
          <w:sz w:val="24"/>
          <w:szCs w:val="24"/>
        </w:rPr>
        <w:t>’s price of $10 per flange</w:t>
      </w:r>
      <w:r w:rsidR="00F21F50" w:rsidRPr="00E261A0">
        <w:rPr>
          <w:sz w:val="24"/>
          <w:szCs w:val="24"/>
        </w:rPr>
        <w:t xml:space="preserve"> and still make a profit.</w:t>
      </w:r>
    </w:p>
    <w:p w:rsidR="00F21F50" w:rsidRDefault="00F21F50" w:rsidP="00ED376E">
      <w:pPr>
        <w:rPr>
          <w:sz w:val="24"/>
          <w:szCs w:val="24"/>
        </w:rPr>
      </w:pPr>
    </w:p>
    <w:p w:rsidR="00DB60DD" w:rsidRDefault="00DB60DD" w:rsidP="00ED376E">
      <w:pPr>
        <w:rPr>
          <w:sz w:val="24"/>
          <w:szCs w:val="24"/>
        </w:rPr>
      </w:pPr>
      <w:r>
        <w:rPr>
          <w:sz w:val="24"/>
          <w:szCs w:val="24"/>
        </w:rPr>
        <w:t>Alternat</w:t>
      </w:r>
      <w:r w:rsidR="00636F29">
        <w:rPr>
          <w:sz w:val="24"/>
          <w:szCs w:val="24"/>
        </w:rPr>
        <w:t>iv</w:t>
      </w:r>
      <w:r>
        <w:rPr>
          <w:sz w:val="24"/>
          <w:szCs w:val="24"/>
        </w:rPr>
        <w:t>ely,</w:t>
      </w:r>
      <w:r w:rsidR="00C62ABC">
        <w:rPr>
          <w:sz w:val="24"/>
          <w:szCs w:val="24"/>
        </w:rPr>
        <w:t xml:space="preserve"> a</w:t>
      </w:r>
      <w:r>
        <w:rPr>
          <w:sz w:val="24"/>
          <w:szCs w:val="24"/>
        </w:rPr>
        <w:t xml:space="preserve">t </w:t>
      </w:r>
      <w:r w:rsidR="00955A99">
        <w:rPr>
          <w:sz w:val="24"/>
          <w:szCs w:val="24"/>
        </w:rPr>
        <w:t>Flora</w:t>
      </w:r>
      <w:r>
        <w:rPr>
          <w:sz w:val="24"/>
          <w:szCs w:val="24"/>
        </w:rPr>
        <w:t>’s price of $</w:t>
      </w:r>
      <w:r w:rsidR="00955A99">
        <w:rPr>
          <w:sz w:val="24"/>
          <w:szCs w:val="24"/>
        </w:rPr>
        <w:t>10</w:t>
      </w:r>
      <w:r>
        <w:rPr>
          <w:sz w:val="24"/>
          <w:szCs w:val="24"/>
        </w:rPr>
        <w:t xml:space="preserve"> per flange:</w:t>
      </w:r>
    </w:p>
    <w:p w:rsidR="00C62ABC" w:rsidRDefault="00C62ABC" w:rsidP="00ED376E">
      <w:pPr>
        <w:rPr>
          <w:sz w:val="24"/>
          <w:szCs w:val="24"/>
        </w:rPr>
      </w:pPr>
    </w:p>
    <w:tbl>
      <w:tblPr>
        <w:tblW w:w="0" w:type="auto"/>
        <w:tblInd w:w="36" w:type="dxa"/>
        <w:tblLook w:val="01E0" w:firstRow="1" w:lastRow="1" w:firstColumn="1" w:lastColumn="1" w:noHBand="0" w:noVBand="0"/>
      </w:tblPr>
      <w:tblGrid>
        <w:gridCol w:w="2063"/>
        <w:gridCol w:w="876"/>
        <w:gridCol w:w="472"/>
        <w:gridCol w:w="996"/>
        <w:gridCol w:w="472"/>
        <w:gridCol w:w="1403"/>
      </w:tblGrid>
      <w:tr w:rsidR="001F28FB" w:rsidRPr="001F28FB" w:rsidTr="001F28FB">
        <w:tc>
          <w:tcPr>
            <w:tcW w:w="2063" w:type="dxa"/>
          </w:tcPr>
          <w:p w:rsidR="00DB60DD" w:rsidRPr="001F28FB" w:rsidRDefault="00DB60DD" w:rsidP="00ED376E">
            <w:pPr>
              <w:rPr>
                <w:sz w:val="24"/>
                <w:szCs w:val="24"/>
              </w:rPr>
            </w:pPr>
            <w:r w:rsidRPr="001F28FB">
              <w:rPr>
                <w:sz w:val="24"/>
                <w:szCs w:val="24"/>
              </w:rPr>
              <w:t>Revenue</w:t>
            </w:r>
          </w:p>
        </w:tc>
        <w:tc>
          <w:tcPr>
            <w:tcW w:w="876" w:type="dxa"/>
          </w:tcPr>
          <w:p w:rsidR="00DB60DD" w:rsidRPr="001F28FB" w:rsidRDefault="008D776E" w:rsidP="00ED376E">
            <w:pPr>
              <w:rPr>
                <w:sz w:val="24"/>
                <w:szCs w:val="24"/>
              </w:rPr>
            </w:pPr>
            <w:r w:rsidRPr="001F28FB">
              <w:rPr>
                <w:sz w:val="24"/>
                <w:szCs w:val="24"/>
              </w:rPr>
              <w:t>$10</w:t>
            </w:r>
          </w:p>
        </w:tc>
        <w:tc>
          <w:tcPr>
            <w:tcW w:w="472" w:type="dxa"/>
          </w:tcPr>
          <w:p w:rsidR="00DB60DD" w:rsidRPr="001F28FB" w:rsidRDefault="00636F29" w:rsidP="00ED376E">
            <w:pPr>
              <w:rPr>
                <w:sz w:val="24"/>
                <w:szCs w:val="24"/>
              </w:rPr>
            </w:pPr>
            <w:r w:rsidRPr="001F28FB">
              <w:rPr>
                <w:sz w:val="24"/>
                <w:szCs w:val="24"/>
              </w:rPr>
              <w:t>×</w:t>
            </w:r>
          </w:p>
        </w:tc>
        <w:tc>
          <w:tcPr>
            <w:tcW w:w="996" w:type="dxa"/>
          </w:tcPr>
          <w:p w:rsidR="00DB60DD" w:rsidRPr="001F28FB" w:rsidRDefault="00DB60DD" w:rsidP="00ED376E">
            <w:pPr>
              <w:rPr>
                <w:sz w:val="24"/>
                <w:szCs w:val="24"/>
              </w:rPr>
            </w:pPr>
            <w:r w:rsidRPr="001F28FB">
              <w:rPr>
                <w:sz w:val="24"/>
                <w:szCs w:val="24"/>
              </w:rPr>
              <w:t>10,000</w:t>
            </w:r>
          </w:p>
        </w:tc>
        <w:tc>
          <w:tcPr>
            <w:tcW w:w="472" w:type="dxa"/>
          </w:tcPr>
          <w:p w:rsidR="00DB60DD" w:rsidRPr="001F28FB" w:rsidRDefault="00DB60DD" w:rsidP="00ED376E">
            <w:pPr>
              <w:rPr>
                <w:sz w:val="24"/>
                <w:szCs w:val="24"/>
              </w:rPr>
            </w:pPr>
            <w:r w:rsidRPr="001F28FB">
              <w:rPr>
                <w:sz w:val="24"/>
                <w:szCs w:val="24"/>
              </w:rPr>
              <w:t>=</w:t>
            </w:r>
          </w:p>
        </w:tc>
        <w:tc>
          <w:tcPr>
            <w:tcW w:w="1403" w:type="dxa"/>
          </w:tcPr>
          <w:p w:rsidR="00DB60DD" w:rsidRPr="001F28FB" w:rsidRDefault="008D776E" w:rsidP="00ED376E">
            <w:pPr>
              <w:tabs>
                <w:tab w:val="decimal" w:pos="980"/>
              </w:tabs>
              <w:rPr>
                <w:sz w:val="24"/>
                <w:szCs w:val="24"/>
              </w:rPr>
            </w:pPr>
            <w:r w:rsidRPr="001F28FB">
              <w:rPr>
                <w:sz w:val="24"/>
                <w:szCs w:val="24"/>
              </w:rPr>
              <w:t>$100,000</w:t>
            </w:r>
          </w:p>
        </w:tc>
      </w:tr>
      <w:tr w:rsidR="001F28FB" w:rsidRPr="001F28FB" w:rsidTr="001F28FB">
        <w:tc>
          <w:tcPr>
            <w:tcW w:w="2063" w:type="dxa"/>
          </w:tcPr>
          <w:p w:rsidR="00DB60DD" w:rsidRPr="001F28FB" w:rsidRDefault="00DB60DD" w:rsidP="00ED376E">
            <w:pPr>
              <w:rPr>
                <w:sz w:val="24"/>
                <w:szCs w:val="24"/>
              </w:rPr>
            </w:pPr>
            <w:r w:rsidRPr="001F28FB">
              <w:rPr>
                <w:sz w:val="24"/>
                <w:szCs w:val="24"/>
              </w:rPr>
              <w:t>Variable costs</w:t>
            </w:r>
          </w:p>
        </w:tc>
        <w:tc>
          <w:tcPr>
            <w:tcW w:w="876" w:type="dxa"/>
          </w:tcPr>
          <w:p w:rsidR="00DB60DD" w:rsidRPr="001F28FB" w:rsidRDefault="008D776E" w:rsidP="00ED376E">
            <w:pPr>
              <w:rPr>
                <w:sz w:val="24"/>
                <w:szCs w:val="24"/>
              </w:rPr>
            </w:pPr>
            <w:r w:rsidRPr="001F28FB">
              <w:rPr>
                <w:sz w:val="24"/>
                <w:szCs w:val="24"/>
              </w:rPr>
              <w:t>$3.80</w:t>
            </w:r>
          </w:p>
        </w:tc>
        <w:tc>
          <w:tcPr>
            <w:tcW w:w="472" w:type="dxa"/>
          </w:tcPr>
          <w:p w:rsidR="00DB60DD" w:rsidRPr="001F28FB" w:rsidRDefault="00636F29" w:rsidP="00ED376E">
            <w:pPr>
              <w:rPr>
                <w:sz w:val="24"/>
                <w:szCs w:val="24"/>
              </w:rPr>
            </w:pPr>
            <w:r w:rsidRPr="001F28FB">
              <w:rPr>
                <w:sz w:val="24"/>
                <w:szCs w:val="24"/>
              </w:rPr>
              <w:t>×</w:t>
            </w:r>
          </w:p>
        </w:tc>
        <w:tc>
          <w:tcPr>
            <w:tcW w:w="996" w:type="dxa"/>
          </w:tcPr>
          <w:p w:rsidR="00DB60DD" w:rsidRPr="001F28FB" w:rsidRDefault="00DB60DD" w:rsidP="00ED376E">
            <w:pPr>
              <w:rPr>
                <w:sz w:val="24"/>
                <w:szCs w:val="24"/>
              </w:rPr>
            </w:pPr>
            <w:r w:rsidRPr="001F28FB">
              <w:rPr>
                <w:sz w:val="24"/>
                <w:szCs w:val="24"/>
              </w:rPr>
              <w:t>10,000</w:t>
            </w:r>
          </w:p>
        </w:tc>
        <w:tc>
          <w:tcPr>
            <w:tcW w:w="472" w:type="dxa"/>
          </w:tcPr>
          <w:p w:rsidR="00DB60DD" w:rsidRPr="001F28FB" w:rsidRDefault="00DB60DD" w:rsidP="00ED376E">
            <w:pPr>
              <w:rPr>
                <w:sz w:val="24"/>
                <w:szCs w:val="24"/>
              </w:rPr>
            </w:pPr>
            <w:r w:rsidRPr="001F28FB">
              <w:rPr>
                <w:sz w:val="24"/>
                <w:szCs w:val="24"/>
              </w:rPr>
              <w:t>=</w:t>
            </w:r>
          </w:p>
        </w:tc>
        <w:tc>
          <w:tcPr>
            <w:tcW w:w="1403" w:type="dxa"/>
          </w:tcPr>
          <w:p w:rsidR="00DB60DD" w:rsidRPr="001F28FB" w:rsidRDefault="008D776E" w:rsidP="00ED376E">
            <w:pPr>
              <w:tabs>
                <w:tab w:val="decimal" w:pos="980"/>
              </w:tabs>
              <w:rPr>
                <w:sz w:val="24"/>
                <w:szCs w:val="24"/>
              </w:rPr>
            </w:pPr>
            <w:r w:rsidRPr="001F28FB">
              <w:rPr>
                <w:sz w:val="24"/>
                <w:szCs w:val="24"/>
              </w:rPr>
              <w:t>38,000</w:t>
            </w:r>
          </w:p>
        </w:tc>
      </w:tr>
      <w:tr w:rsidR="001F28FB" w:rsidRPr="001F28FB" w:rsidTr="001F28FB">
        <w:tc>
          <w:tcPr>
            <w:tcW w:w="2063" w:type="dxa"/>
          </w:tcPr>
          <w:p w:rsidR="00DB60DD" w:rsidRPr="001F28FB" w:rsidRDefault="00DB60DD" w:rsidP="00ED376E">
            <w:pPr>
              <w:rPr>
                <w:sz w:val="24"/>
                <w:szCs w:val="24"/>
              </w:rPr>
            </w:pPr>
            <w:r w:rsidRPr="001F28FB">
              <w:rPr>
                <w:sz w:val="24"/>
                <w:szCs w:val="24"/>
              </w:rPr>
              <w:t>Fixed costs</w:t>
            </w:r>
          </w:p>
        </w:tc>
        <w:tc>
          <w:tcPr>
            <w:tcW w:w="876" w:type="dxa"/>
          </w:tcPr>
          <w:p w:rsidR="00DB60DD" w:rsidRPr="001F28FB" w:rsidRDefault="00DB60DD" w:rsidP="00ED376E">
            <w:pPr>
              <w:rPr>
                <w:sz w:val="24"/>
                <w:szCs w:val="24"/>
              </w:rPr>
            </w:pPr>
          </w:p>
        </w:tc>
        <w:tc>
          <w:tcPr>
            <w:tcW w:w="472" w:type="dxa"/>
          </w:tcPr>
          <w:p w:rsidR="00DB60DD" w:rsidRPr="001F28FB" w:rsidRDefault="00DB60DD" w:rsidP="00ED376E">
            <w:pPr>
              <w:rPr>
                <w:sz w:val="24"/>
                <w:szCs w:val="24"/>
              </w:rPr>
            </w:pPr>
          </w:p>
        </w:tc>
        <w:tc>
          <w:tcPr>
            <w:tcW w:w="996" w:type="dxa"/>
          </w:tcPr>
          <w:p w:rsidR="00DB60DD" w:rsidRPr="001F28FB" w:rsidRDefault="00DB60DD" w:rsidP="00ED376E">
            <w:pPr>
              <w:rPr>
                <w:sz w:val="24"/>
                <w:szCs w:val="24"/>
              </w:rPr>
            </w:pPr>
          </w:p>
        </w:tc>
        <w:tc>
          <w:tcPr>
            <w:tcW w:w="472" w:type="dxa"/>
          </w:tcPr>
          <w:p w:rsidR="00DB60DD" w:rsidRPr="001F28FB" w:rsidRDefault="00DB60DD" w:rsidP="00ED376E">
            <w:pPr>
              <w:rPr>
                <w:sz w:val="24"/>
                <w:szCs w:val="24"/>
              </w:rPr>
            </w:pPr>
          </w:p>
        </w:tc>
        <w:tc>
          <w:tcPr>
            <w:tcW w:w="1403" w:type="dxa"/>
          </w:tcPr>
          <w:p w:rsidR="00DB60DD" w:rsidRPr="001F28FB" w:rsidRDefault="008D776E" w:rsidP="00ED376E">
            <w:pPr>
              <w:tabs>
                <w:tab w:val="decimal" w:pos="980"/>
              </w:tabs>
              <w:rPr>
                <w:sz w:val="24"/>
                <w:szCs w:val="24"/>
                <w:u w:val="single"/>
              </w:rPr>
            </w:pPr>
            <w:r w:rsidRPr="001F28FB">
              <w:rPr>
                <w:sz w:val="24"/>
                <w:szCs w:val="24"/>
                <w:u w:val="single"/>
              </w:rPr>
              <w:t xml:space="preserve">    38,000</w:t>
            </w:r>
          </w:p>
        </w:tc>
      </w:tr>
      <w:tr w:rsidR="001F28FB" w:rsidRPr="001F28FB" w:rsidTr="001F28FB">
        <w:tc>
          <w:tcPr>
            <w:tcW w:w="2063" w:type="dxa"/>
          </w:tcPr>
          <w:p w:rsidR="00DB60DD" w:rsidRPr="001F28FB" w:rsidRDefault="00636F29" w:rsidP="00ED376E">
            <w:pPr>
              <w:rPr>
                <w:sz w:val="24"/>
                <w:szCs w:val="24"/>
              </w:rPr>
            </w:pPr>
            <w:r w:rsidRPr="001F28FB">
              <w:rPr>
                <w:sz w:val="24"/>
                <w:szCs w:val="24"/>
              </w:rPr>
              <w:t>Operating income</w:t>
            </w:r>
          </w:p>
        </w:tc>
        <w:tc>
          <w:tcPr>
            <w:tcW w:w="876" w:type="dxa"/>
          </w:tcPr>
          <w:p w:rsidR="00DB60DD" w:rsidRPr="001F28FB" w:rsidRDefault="00DB60DD" w:rsidP="00ED376E">
            <w:pPr>
              <w:rPr>
                <w:sz w:val="24"/>
                <w:szCs w:val="24"/>
              </w:rPr>
            </w:pPr>
          </w:p>
        </w:tc>
        <w:tc>
          <w:tcPr>
            <w:tcW w:w="472" w:type="dxa"/>
          </w:tcPr>
          <w:p w:rsidR="00DB60DD" w:rsidRPr="001F28FB" w:rsidRDefault="00DB60DD" w:rsidP="00ED376E">
            <w:pPr>
              <w:rPr>
                <w:sz w:val="24"/>
                <w:szCs w:val="24"/>
              </w:rPr>
            </w:pPr>
          </w:p>
        </w:tc>
        <w:tc>
          <w:tcPr>
            <w:tcW w:w="996" w:type="dxa"/>
          </w:tcPr>
          <w:p w:rsidR="00DB60DD" w:rsidRPr="001F28FB" w:rsidRDefault="00DB60DD" w:rsidP="00ED376E">
            <w:pPr>
              <w:rPr>
                <w:sz w:val="24"/>
                <w:szCs w:val="24"/>
              </w:rPr>
            </w:pPr>
          </w:p>
        </w:tc>
        <w:tc>
          <w:tcPr>
            <w:tcW w:w="472" w:type="dxa"/>
          </w:tcPr>
          <w:p w:rsidR="00DB60DD" w:rsidRPr="001F28FB" w:rsidRDefault="00DB60DD" w:rsidP="00ED376E">
            <w:pPr>
              <w:rPr>
                <w:sz w:val="24"/>
                <w:szCs w:val="24"/>
              </w:rPr>
            </w:pPr>
          </w:p>
        </w:tc>
        <w:tc>
          <w:tcPr>
            <w:tcW w:w="1403" w:type="dxa"/>
          </w:tcPr>
          <w:p w:rsidR="00DB60DD" w:rsidRPr="001F28FB" w:rsidRDefault="008D776E" w:rsidP="00ED376E">
            <w:pPr>
              <w:tabs>
                <w:tab w:val="decimal" w:pos="980"/>
              </w:tabs>
              <w:rPr>
                <w:sz w:val="24"/>
                <w:szCs w:val="24"/>
              </w:rPr>
            </w:pPr>
            <w:r w:rsidRPr="001F28FB">
              <w:rPr>
                <w:sz w:val="24"/>
                <w:szCs w:val="24"/>
                <w:u w:val="double"/>
              </w:rPr>
              <w:t>$  24,000</w:t>
            </w:r>
          </w:p>
        </w:tc>
      </w:tr>
    </w:tbl>
    <w:p w:rsidR="00FA7723" w:rsidRDefault="00FA7723" w:rsidP="00ED376E">
      <w:pPr>
        <w:rPr>
          <w:sz w:val="24"/>
          <w:szCs w:val="24"/>
        </w:rPr>
      </w:pPr>
    </w:p>
    <w:p w:rsidR="00FA7723" w:rsidRDefault="00955A99" w:rsidP="00ED376E">
      <w:pPr>
        <w:rPr>
          <w:sz w:val="24"/>
          <w:szCs w:val="24"/>
        </w:rPr>
      </w:pPr>
      <w:r>
        <w:rPr>
          <w:sz w:val="24"/>
          <w:szCs w:val="24"/>
        </w:rPr>
        <w:t>Gayle</w:t>
      </w:r>
      <w:r w:rsidR="00FA7723">
        <w:rPr>
          <w:sz w:val="24"/>
          <w:szCs w:val="24"/>
        </w:rPr>
        <w:t>’s Glassworks can sell at a price below $</w:t>
      </w:r>
      <w:r w:rsidR="008D776E">
        <w:rPr>
          <w:sz w:val="24"/>
          <w:szCs w:val="24"/>
        </w:rPr>
        <w:t>10</w:t>
      </w:r>
      <w:r w:rsidR="00FA7723">
        <w:rPr>
          <w:sz w:val="24"/>
          <w:szCs w:val="24"/>
        </w:rPr>
        <w:t xml:space="preserve"> per flange and still make a profit.  The company </w:t>
      </w:r>
      <w:r w:rsidR="0071204B">
        <w:rPr>
          <w:sz w:val="24"/>
          <w:szCs w:val="24"/>
        </w:rPr>
        <w:t>earns operating income</w:t>
      </w:r>
      <w:r w:rsidR="00FA7723">
        <w:rPr>
          <w:sz w:val="24"/>
          <w:szCs w:val="24"/>
        </w:rPr>
        <w:t xml:space="preserve"> of $2</w:t>
      </w:r>
      <w:r w:rsidR="008D776E">
        <w:rPr>
          <w:sz w:val="24"/>
          <w:szCs w:val="24"/>
        </w:rPr>
        <w:t>4</w:t>
      </w:r>
      <w:r w:rsidR="00FA7723">
        <w:rPr>
          <w:sz w:val="24"/>
          <w:szCs w:val="24"/>
        </w:rPr>
        <w:t>,</w:t>
      </w:r>
      <w:r w:rsidR="008D776E">
        <w:rPr>
          <w:sz w:val="24"/>
          <w:szCs w:val="24"/>
        </w:rPr>
        <w:t>0</w:t>
      </w:r>
      <w:r w:rsidR="00FA7723">
        <w:rPr>
          <w:sz w:val="24"/>
          <w:szCs w:val="24"/>
        </w:rPr>
        <w:t>00 at a price of $</w:t>
      </w:r>
      <w:r w:rsidR="008D776E">
        <w:rPr>
          <w:sz w:val="24"/>
          <w:szCs w:val="24"/>
        </w:rPr>
        <w:t>10</w:t>
      </w:r>
      <w:r w:rsidR="00FA7723">
        <w:rPr>
          <w:sz w:val="24"/>
          <w:szCs w:val="24"/>
        </w:rPr>
        <w:t xml:space="preserve"> per flange.  The company will </w:t>
      </w:r>
      <w:r w:rsidR="0071204B">
        <w:rPr>
          <w:sz w:val="24"/>
          <w:szCs w:val="24"/>
        </w:rPr>
        <w:t>earn operating income</w:t>
      </w:r>
      <w:r w:rsidR="00FA7723">
        <w:rPr>
          <w:sz w:val="24"/>
          <w:szCs w:val="24"/>
        </w:rPr>
        <w:t xml:space="preserve"> as long as the price exceeds $</w:t>
      </w:r>
      <w:r w:rsidR="008D776E">
        <w:rPr>
          <w:sz w:val="24"/>
          <w:szCs w:val="24"/>
        </w:rPr>
        <w:t xml:space="preserve">7.60 </w:t>
      </w:r>
      <w:r w:rsidR="00FA7723">
        <w:rPr>
          <w:sz w:val="24"/>
          <w:szCs w:val="24"/>
        </w:rPr>
        <w:t>per flange.</w:t>
      </w:r>
    </w:p>
    <w:p w:rsidR="00DB60DD" w:rsidRPr="00E261A0" w:rsidRDefault="00DB60DD" w:rsidP="00ED376E">
      <w:pPr>
        <w:rPr>
          <w:sz w:val="24"/>
          <w:szCs w:val="24"/>
        </w:rPr>
      </w:pPr>
    </w:p>
    <w:p w:rsidR="00CF4B5B" w:rsidRDefault="00F21F50" w:rsidP="00ED376E">
      <w:pPr>
        <w:rPr>
          <w:sz w:val="24"/>
          <w:szCs w:val="24"/>
        </w:rPr>
      </w:pPr>
      <w:r w:rsidRPr="00E261A0">
        <w:rPr>
          <w:sz w:val="24"/>
          <w:szCs w:val="24"/>
        </w:rPr>
        <w:t xml:space="preserve">The reason the unit cost </w:t>
      </w:r>
      <w:r w:rsidR="00823062">
        <w:rPr>
          <w:sz w:val="24"/>
          <w:szCs w:val="24"/>
        </w:rPr>
        <w:t>decreases</w:t>
      </w:r>
      <w:r w:rsidRPr="00E261A0">
        <w:rPr>
          <w:sz w:val="24"/>
          <w:szCs w:val="24"/>
        </w:rPr>
        <w:t xml:space="preserve"> significantly is that </w:t>
      </w:r>
      <w:r w:rsidR="00823062">
        <w:rPr>
          <w:sz w:val="24"/>
          <w:szCs w:val="24"/>
        </w:rPr>
        <w:t xml:space="preserve">inventoriable (manufacturing) </w:t>
      </w:r>
      <w:r w:rsidRPr="00E261A0">
        <w:rPr>
          <w:sz w:val="24"/>
          <w:szCs w:val="24"/>
        </w:rPr>
        <w:t xml:space="preserve">fixed costs and </w:t>
      </w:r>
      <w:r w:rsidR="00823062">
        <w:rPr>
          <w:sz w:val="24"/>
          <w:szCs w:val="24"/>
        </w:rPr>
        <w:t xml:space="preserve">fixed </w:t>
      </w:r>
      <w:r w:rsidRPr="00E261A0">
        <w:rPr>
          <w:sz w:val="24"/>
          <w:szCs w:val="24"/>
        </w:rPr>
        <w:t xml:space="preserve">period </w:t>
      </w:r>
      <w:r w:rsidR="00C12F8C">
        <w:rPr>
          <w:sz w:val="24"/>
          <w:szCs w:val="24"/>
        </w:rPr>
        <w:t>(non</w:t>
      </w:r>
      <w:r w:rsidR="00DC0D8D">
        <w:rPr>
          <w:sz w:val="24"/>
          <w:szCs w:val="24"/>
        </w:rPr>
        <w:t>-</w:t>
      </w:r>
      <w:r w:rsidR="00C12F8C">
        <w:rPr>
          <w:sz w:val="24"/>
          <w:szCs w:val="24"/>
        </w:rPr>
        <w:t xml:space="preserve">manufacturing) costs remain the same regardless of the </w:t>
      </w:r>
      <w:r w:rsidRPr="00E261A0">
        <w:rPr>
          <w:sz w:val="24"/>
          <w:szCs w:val="24"/>
        </w:rPr>
        <w:t xml:space="preserve">number of units produced.  So, </w:t>
      </w:r>
      <w:r w:rsidR="00CE03B1">
        <w:rPr>
          <w:sz w:val="24"/>
          <w:szCs w:val="24"/>
        </w:rPr>
        <w:t>as</w:t>
      </w:r>
      <w:r w:rsidRPr="00E261A0">
        <w:rPr>
          <w:sz w:val="24"/>
          <w:szCs w:val="24"/>
        </w:rPr>
        <w:t xml:space="preserve"> </w:t>
      </w:r>
      <w:r w:rsidR="00955A99">
        <w:rPr>
          <w:sz w:val="24"/>
          <w:szCs w:val="24"/>
        </w:rPr>
        <w:t>Gayle</w:t>
      </w:r>
      <w:r w:rsidRPr="00E261A0">
        <w:rPr>
          <w:sz w:val="24"/>
          <w:szCs w:val="24"/>
        </w:rPr>
        <w:t>’s Glasswork</w:t>
      </w:r>
      <w:r w:rsidR="00CE03B1">
        <w:rPr>
          <w:sz w:val="24"/>
          <w:szCs w:val="24"/>
        </w:rPr>
        <w:t>s</w:t>
      </w:r>
      <w:r w:rsidRPr="00E261A0">
        <w:rPr>
          <w:sz w:val="24"/>
          <w:szCs w:val="24"/>
        </w:rPr>
        <w:t xml:space="preserve"> produces</w:t>
      </w:r>
      <w:r w:rsidR="00CE03B1">
        <w:rPr>
          <w:sz w:val="24"/>
          <w:szCs w:val="24"/>
        </w:rPr>
        <w:t xml:space="preserve"> more units</w:t>
      </w:r>
      <w:r w:rsidRPr="00E261A0">
        <w:rPr>
          <w:sz w:val="24"/>
          <w:szCs w:val="24"/>
        </w:rPr>
        <w:t xml:space="preserve">, </w:t>
      </w:r>
      <w:r w:rsidR="0023526E">
        <w:rPr>
          <w:sz w:val="24"/>
          <w:szCs w:val="24"/>
        </w:rPr>
        <w:t>fixed costs are spread over more units</w:t>
      </w:r>
      <w:r w:rsidRPr="00E261A0">
        <w:rPr>
          <w:sz w:val="24"/>
          <w:szCs w:val="24"/>
        </w:rPr>
        <w:t xml:space="preserve">, and </w:t>
      </w:r>
      <w:r w:rsidR="00CE03B1">
        <w:rPr>
          <w:sz w:val="24"/>
          <w:szCs w:val="24"/>
        </w:rPr>
        <w:t>cost per unit decreases</w:t>
      </w:r>
      <w:r w:rsidR="0019494E">
        <w:rPr>
          <w:sz w:val="24"/>
          <w:szCs w:val="24"/>
        </w:rPr>
        <w:t xml:space="preserve">.  </w:t>
      </w:r>
      <w:r w:rsidRPr="00E261A0">
        <w:rPr>
          <w:sz w:val="24"/>
          <w:szCs w:val="24"/>
        </w:rPr>
        <w:t xml:space="preserve">This means that if you </w:t>
      </w:r>
      <w:r w:rsidR="0019494E">
        <w:rPr>
          <w:sz w:val="24"/>
          <w:szCs w:val="24"/>
        </w:rPr>
        <w:t>use</w:t>
      </w:r>
      <w:r w:rsidRPr="00E261A0">
        <w:rPr>
          <w:sz w:val="24"/>
          <w:szCs w:val="24"/>
        </w:rPr>
        <w:t xml:space="preserve"> unit costs t</w:t>
      </w:r>
      <w:r w:rsidR="0019494E">
        <w:rPr>
          <w:sz w:val="24"/>
          <w:szCs w:val="24"/>
        </w:rPr>
        <w:t>o make decisions about pricing, and which product to produce</w:t>
      </w:r>
      <w:r w:rsidRPr="00E261A0">
        <w:rPr>
          <w:sz w:val="24"/>
          <w:szCs w:val="24"/>
        </w:rPr>
        <w:t xml:space="preserve">, you must be aware </w:t>
      </w:r>
      <w:r w:rsidR="00EF73CB">
        <w:rPr>
          <w:sz w:val="24"/>
          <w:szCs w:val="24"/>
        </w:rPr>
        <w:t>that the unit cost only applies to a particular level of output.</w:t>
      </w:r>
    </w:p>
    <w:p w:rsidR="00D253DD" w:rsidRPr="00750E20" w:rsidRDefault="00CF4B5B" w:rsidP="00D253DD">
      <w:pPr>
        <w:pStyle w:val="ChapBackPracPracListDynListGenProbQuesFirstP"/>
        <w:tabs>
          <w:tab w:val="clear" w:pos="580"/>
          <w:tab w:val="left" w:pos="900"/>
        </w:tabs>
        <w:spacing w:line="240" w:lineRule="auto"/>
        <w:rPr>
          <w:rFonts w:ascii="Times New Roman" w:hAnsi="Times New Roman" w:cs="Times New Roman"/>
          <w:sz w:val="24"/>
          <w:szCs w:val="24"/>
        </w:rPr>
      </w:pPr>
      <w:r>
        <w:rPr>
          <w:sz w:val="24"/>
          <w:szCs w:val="24"/>
        </w:rPr>
        <w:br w:type="page"/>
      </w:r>
      <w:r w:rsidR="00D253DD">
        <w:rPr>
          <w:rStyle w:val="NumSpan"/>
          <w:rFonts w:ascii="Times New Roman" w:hAnsi="Times New Roman" w:cs="Times New Roman"/>
          <w:b/>
          <w:sz w:val="24"/>
          <w:szCs w:val="24"/>
        </w:rPr>
        <w:lastRenderedPageBreak/>
        <w:t>2</w:t>
      </w:r>
      <w:r w:rsidR="00D253DD" w:rsidRPr="00750E20">
        <w:rPr>
          <w:rStyle w:val="NumSpan"/>
          <w:rFonts w:ascii="Times New Roman" w:hAnsi="Times New Roman" w:cs="Times New Roman"/>
          <w:b/>
          <w:sz w:val="24"/>
          <w:szCs w:val="24"/>
        </w:rPr>
        <w:t>-</w:t>
      </w:r>
      <w:r w:rsidR="00D253DD">
        <w:rPr>
          <w:rFonts w:ascii="Times New Roman" w:hAnsi="Times New Roman" w:cs="Times New Roman"/>
          <w:b/>
          <w:sz w:val="24"/>
          <w:szCs w:val="24"/>
        </w:rPr>
        <w:t>34</w:t>
      </w:r>
      <w:r w:rsidR="00D253DD" w:rsidRPr="00750E20">
        <w:rPr>
          <w:rFonts w:ascii="Times New Roman" w:hAnsi="Times New Roman" w:cs="Times New Roman"/>
          <w:sz w:val="24"/>
          <w:szCs w:val="24"/>
        </w:rPr>
        <w:tab/>
        <w:t>(</w:t>
      </w:r>
      <w:r w:rsidR="00D253DD">
        <w:rPr>
          <w:rFonts w:ascii="Times New Roman" w:hAnsi="Times New Roman" w:cs="Times New Roman"/>
          <w:sz w:val="24"/>
          <w:szCs w:val="24"/>
        </w:rPr>
        <w:t>20-30</w:t>
      </w:r>
      <w:r w:rsidR="00D253DD" w:rsidRPr="00750E20">
        <w:rPr>
          <w:rFonts w:ascii="Times New Roman" w:hAnsi="Times New Roman" w:cs="Times New Roman"/>
          <w:sz w:val="24"/>
          <w:szCs w:val="24"/>
        </w:rPr>
        <w:t xml:space="preserve"> min)</w:t>
      </w:r>
      <w:r w:rsidR="00D253DD">
        <w:rPr>
          <w:rFonts w:ascii="Times New Roman" w:hAnsi="Times New Roman" w:cs="Times New Roman"/>
          <w:sz w:val="24"/>
          <w:szCs w:val="24"/>
        </w:rPr>
        <w:tab/>
      </w:r>
      <w:r w:rsidR="00D253DD">
        <w:rPr>
          <w:rStyle w:val="LeadIn"/>
          <w:rFonts w:ascii="Times New Roman" w:hAnsi="Times New Roman" w:cs="Times New Roman"/>
          <w:sz w:val="24"/>
          <w:szCs w:val="24"/>
        </w:rPr>
        <w:t>Inventoriable costs versus period costs</w:t>
      </w:r>
      <w:r w:rsidR="00D253DD" w:rsidRPr="00750E20">
        <w:rPr>
          <w:rStyle w:val="LeadIn"/>
          <w:rFonts w:ascii="Times New Roman" w:hAnsi="Times New Roman" w:cs="Times New Roman"/>
          <w:sz w:val="24"/>
          <w:szCs w:val="24"/>
        </w:rPr>
        <w:t>.</w:t>
      </w:r>
    </w:p>
    <w:p w:rsidR="00CA2F7E" w:rsidRDefault="00CA2F7E" w:rsidP="00D253DD">
      <w:pPr>
        <w:pStyle w:val="numbertable"/>
        <w:tabs>
          <w:tab w:val="clear" w:pos="1440"/>
          <w:tab w:val="left" w:pos="-3330"/>
          <w:tab w:val="left" w:pos="720"/>
          <w:tab w:val="left" w:pos="2160"/>
        </w:tabs>
        <w:ind w:left="0" w:firstLine="0"/>
        <w:jc w:val="both"/>
        <w:rPr>
          <w:rFonts w:ascii="Times New Roman" w:hAnsi="Times New Roman"/>
        </w:rPr>
      </w:pPr>
    </w:p>
    <w:p w:rsidR="00CA2F7E" w:rsidRDefault="00CA2F7E" w:rsidP="00D253DD">
      <w:pPr>
        <w:pStyle w:val="numbertable"/>
        <w:tabs>
          <w:tab w:val="clear" w:pos="1440"/>
          <w:tab w:val="clear" w:pos="6020"/>
          <w:tab w:val="right" w:pos="-2070"/>
          <w:tab w:val="left" w:pos="-1980"/>
          <w:tab w:val="left" w:pos="720"/>
        </w:tabs>
        <w:ind w:left="0" w:firstLine="0"/>
        <w:jc w:val="both"/>
        <w:rPr>
          <w:rFonts w:ascii="Times New Roman" w:hAnsi="Times New Roman"/>
        </w:rPr>
      </w:pPr>
      <w:r>
        <w:rPr>
          <w:rFonts w:ascii="Times New Roman" w:hAnsi="Times New Roman"/>
        </w:rPr>
        <w:t>1.</w:t>
      </w:r>
      <w:r>
        <w:rPr>
          <w:rFonts w:ascii="Times New Roman" w:hAnsi="Times New Roman"/>
          <w:i/>
        </w:rPr>
        <w:tab/>
        <w:t>Manufacturing-sector companies</w:t>
      </w:r>
      <w:r>
        <w:rPr>
          <w:rFonts w:ascii="Times New Roman" w:hAnsi="Times New Roman"/>
        </w:rPr>
        <w:t xml:space="preserve"> purchase materials and </w:t>
      </w:r>
      <w:r w:rsidR="002F7298">
        <w:rPr>
          <w:rFonts w:ascii="Times New Roman" w:hAnsi="Times New Roman"/>
        </w:rPr>
        <w:t>comp</w:t>
      </w:r>
      <w:r w:rsidR="00FB2A86">
        <w:rPr>
          <w:rFonts w:ascii="Times New Roman" w:hAnsi="Times New Roman"/>
        </w:rPr>
        <w:t>on</w:t>
      </w:r>
      <w:r>
        <w:rPr>
          <w:rFonts w:ascii="Times New Roman" w:hAnsi="Times New Roman"/>
        </w:rPr>
        <w:t>ents and convert them into different finished goods.</w:t>
      </w:r>
    </w:p>
    <w:p w:rsidR="00CA2F7E" w:rsidRDefault="00CA2F7E" w:rsidP="00D253DD">
      <w:pPr>
        <w:pStyle w:val="numbertable"/>
        <w:tabs>
          <w:tab w:val="left" w:pos="0"/>
          <w:tab w:val="left" w:pos="720"/>
          <w:tab w:val="left" w:pos="2160"/>
        </w:tabs>
        <w:ind w:left="0" w:firstLine="0"/>
        <w:jc w:val="both"/>
        <w:rPr>
          <w:rFonts w:ascii="Times New Roman" w:hAnsi="Times New Roman"/>
        </w:rPr>
      </w:pPr>
      <w:r>
        <w:rPr>
          <w:rFonts w:ascii="Times New Roman" w:hAnsi="Times New Roman"/>
          <w:i/>
        </w:rPr>
        <w:t xml:space="preserve">     </w:t>
      </w:r>
      <w:r>
        <w:rPr>
          <w:rFonts w:ascii="Times New Roman" w:hAnsi="Times New Roman"/>
          <w:i/>
        </w:rPr>
        <w:tab/>
        <w:t>Merchandising-sector companies</w:t>
      </w:r>
      <w:r>
        <w:rPr>
          <w:rFonts w:ascii="Times New Roman" w:hAnsi="Times New Roman"/>
        </w:rPr>
        <w:t xml:space="preserve"> purchase and then sell tangible products without changing their basic form.</w:t>
      </w:r>
    </w:p>
    <w:p w:rsidR="00CA2F7E" w:rsidRDefault="00CA2F7E" w:rsidP="00D253DD">
      <w:pPr>
        <w:pStyle w:val="numbertable"/>
        <w:tabs>
          <w:tab w:val="left" w:pos="0"/>
          <w:tab w:val="left" w:pos="720"/>
          <w:tab w:val="left" w:pos="2160"/>
        </w:tabs>
        <w:ind w:left="0" w:firstLine="360"/>
        <w:jc w:val="both"/>
        <w:rPr>
          <w:rFonts w:ascii="Times New Roman" w:hAnsi="Times New Roman"/>
        </w:rPr>
      </w:pPr>
      <w:r>
        <w:rPr>
          <w:rFonts w:ascii="Times New Roman" w:hAnsi="Times New Roman"/>
          <w:i/>
        </w:rPr>
        <w:tab/>
        <w:t>Service-sector companies</w:t>
      </w:r>
      <w:r>
        <w:rPr>
          <w:rFonts w:ascii="Times New Roman" w:hAnsi="Times New Roman"/>
        </w:rPr>
        <w:t xml:space="preserve"> provide services or intangible products to their customers—for example, legal advice or audits.  </w:t>
      </w:r>
    </w:p>
    <w:p w:rsidR="00CA2F7E" w:rsidRDefault="00CA2F7E" w:rsidP="00D253DD">
      <w:pPr>
        <w:pStyle w:val="numbertable"/>
        <w:tabs>
          <w:tab w:val="left" w:pos="0"/>
          <w:tab w:val="left" w:pos="720"/>
          <w:tab w:val="left" w:pos="2160"/>
        </w:tabs>
        <w:ind w:left="0" w:firstLine="360"/>
        <w:jc w:val="both"/>
        <w:rPr>
          <w:rFonts w:ascii="Times New Roman" w:hAnsi="Times New Roman"/>
        </w:rPr>
      </w:pPr>
      <w:r>
        <w:rPr>
          <w:rFonts w:ascii="Times New Roman" w:hAnsi="Times New Roman"/>
        </w:rPr>
        <w:tab/>
        <w:t>Only manufacturing and merchandising companies have inventories of goods for sale.</w:t>
      </w:r>
    </w:p>
    <w:p w:rsidR="00CA2F7E" w:rsidRDefault="00CA2F7E" w:rsidP="00D253DD">
      <w:pPr>
        <w:pStyle w:val="numbertable"/>
        <w:tabs>
          <w:tab w:val="left" w:pos="0"/>
          <w:tab w:val="left" w:pos="2160"/>
        </w:tabs>
        <w:jc w:val="both"/>
        <w:rPr>
          <w:rFonts w:ascii="Times New Roman" w:hAnsi="Times New Roman"/>
        </w:rPr>
      </w:pPr>
    </w:p>
    <w:p w:rsidR="00CA2F7E" w:rsidRDefault="00CA2F7E" w:rsidP="00D253DD">
      <w:pPr>
        <w:pStyle w:val="numbertable"/>
        <w:tabs>
          <w:tab w:val="clear" w:pos="1440"/>
          <w:tab w:val="clear" w:pos="6020"/>
          <w:tab w:val="left" w:pos="720"/>
        </w:tabs>
        <w:ind w:left="0" w:firstLine="0"/>
        <w:jc w:val="both"/>
        <w:rPr>
          <w:rFonts w:ascii="Times New Roman" w:hAnsi="Times New Roman"/>
        </w:rPr>
      </w:pPr>
      <w:r>
        <w:rPr>
          <w:rFonts w:ascii="Times New Roman" w:hAnsi="Times New Roman"/>
          <w:iCs/>
        </w:rPr>
        <w:t>2.</w:t>
      </w:r>
      <w:r>
        <w:rPr>
          <w:rFonts w:ascii="Times New Roman" w:hAnsi="Times New Roman"/>
          <w:i/>
        </w:rPr>
        <w:tab/>
        <w:t>Inventoriable costs</w:t>
      </w:r>
      <w:r>
        <w:rPr>
          <w:rFonts w:ascii="Times New Roman" w:hAnsi="Times New Roman"/>
        </w:rPr>
        <w:t xml:space="preserve"> are all costs of a product that are regarded as an asset when they are incurred and then become cost of goods sold when the product is sold. These costs for a manufacturing company are included in work-in-process and finished goods inventory (they are </w:t>
      </w:r>
      <w:r w:rsidR="00E060C7">
        <w:rPr>
          <w:rFonts w:ascii="Times New Roman" w:hAnsi="Times New Roman"/>
        </w:rPr>
        <w:t>“</w:t>
      </w:r>
      <w:r>
        <w:rPr>
          <w:rFonts w:ascii="Times New Roman" w:hAnsi="Times New Roman"/>
        </w:rPr>
        <w:t>inventoried</w:t>
      </w:r>
      <w:r w:rsidR="00E060C7">
        <w:rPr>
          <w:rFonts w:ascii="Times New Roman" w:hAnsi="Times New Roman"/>
        </w:rPr>
        <w:t>”</w:t>
      </w:r>
      <w:r>
        <w:rPr>
          <w:rFonts w:ascii="Times New Roman" w:hAnsi="Times New Roman"/>
        </w:rPr>
        <w:t>) to build up the costs of creating these assets.</w:t>
      </w:r>
    </w:p>
    <w:p w:rsidR="00CA2F7E" w:rsidRDefault="00CA2F7E" w:rsidP="00D253DD">
      <w:pPr>
        <w:pStyle w:val="numbertable"/>
        <w:tabs>
          <w:tab w:val="clear" w:pos="6020"/>
          <w:tab w:val="left" w:pos="0"/>
          <w:tab w:val="left" w:pos="720"/>
        </w:tabs>
        <w:ind w:left="0" w:firstLine="0"/>
        <w:jc w:val="both"/>
        <w:rPr>
          <w:rFonts w:ascii="Times New Roman" w:hAnsi="Times New Roman"/>
        </w:rPr>
      </w:pPr>
      <w:r>
        <w:rPr>
          <w:rFonts w:ascii="Times New Roman" w:hAnsi="Times New Roman"/>
          <w:i/>
        </w:rPr>
        <w:tab/>
        <w:t>Period costs</w:t>
      </w:r>
      <w:r>
        <w:rPr>
          <w:rFonts w:ascii="Times New Roman" w:hAnsi="Times New Roman"/>
        </w:rPr>
        <w:t xml:space="preserve"> are all costs in the income statement other than cost of goods sold. These costs are treated as expenses of the period in which they are incurred because they are presumed not to benefit future periods (or because there is not sufficient evidence to conclude that such benefit exists). Expensing these costs immediately best matches expenses to revenues.</w:t>
      </w:r>
    </w:p>
    <w:p w:rsidR="00CA2F7E" w:rsidRDefault="00CA2F7E" w:rsidP="00D253DD">
      <w:pPr>
        <w:pStyle w:val="numbertable"/>
        <w:tabs>
          <w:tab w:val="left" w:pos="0"/>
          <w:tab w:val="left" w:pos="2160"/>
        </w:tabs>
        <w:jc w:val="both"/>
        <w:rPr>
          <w:rFonts w:ascii="Times New Roman" w:hAnsi="Times New Roman"/>
        </w:rPr>
      </w:pPr>
    </w:p>
    <w:p w:rsidR="00CA2F7E" w:rsidRDefault="00875886" w:rsidP="00D253DD">
      <w:pPr>
        <w:pStyle w:val="numbertable"/>
        <w:tabs>
          <w:tab w:val="clear" w:pos="1440"/>
          <w:tab w:val="left" w:pos="720"/>
          <w:tab w:val="left" w:pos="1080"/>
        </w:tabs>
        <w:ind w:left="0" w:firstLine="0"/>
        <w:jc w:val="both"/>
        <w:rPr>
          <w:rFonts w:ascii="Times New Roman" w:hAnsi="Times New Roman"/>
        </w:rPr>
      </w:pPr>
      <w:r>
        <w:rPr>
          <w:rFonts w:ascii="Times New Roman" w:hAnsi="Times New Roman"/>
        </w:rPr>
        <w:t>3.</w:t>
      </w:r>
      <w:r>
        <w:rPr>
          <w:rFonts w:ascii="Times New Roman" w:hAnsi="Times New Roman"/>
        </w:rPr>
        <w:tab/>
      </w:r>
    </w:p>
    <w:p w:rsidR="00857ABB" w:rsidRDefault="00857ABB" w:rsidP="00A00A23">
      <w:pPr>
        <w:pStyle w:val="ChapBackPracPracListDynListGenProbQuesOlLiLastP"/>
        <w:numPr>
          <w:ilvl w:val="0"/>
          <w:numId w:val="9"/>
        </w:numPr>
        <w:spacing w:line="240" w:lineRule="auto"/>
        <w:jc w:val="left"/>
        <w:rPr>
          <w:rFonts w:ascii="Times New Roman" w:hAnsi="Times New Roman" w:cs="Times New Roman"/>
          <w:sz w:val="24"/>
        </w:rPr>
      </w:pPr>
      <w:r>
        <w:rPr>
          <w:rFonts w:ascii="Times New Roman" w:hAnsi="Times New Roman" w:cs="Times New Roman"/>
          <w:sz w:val="24"/>
        </w:rPr>
        <w:t xml:space="preserve">Cost of </w:t>
      </w:r>
      <w:r w:rsidR="004D1053">
        <w:rPr>
          <w:rFonts w:ascii="Times New Roman" w:hAnsi="Times New Roman" w:cs="Times New Roman"/>
          <w:sz w:val="24"/>
        </w:rPr>
        <w:t xml:space="preserve">lumber </w:t>
      </w:r>
      <w:r>
        <w:rPr>
          <w:rFonts w:ascii="Times New Roman" w:hAnsi="Times New Roman" w:cs="Times New Roman"/>
          <w:sz w:val="24"/>
        </w:rPr>
        <w:t xml:space="preserve">and plumbing supplies available </w:t>
      </w:r>
      <w:r w:rsidR="004D1053">
        <w:rPr>
          <w:rFonts w:ascii="Times New Roman" w:hAnsi="Times New Roman" w:cs="Times New Roman"/>
          <w:sz w:val="24"/>
        </w:rPr>
        <w:t xml:space="preserve">at Home Depot </w:t>
      </w:r>
      <w:r>
        <w:rPr>
          <w:rFonts w:ascii="Times New Roman" w:hAnsi="Times New Roman" w:cs="Times New Roman"/>
          <w:sz w:val="24"/>
        </w:rPr>
        <w:t xml:space="preserve">- </w:t>
      </w:r>
      <w:r w:rsidR="004D1053">
        <w:rPr>
          <w:rFonts w:ascii="Times New Roman" w:hAnsi="Times New Roman" w:cs="Times New Roman"/>
          <w:sz w:val="24"/>
        </w:rPr>
        <w:t>is an inventoriable cost</w:t>
      </w:r>
      <w:r>
        <w:rPr>
          <w:rFonts w:ascii="Times New Roman" w:hAnsi="Times New Roman" w:cs="Times New Roman"/>
          <w:sz w:val="24"/>
        </w:rPr>
        <w:t xml:space="preserve"> of a merchandising company. The cost becomes part of cost of goods sold when the lumber and plumbing supplies are sold to customers.</w:t>
      </w:r>
    </w:p>
    <w:p w:rsidR="00857ABB" w:rsidRDefault="00857ABB" w:rsidP="00A00A23">
      <w:pPr>
        <w:pStyle w:val="ChapBackPracPracListDynListGenProbQuesOlLiLastP"/>
        <w:numPr>
          <w:ilvl w:val="0"/>
          <w:numId w:val="9"/>
        </w:numPr>
        <w:spacing w:line="240" w:lineRule="auto"/>
        <w:jc w:val="left"/>
        <w:rPr>
          <w:rFonts w:ascii="Times New Roman" w:hAnsi="Times New Roman" w:cs="Times New Roman"/>
          <w:sz w:val="24"/>
        </w:rPr>
      </w:pPr>
      <w:r>
        <w:rPr>
          <w:rFonts w:ascii="Times New Roman" w:hAnsi="Times New Roman" w:cs="Times New Roman"/>
          <w:sz w:val="24"/>
        </w:rPr>
        <w:t>E</w:t>
      </w:r>
      <w:r w:rsidR="004D1053">
        <w:rPr>
          <w:rFonts w:ascii="Times New Roman" w:hAnsi="Times New Roman" w:cs="Times New Roman"/>
          <w:sz w:val="24"/>
        </w:rPr>
        <w:t xml:space="preserve">lectricity </w:t>
      </w:r>
      <w:r>
        <w:rPr>
          <w:rFonts w:ascii="Times New Roman" w:hAnsi="Times New Roman" w:cs="Times New Roman"/>
          <w:sz w:val="24"/>
        </w:rPr>
        <w:t xml:space="preserve">used to provide lighting for assembly-line workers at </w:t>
      </w:r>
      <w:r w:rsidR="004D1053">
        <w:rPr>
          <w:rFonts w:ascii="Times New Roman" w:hAnsi="Times New Roman" w:cs="Times New Roman"/>
          <w:sz w:val="24"/>
        </w:rPr>
        <w:t>an Ap</w:t>
      </w:r>
      <w:r>
        <w:rPr>
          <w:rFonts w:ascii="Times New Roman" w:hAnsi="Times New Roman" w:cs="Times New Roman"/>
          <w:sz w:val="24"/>
        </w:rPr>
        <w:t>ple manufacturing plant – inventoriable cost of a manufacturing company. It is part of the manufacturing overhead that is included in the manufacturing cost of a finished good.</w:t>
      </w:r>
    </w:p>
    <w:p w:rsidR="00857ABB" w:rsidRDefault="00857ABB" w:rsidP="00A00A23">
      <w:pPr>
        <w:pStyle w:val="ChapBackPracPracListDynListGenProbQuesOlLiLastP"/>
        <w:numPr>
          <w:ilvl w:val="0"/>
          <w:numId w:val="9"/>
        </w:numPr>
        <w:spacing w:line="240" w:lineRule="auto"/>
        <w:jc w:val="left"/>
        <w:rPr>
          <w:rFonts w:ascii="Times New Roman" w:hAnsi="Times New Roman" w:cs="Times New Roman"/>
          <w:sz w:val="24"/>
        </w:rPr>
      </w:pPr>
      <w:r>
        <w:rPr>
          <w:rFonts w:ascii="Times New Roman" w:hAnsi="Times New Roman" w:cs="Times New Roman"/>
          <w:sz w:val="24"/>
        </w:rPr>
        <w:t>D</w:t>
      </w:r>
      <w:r w:rsidR="004D1053">
        <w:rPr>
          <w:rFonts w:ascii="Times New Roman" w:hAnsi="Times New Roman" w:cs="Times New Roman"/>
          <w:sz w:val="24"/>
        </w:rPr>
        <w:t xml:space="preserve">epreciation on </w:t>
      </w:r>
      <w:r>
        <w:rPr>
          <w:rFonts w:ascii="Times New Roman" w:hAnsi="Times New Roman" w:cs="Times New Roman"/>
          <w:sz w:val="24"/>
        </w:rPr>
        <w:t>store</w:t>
      </w:r>
      <w:r w:rsidR="004D1053">
        <w:rPr>
          <w:rFonts w:ascii="Times New Roman" w:hAnsi="Times New Roman" w:cs="Times New Roman"/>
          <w:sz w:val="24"/>
        </w:rPr>
        <w:t xml:space="preserve"> shelving </w:t>
      </w:r>
      <w:r>
        <w:rPr>
          <w:rFonts w:ascii="Times New Roman" w:hAnsi="Times New Roman" w:cs="Times New Roman"/>
          <w:sz w:val="24"/>
        </w:rPr>
        <w:t>in Home D</w:t>
      </w:r>
      <w:r w:rsidR="004D1053">
        <w:rPr>
          <w:rFonts w:ascii="Times New Roman" w:hAnsi="Times New Roman" w:cs="Times New Roman"/>
          <w:sz w:val="24"/>
        </w:rPr>
        <w:t xml:space="preserve">epot </w:t>
      </w:r>
      <w:r>
        <w:rPr>
          <w:rFonts w:ascii="Times New Roman" w:hAnsi="Times New Roman" w:cs="Times New Roman"/>
          <w:sz w:val="24"/>
        </w:rPr>
        <w:t>– period cost of a merchandising company. It is a cost that benefits the current period, and it is not traceable to goods purchased for resale.</w:t>
      </w:r>
    </w:p>
    <w:p w:rsidR="004D1053" w:rsidRDefault="00857ABB" w:rsidP="00A00A23">
      <w:pPr>
        <w:pStyle w:val="ChapBackPracPracListDynListGenProbQuesOlLiLastP"/>
        <w:numPr>
          <w:ilvl w:val="0"/>
          <w:numId w:val="9"/>
        </w:numPr>
        <w:spacing w:line="240" w:lineRule="auto"/>
        <w:jc w:val="left"/>
        <w:rPr>
          <w:rFonts w:ascii="Times New Roman" w:hAnsi="Times New Roman" w:cs="Times New Roman"/>
          <w:sz w:val="24"/>
        </w:rPr>
      </w:pPr>
      <w:r>
        <w:rPr>
          <w:rFonts w:ascii="Times New Roman" w:hAnsi="Times New Roman" w:cs="Times New Roman"/>
          <w:sz w:val="24"/>
        </w:rPr>
        <w:t>M</w:t>
      </w:r>
      <w:r w:rsidR="004D1053">
        <w:rPr>
          <w:rFonts w:ascii="Times New Roman" w:hAnsi="Times New Roman" w:cs="Times New Roman"/>
          <w:sz w:val="24"/>
        </w:rPr>
        <w:t>ileage</w:t>
      </w:r>
      <w:r>
        <w:rPr>
          <w:rFonts w:ascii="Times New Roman" w:hAnsi="Times New Roman" w:cs="Times New Roman"/>
          <w:sz w:val="24"/>
        </w:rPr>
        <w:t xml:space="preserve"> paid to nannies traveling to clients</w:t>
      </w:r>
      <w:r w:rsidR="004D1053">
        <w:rPr>
          <w:rFonts w:ascii="Times New Roman" w:hAnsi="Times New Roman" w:cs="Times New Roman"/>
          <w:sz w:val="24"/>
        </w:rPr>
        <w:t xml:space="preserve"> for Rent a Nanny </w:t>
      </w:r>
      <w:r>
        <w:rPr>
          <w:rFonts w:ascii="Times New Roman" w:hAnsi="Times New Roman" w:cs="Times New Roman"/>
          <w:sz w:val="24"/>
        </w:rPr>
        <w:t xml:space="preserve">- </w:t>
      </w:r>
      <w:r w:rsidR="004D1053">
        <w:rPr>
          <w:rFonts w:ascii="Times New Roman" w:hAnsi="Times New Roman" w:cs="Times New Roman"/>
          <w:sz w:val="24"/>
        </w:rPr>
        <w:t xml:space="preserve">period cost </w:t>
      </w:r>
      <w:r>
        <w:rPr>
          <w:rFonts w:ascii="Times New Roman" w:hAnsi="Times New Roman" w:cs="Times New Roman"/>
          <w:sz w:val="24"/>
        </w:rPr>
        <w:t>of a service company. Rent a Nanny has no inventory of goods for sale and, hence, no inventoriable cost.</w:t>
      </w:r>
    </w:p>
    <w:p w:rsidR="00857ABB" w:rsidRDefault="00857ABB" w:rsidP="00A00A23">
      <w:pPr>
        <w:pStyle w:val="ChapBackPracPracListDynListGenProbQuesOlLiLastP"/>
        <w:numPr>
          <w:ilvl w:val="0"/>
          <w:numId w:val="9"/>
        </w:numPr>
        <w:spacing w:line="240" w:lineRule="auto"/>
        <w:jc w:val="left"/>
        <w:rPr>
          <w:rFonts w:ascii="Times New Roman" w:hAnsi="Times New Roman" w:cs="Times New Roman"/>
          <w:sz w:val="24"/>
        </w:rPr>
      </w:pPr>
      <w:r>
        <w:rPr>
          <w:rFonts w:ascii="Times New Roman" w:hAnsi="Times New Roman" w:cs="Times New Roman"/>
          <w:sz w:val="24"/>
        </w:rPr>
        <w:t>W</w:t>
      </w:r>
      <w:r w:rsidR="004D1053">
        <w:rPr>
          <w:rFonts w:ascii="Times New Roman" w:hAnsi="Times New Roman" w:cs="Times New Roman"/>
          <w:sz w:val="24"/>
        </w:rPr>
        <w:t>ages for</w:t>
      </w:r>
      <w:r>
        <w:rPr>
          <w:rFonts w:ascii="Times New Roman" w:hAnsi="Times New Roman" w:cs="Times New Roman"/>
          <w:sz w:val="24"/>
        </w:rPr>
        <w:t xml:space="preserve"> personnel responsible for quality testing of the</w:t>
      </w:r>
      <w:r w:rsidR="004D1053">
        <w:rPr>
          <w:rFonts w:ascii="Times New Roman" w:hAnsi="Times New Roman" w:cs="Times New Roman"/>
          <w:sz w:val="24"/>
        </w:rPr>
        <w:t xml:space="preserve"> Apple products during</w:t>
      </w:r>
      <w:r>
        <w:rPr>
          <w:rFonts w:ascii="Times New Roman" w:hAnsi="Times New Roman" w:cs="Times New Roman"/>
          <w:sz w:val="24"/>
        </w:rPr>
        <w:t xml:space="preserve"> the assembly process – inventoriable cost of a manufacturing company. </w:t>
      </w:r>
      <w:r w:rsidRPr="00D253DD">
        <w:rPr>
          <w:rFonts w:ascii="Times New Roman" w:hAnsi="Times New Roman" w:cs="Times New Roman"/>
          <w:sz w:val="24"/>
        </w:rPr>
        <w:t xml:space="preserve">It is usually part of the manufacturing overhead that is included in the manufacturing cost of a finished good (if quality testing is done for several products), but may be a direct cost, if quality testing is done by personnel who work on a specific </w:t>
      </w:r>
      <w:r>
        <w:rPr>
          <w:rFonts w:ascii="Times New Roman" w:hAnsi="Times New Roman" w:cs="Times New Roman"/>
          <w:sz w:val="24"/>
        </w:rPr>
        <w:t>Apple</w:t>
      </w:r>
      <w:r w:rsidRPr="00D253DD">
        <w:rPr>
          <w:rFonts w:ascii="Times New Roman" w:hAnsi="Times New Roman" w:cs="Times New Roman"/>
          <w:sz w:val="24"/>
        </w:rPr>
        <w:t xml:space="preserve"> product line such as the </w:t>
      </w:r>
      <w:r w:rsidR="008C09F1">
        <w:rPr>
          <w:rFonts w:ascii="Times New Roman" w:hAnsi="Times New Roman" w:cs="Times New Roman"/>
          <w:sz w:val="24"/>
        </w:rPr>
        <w:t>iPhone.</w:t>
      </w:r>
    </w:p>
    <w:p w:rsidR="008C09F1" w:rsidRPr="00AE799D" w:rsidRDefault="008C09F1" w:rsidP="00A00A23">
      <w:pPr>
        <w:pStyle w:val="ChapBackPracPracListDynListGenProbQuesOlLiLastP"/>
        <w:numPr>
          <w:ilvl w:val="0"/>
          <w:numId w:val="9"/>
        </w:numPr>
        <w:spacing w:line="240" w:lineRule="auto"/>
        <w:jc w:val="left"/>
        <w:rPr>
          <w:rFonts w:ascii="Times New Roman" w:hAnsi="Times New Roman" w:cs="Times New Roman"/>
          <w:sz w:val="24"/>
        </w:rPr>
      </w:pPr>
      <w:r w:rsidRPr="00FC772E">
        <w:rPr>
          <w:rFonts w:ascii="Times New Roman" w:hAnsi="Times New Roman" w:cs="Times New Roman"/>
          <w:sz w:val="24"/>
        </w:rPr>
        <w:t>S</w:t>
      </w:r>
      <w:r w:rsidR="004D1053" w:rsidRPr="00FC772E">
        <w:rPr>
          <w:rFonts w:ascii="Times New Roman" w:hAnsi="Times New Roman" w:cs="Times New Roman"/>
          <w:sz w:val="24"/>
        </w:rPr>
        <w:t xml:space="preserve">alaries of </w:t>
      </w:r>
      <w:r w:rsidRPr="00FC772E">
        <w:rPr>
          <w:rFonts w:ascii="Times New Roman" w:hAnsi="Times New Roman" w:cs="Times New Roman"/>
          <w:sz w:val="24"/>
        </w:rPr>
        <w:t>Rent a Nanny marketing personnel planning local-newspaper advertising campaigns –</w:t>
      </w:r>
      <w:r w:rsidRPr="00AE799D">
        <w:rPr>
          <w:rFonts w:ascii="Times New Roman" w:hAnsi="Times New Roman" w:cs="Times New Roman"/>
          <w:sz w:val="24"/>
        </w:rPr>
        <w:t xml:space="preserve"> period cost of a service company. Rent a Nanny has no inventory of goods for sale and, hence, no inventoriable cost.</w:t>
      </w:r>
    </w:p>
    <w:p w:rsidR="00FC772E" w:rsidRDefault="00FC772E" w:rsidP="00A00A23">
      <w:pPr>
        <w:pStyle w:val="ChapBackPracPracListDynListGenProbQuesOlLiLastP"/>
        <w:numPr>
          <w:ilvl w:val="0"/>
          <w:numId w:val="9"/>
        </w:numPr>
        <w:spacing w:line="240" w:lineRule="auto"/>
        <w:jc w:val="left"/>
        <w:rPr>
          <w:rFonts w:ascii="Times New Roman" w:hAnsi="Times New Roman" w:cs="Times New Roman"/>
          <w:sz w:val="24"/>
        </w:rPr>
      </w:pPr>
      <w:r>
        <w:rPr>
          <w:rFonts w:ascii="Times New Roman" w:hAnsi="Times New Roman" w:cs="Times New Roman"/>
          <w:sz w:val="24"/>
        </w:rPr>
        <w:t>Lunches provided to the nannies for</w:t>
      </w:r>
      <w:r w:rsidR="004D1053">
        <w:rPr>
          <w:rFonts w:ascii="Times New Roman" w:hAnsi="Times New Roman" w:cs="Times New Roman"/>
          <w:sz w:val="24"/>
        </w:rPr>
        <w:t xml:space="preserve"> Rent a Nanny </w:t>
      </w:r>
      <w:r>
        <w:rPr>
          <w:rFonts w:ascii="Times New Roman" w:hAnsi="Times New Roman" w:cs="Times New Roman"/>
          <w:sz w:val="24"/>
        </w:rPr>
        <w:t>- period cost of a service company. Rent a Nanny has no inventory of goods for sale and, hence, no inventoriable cost.</w:t>
      </w:r>
    </w:p>
    <w:p w:rsidR="004D1053" w:rsidRDefault="00FC772E" w:rsidP="00A00A23">
      <w:pPr>
        <w:pStyle w:val="ChapBackPracPracListDynListGenProbQuesOlLiLastP"/>
        <w:numPr>
          <w:ilvl w:val="0"/>
          <w:numId w:val="9"/>
        </w:numPr>
        <w:spacing w:line="240" w:lineRule="auto"/>
        <w:jc w:val="left"/>
        <w:rPr>
          <w:rFonts w:ascii="Times New Roman" w:hAnsi="Times New Roman" w:cs="Times New Roman"/>
          <w:sz w:val="24"/>
        </w:rPr>
      </w:pPr>
      <w:r>
        <w:rPr>
          <w:rFonts w:ascii="Times New Roman" w:hAnsi="Times New Roman" w:cs="Times New Roman"/>
          <w:sz w:val="24"/>
        </w:rPr>
        <w:t xml:space="preserve">Salaries of </w:t>
      </w:r>
      <w:r w:rsidR="004D1053">
        <w:rPr>
          <w:rFonts w:ascii="Times New Roman" w:hAnsi="Times New Roman" w:cs="Times New Roman"/>
          <w:sz w:val="24"/>
        </w:rPr>
        <w:t xml:space="preserve">employees at </w:t>
      </w:r>
      <w:r>
        <w:rPr>
          <w:rFonts w:ascii="Times New Roman" w:hAnsi="Times New Roman" w:cs="Times New Roman"/>
          <w:sz w:val="24"/>
        </w:rPr>
        <w:t>Apple retail stores - period</w:t>
      </w:r>
      <w:r w:rsidR="004D1053">
        <w:rPr>
          <w:rFonts w:ascii="Times New Roman" w:hAnsi="Times New Roman" w:cs="Times New Roman"/>
          <w:sz w:val="24"/>
        </w:rPr>
        <w:t xml:space="preserve"> cost</w:t>
      </w:r>
      <w:r>
        <w:rPr>
          <w:rFonts w:ascii="Times New Roman" w:hAnsi="Times New Roman" w:cs="Times New Roman"/>
          <w:sz w:val="24"/>
        </w:rPr>
        <w:t xml:space="preserve"> of a manufacturing company. This is a distribution cost, not an inventoriable cost.</w:t>
      </w:r>
    </w:p>
    <w:p w:rsidR="004D1053" w:rsidRDefault="00FC772E" w:rsidP="00A00A23">
      <w:pPr>
        <w:pStyle w:val="ChapBackPracPracListDynListGenProbQuesOlLiLastP"/>
        <w:numPr>
          <w:ilvl w:val="0"/>
          <w:numId w:val="9"/>
        </w:numPr>
        <w:spacing w:line="240" w:lineRule="auto"/>
        <w:jc w:val="left"/>
        <w:rPr>
          <w:rFonts w:ascii="Times New Roman" w:hAnsi="Times New Roman" w:cs="Times New Roman"/>
          <w:sz w:val="24"/>
        </w:rPr>
      </w:pPr>
      <w:r>
        <w:rPr>
          <w:rFonts w:ascii="Times New Roman" w:hAnsi="Times New Roman" w:cs="Times New Roman"/>
          <w:sz w:val="24"/>
        </w:rPr>
        <w:t>S</w:t>
      </w:r>
      <w:r w:rsidR="004D1053">
        <w:rPr>
          <w:rFonts w:ascii="Times New Roman" w:hAnsi="Times New Roman" w:cs="Times New Roman"/>
          <w:sz w:val="24"/>
        </w:rPr>
        <w:t xml:space="preserve">hipping costs for Apple to </w:t>
      </w:r>
      <w:r>
        <w:rPr>
          <w:rFonts w:ascii="Times New Roman" w:hAnsi="Times New Roman" w:cs="Times New Roman"/>
          <w:sz w:val="24"/>
        </w:rPr>
        <w:t>transport</w:t>
      </w:r>
      <w:r w:rsidR="004D1053">
        <w:rPr>
          <w:rFonts w:ascii="Times New Roman" w:hAnsi="Times New Roman" w:cs="Times New Roman"/>
          <w:sz w:val="24"/>
        </w:rPr>
        <w:t xml:space="preserve"> products to retail stores </w:t>
      </w:r>
      <w:r>
        <w:rPr>
          <w:rFonts w:ascii="Times New Roman" w:hAnsi="Times New Roman" w:cs="Times New Roman"/>
          <w:sz w:val="24"/>
        </w:rPr>
        <w:t>- period cost of a manufacturing company. This is a distribution cost, not an inventoriable cost.</w:t>
      </w:r>
    </w:p>
    <w:p w:rsidR="00E90C2F" w:rsidRPr="00750E20" w:rsidRDefault="00CF4B5B" w:rsidP="00671CE4">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E90C2F">
        <w:rPr>
          <w:rStyle w:val="NumSpan"/>
          <w:rFonts w:ascii="Times New Roman" w:hAnsi="Times New Roman" w:cs="Times New Roman"/>
          <w:b/>
          <w:sz w:val="24"/>
          <w:szCs w:val="24"/>
        </w:rPr>
        <w:lastRenderedPageBreak/>
        <w:t>2</w:t>
      </w:r>
      <w:r w:rsidR="00E90C2F" w:rsidRPr="00750E20">
        <w:rPr>
          <w:rStyle w:val="NumSpan"/>
          <w:rFonts w:ascii="Times New Roman" w:hAnsi="Times New Roman" w:cs="Times New Roman"/>
          <w:b/>
          <w:sz w:val="24"/>
          <w:szCs w:val="24"/>
        </w:rPr>
        <w:t>-</w:t>
      </w:r>
      <w:r w:rsidR="00E90C2F">
        <w:rPr>
          <w:rFonts w:ascii="Times New Roman" w:hAnsi="Times New Roman" w:cs="Times New Roman"/>
          <w:b/>
          <w:sz w:val="24"/>
          <w:szCs w:val="24"/>
        </w:rPr>
        <w:t>35</w:t>
      </w:r>
      <w:r w:rsidR="00E90C2F" w:rsidRPr="00750E20">
        <w:rPr>
          <w:rFonts w:ascii="Times New Roman" w:hAnsi="Times New Roman" w:cs="Times New Roman"/>
          <w:sz w:val="24"/>
          <w:szCs w:val="24"/>
        </w:rPr>
        <w:tab/>
        <w:t>(</w:t>
      </w:r>
      <w:r w:rsidR="00E90C2F">
        <w:rPr>
          <w:rFonts w:ascii="Times New Roman" w:hAnsi="Times New Roman" w:cs="Times New Roman"/>
          <w:sz w:val="24"/>
          <w:szCs w:val="24"/>
        </w:rPr>
        <w:t>20</w:t>
      </w:r>
      <w:r w:rsidR="00E90C2F" w:rsidRPr="00750E20">
        <w:rPr>
          <w:rFonts w:ascii="Times New Roman" w:hAnsi="Times New Roman" w:cs="Times New Roman"/>
          <w:sz w:val="24"/>
          <w:szCs w:val="24"/>
        </w:rPr>
        <w:t xml:space="preserve"> min)</w:t>
      </w:r>
      <w:r w:rsidR="00E90C2F">
        <w:rPr>
          <w:rFonts w:ascii="Times New Roman" w:hAnsi="Times New Roman" w:cs="Times New Roman"/>
          <w:sz w:val="24"/>
          <w:szCs w:val="24"/>
        </w:rPr>
        <w:tab/>
      </w:r>
      <w:r w:rsidR="00E90C2F">
        <w:rPr>
          <w:rStyle w:val="LeadIn"/>
          <w:rFonts w:ascii="Times New Roman" w:hAnsi="Times New Roman" w:cs="Times New Roman"/>
          <w:sz w:val="24"/>
          <w:szCs w:val="24"/>
        </w:rPr>
        <w:t>Computing cost of goods purchased and cost of goods sold</w:t>
      </w:r>
      <w:r w:rsidR="00E90C2F" w:rsidRPr="00750E20">
        <w:rPr>
          <w:rStyle w:val="LeadIn"/>
          <w:rFonts w:ascii="Times New Roman" w:hAnsi="Times New Roman" w:cs="Times New Roman"/>
          <w:sz w:val="24"/>
          <w:szCs w:val="24"/>
        </w:rPr>
        <w:t>.</w:t>
      </w:r>
    </w:p>
    <w:p w:rsidR="00CA2F7E" w:rsidRPr="00E90C2F" w:rsidRDefault="00CA2F7E" w:rsidP="00671CE4">
      <w:pPr>
        <w:tabs>
          <w:tab w:val="left" w:pos="720"/>
        </w:tabs>
        <w:jc w:val="both"/>
        <w:rPr>
          <w:bCs/>
          <w:sz w:val="24"/>
          <w:szCs w:val="24"/>
        </w:rPr>
      </w:pPr>
    </w:p>
    <w:p w:rsidR="00CA2F7E" w:rsidRPr="00A2283F" w:rsidRDefault="008F00BE" w:rsidP="00671CE4">
      <w:pPr>
        <w:pStyle w:val="Heading9"/>
        <w:tabs>
          <w:tab w:val="clear" w:pos="720"/>
          <w:tab w:val="center" w:pos="4680"/>
        </w:tabs>
        <w:jc w:val="left"/>
      </w:pPr>
      <w:r>
        <w:rPr>
          <w:b w:val="0"/>
        </w:rPr>
        <w:t>1</w:t>
      </w:r>
      <w:r w:rsidR="004F5C10">
        <w:rPr>
          <w:b w:val="0"/>
        </w:rPr>
        <w:t>a.</w:t>
      </w:r>
      <w:r w:rsidR="00CA2F7E">
        <w:rPr>
          <w:b w:val="0"/>
        </w:rPr>
        <w:t xml:space="preserve"> </w:t>
      </w:r>
      <w:r w:rsidR="00CA2F7E">
        <w:rPr>
          <w:b w:val="0"/>
        </w:rPr>
        <w:tab/>
      </w:r>
      <w:r w:rsidR="00CA2F7E" w:rsidRPr="00A2283F">
        <w:t>M</w:t>
      </w:r>
      <w:r w:rsidR="00177F2C">
        <w:t>urray</w:t>
      </w:r>
      <w:r w:rsidR="00CA2F7E" w:rsidRPr="00A2283F">
        <w:t xml:space="preserve"> Department Store</w:t>
      </w:r>
    </w:p>
    <w:p w:rsidR="00CA2F7E" w:rsidRPr="00A2283F" w:rsidRDefault="00CA2F7E" w:rsidP="00671CE4">
      <w:pPr>
        <w:tabs>
          <w:tab w:val="left" w:pos="720"/>
        </w:tabs>
        <w:jc w:val="center"/>
        <w:rPr>
          <w:b/>
          <w:sz w:val="24"/>
        </w:rPr>
      </w:pPr>
      <w:r w:rsidRPr="00A2283F">
        <w:rPr>
          <w:b/>
          <w:sz w:val="24"/>
        </w:rPr>
        <w:t>Schedule of Cost of Goods Purchased</w:t>
      </w:r>
    </w:p>
    <w:p w:rsidR="00CA2F7E" w:rsidRPr="00A2283F" w:rsidRDefault="00CA2F7E" w:rsidP="00671CE4">
      <w:pPr>
        <w:tabs>
          <w:tab w:val="left" w:pos="720"/>
        </w:tabs>
        <w:jc w:val="center"/>
        <w:rPr>
          <w:b/>
          <w:sz w:val="24"/>
        </w:rPr>
      </w:pPr>
      <w:r w:rsidRPr="00A2283F">
        <w:rPr>
          <w:b/>
          <w:sz w:val="24"/>
        </w:rPr>
        <w:t xml:space="preserve">For </w:t>
      </w:r>
      <w:r w:rsidR="00513853">
        <w:rPr>
          <w:b/>
          <w:sz w:val="24"/>
        </w:rPr>
        <w:t>the Year Ended December 31, 20</w:t>
      </w:r>
      <w:r w:rsidR="00177F2C">
        <w:rPr>
          <w:b/>
          <w:sz w:val="24"/>
        </w:rPr>
        <w:t>20</w:t>
      </w:r>
    </w:p>
    <w:p w:rsidR="00CA2F7E" w:rsidRDefault="00CA2F7E" w:rsidP="00671CE4">
      <w:pPr>
        <w:tabs>
          <w:tab w:val="left" w:pos="720"/>
        </w:tabs>
        <w:jc w:val="center"/>
        <w:rPr>
          <w:b/>
          <w:sz w:val="24"/>
        </w:rPr>
      </w:pPr>
      <w:r w:rsidRPr="00A2283F">
        <w:rPr>
          <w:b/>
          <w:sz w:val="24"/>
        </w:rPr>
        <w:t>(in thousands)</w:t>
      </w:r>
    </w:p>
    <w:p w:rsidR="009D70DF" w:rsidRDefault="009D70DF" w:rsidP="00671CE4">
      <w:pPr>
        <w:tabs>
          <w:tab w:val="left" w:pos="720"/>
        </w:tabs>
        <w:jc w:val="center"/>
        <w:rPr>
          <w:b/>
          <w:sz w:val="24"/>
        </w:rPr>
      </w:pPr>
    </w:p>
    <w:tbl>
      <w:tblPr>
        <w:tblW w:w="7488" w:type="dxa"/>
        <w:tblLook w:val="04A0" w:firstRow="1" w:lastRow="0" w:firstColumn="1" w:lastColumn="0" w:noHBand="0" w:noVBand="1"/>
      </w:tblPr>
      <w:tblGrid>
        <w:gridCol w:w="4518"/>
        <w:gridCol w:w="1665"/>
        <w:gridCol w:w="1305"/>
      </w:tblGrid>
      <w:tr w:rsidR="00FC6ECB" w:rsidRPr="001F28FB" w:rsidTr="00F81EE1">
        <w:tc>
          <w:tcPr>
            <w:tcW w:w="4518" w:type="dxa"/>
            <w:tcBorders>
              <w:top w:val="single" w:sz="4" w:space="0" w:color="auto"/>
            </w:tcBorders>
          </w:tcPr>
          <w:p w:rsidR="00FC6ECB" w:rsidRPr="00FC6ECB" w:rsidRDefault="00FC6ECB" w:rsidP="00671CE4">
            <w:pPr>
              <w:pStyle w:val="Heading8"/>
            </w:pPr>
            <w:r w:rsidRPr="00FC6ECB">
              <w:t>Purchases</w:t>
            </w:r>
          </w:p>
        </w:tc>
        <w:tc>
          <w:tcPr>
            <w:tcW w:w="1665" w:type="dxa"/>
            <w:tcBorders>
              <w:top w:val="single" w:sz="4" w:space="0" w:color="auto"/>
            </w:tcBorders>
          </w:tcPr>
          <w:p w:rsidR="00FC6ECB" w:rsidRPr="00FC6ECB" w:rsidRDefault="00FC6ECB" w:rsidP="00671CE4">
            <w:pPr>
              <w:pStyle w:val="Heading8"/>
              <w:tabs>
                <w:tab w:val="decimal" w:pos="1032"/>
              </w:tabs>
            </w:pPr>
          </w:p>
        </w:tc>
        <w:tc>
          <w:tcPr>
            <w:tcW w:w="1305" w:type="dxa"/>
            <w:tcBorders>
              <w:top w:val="single" w:sz="4" w:space="0" w:color="auto"/>
            </w:tcBorders>
          </w:tcPr>
          <w:p w:rsidR="00FC6ECB" w:rsidRPr="00FC6ECB" w:rsidRDefault="00FC6ECB" w:rsidP="00671CE4">
            <w:pPr>
              <w:pStyle w:val="Heading8"/>
              <w:tabs>
                <w:tab w:val="decimal" w:pos="1032"/>
              </w:tabs>
            </w:pPr>
            <w:r w:rsidRPr="00FC6ECB">
              <w:t>$15</w:t>
            </w:r>
            <w:r w:rsidR="00177F2C">
              <w:t>0</w:t>
            </w:r>
            <w:r w:rsidRPr="00FC6ECB">
              <w:t>,000</w:t>
            </w:r>
          </w:p>
        </w:tc>
      </w:tr>
      <w:tr w:rsidR="00FC6ECB" w:rsidRPr="001F28FB" w:rsidTr="00F81EE1">
        <w:tc>
          <w:tcPr>
            <w:tcW w:w="4518" w:type="dxa"/>
          </w:tcPr>
          <w:p w:rsidR="00FC6ECB" w:rsidRPr="001F28FB" w:rsidRDefault="00FC6ECB" w:rsidP="00671CE4">
            <w:pPr>
              <w:rPr>
                <w:sz w:val="24"/>
              </w:rPr>
            </w:pPr>
            <w:r w:rsidRPr="001F28FB">
              <w:rPr>
                <w:sz w:val="24"/>
              </w:rPr>
              <w:t>Add transportation-in</w:t>
            </w:r>
          </w:p>
        </w:tc>
        <w:tc>
          <w:tcPr>
            <w:tcW w:w="1665" w:type="dxa"/>
          </w:tcPr>
          <w:p w:rsidR="00FC6ECB" w:rsidRPr="001F28FB" w:rsidRDefault="00FC6ECB" w:rsidP="00671CE4">
            <w:pPr>
              <w:tabs>
                <w:tab w:val="decimal" w:pos="1032"/>
              </w:tabs>
              <w:rPr>
                <w:sz w:val="24"/>
              </w:rPr>
            </w:pPr>
          </w:p>
        </w:tc>
        <w:tc>
          <w:tcPr>
            <w:tcW w:w="1305" w:type="dxa"/>
          </w:tcPr>
          <w:p w:rsidR="00FC6ECB" w:rsidRPr="001F28FB" w:rsidRDefault="00FC6ECB" w:rsidP="00671CE4">
            <w:pPr>
              <w:tabs>
                <w:tab w:val="decimal" w:pos="1032"/>
              </w:tabs>
              <w:rPr>
                <w:sz w:val="24"/>
              </w:rPr>
            </w:pPr>
            <w:r w:rsidRPr="001F28FB">
              <w:rPr>
                <w:sz w:val="24"/>
                <w:u w:val="single"/>
              </w:rPr>
              <w:t xml:space="preserve">      </w:t>
            </w:r>
            <w:r w:rsidR="00177F2C">
              <w:rPr>
                <w:sz w:val="24"/>
                <w:u w:val="single"/>
              </w:rPr>
              <w:t>5</w:t>
            </w:r>
            <w:r w:rsidRPr="001F28FB">
              <w:rPr>
                <w:sz w:val="24"/>
                <w:u w:val="single"/>
              </w:rPr>
              <w:t>,000</w:t>
            </w:r>
          </w:p>
        </w:tc>
      </w:tr>
      <w:tr w:rsidR="00FC6ECB" w:rsidRPr="001F28FB" w:rsidTr="00F81EE1">
        <w:tc>
          <w:tcPr>
            <w:tcW w:w="4518" w:type="dxa"/>
          </w:tcPr>
          <w:p w:rsidR="00FC6ECB" w:rsidRPr="001F28FB" w:rsidRDefault="00FC6ECB" w:rsidP="00671CE4">
            <w:pPr>
              <w:rPr>
                <w:sz w:val="24"/>
              </w:rPr>
            </w:pPr>
          </w:p>
        </w:tc>
        <w:tc>
          <w:tcPr>
            <w:tcW w:w="1665" w:type="dxa"/>
          </w:tcPr>
          <w:p w:rsidR="00FC6ECB" w:rsidRPr="001F28FB" w:rsidRDefault="00FC6ECB" w:rsidP="00671CE4">
            <w:pPr>
              <w:tabs>
                <w:tab w:val="decimal" w:pos="1032"/>
              </w:tabs>
              <w:rPr>
                <w:sz w:val="24"/>
              </w:rPr>
            </w:pPr>
          </w:p>
        </w:tc>
        <w:tc>
          <w:tcPr>
            <w:tcW w:w="1305" w:type="dxa"/>
          </w:tcPr>
          <w:p w:rsidR="00FC6ECB" w:rsidRPr="001F28FB" w:rsidRDefault="00FC6ECB" w:rsidP="00671CE4">
            <w:pPr>
              <w:tabs>
                <w:tab w:val="decimal" w:pos="1032"/>
              </w:tabs>
              <w:rPr>
                <w:sz w:val="24"/>
              </w:rPr>
            </w:pPr>
            <w:r w:rsidRPr="001F28FB">
              <w:rPr>
                <w:sz w:val="24"/>
              </w:rPr>
              <w:t xml:space="preserve">  1</w:t>
            </w:r>
            <w:r w:rsidR="00177F2C">
              <w:rPr>
                <w:sz w:val="24"/>
              </w:rPr>
              <w:t>55</w:t>
            </w:r>
            <w:r w:rsidRPr="001F28FB">
              <w:rPr>
                <w:sz w:val="24"/>
              </w:rPr>
              <w:t>,000</w:t>
            </w:r>
          </w:p>
        </w:tc>
      </w:tr>
      <w:tr w:rsidR="00FC6ECB" w:rsidRPr="001F28FB" w:rsidTr="00F81EE1">
        <w:tc>
          <w:tcPr>
            <w:tcW w:w="4518" w:type="dxa"/>
          </w:tcPr>
          <w:p w:rsidR="00FC6ECB" w:rsidRPr="001F28FB" w:rsidRDefault="00FC6ECB" w:rsidP="00671CE4">
            <w:pPr>
              <w:rPr>
                <w:sz w:val="24"/>
              </w:rPr>
            </w:pPr>
            <w:r w:rsidRPr="001F28FB">
              <w:rPr>
                <w:sz w:val="24"/>
              </w:rPr>
              <w:t>Deduct:</w:t>
            </w:r>
          </w:p>
        </w:tc>
        <w:tc>
          <w:tcPr>
            <w:tcW w:w="1665" w:type="dxa"/>
          </w:tcPr>
          <w:p w:rsidR="00FC6ECB" w:rsidRPr="001F28FB" w:rsidRDefault="00FC6ECB" w:rsidP="00671CE4">
            <w:pPr>
              <w:tabs>
                <w:tab w:val="decimal" w:pos="1032"/>
              </w:tabs>
              <w:rPr>
                <w:sz w:val="24"/>
              </w:rPr>
            </w:pPr>
          </w:p>
        </w:tc>
        <w:tc>
          <w:tcPr>
            <w:tcW w:w="1305" w:type="dxa"/>
          </w:tcPr>
          <w:p w:rsidR="00FC6ECB" w:rsidRPr="001F28FB" w:rsidRDefault="00FC6ECB" w:rsidP="00671CE4">
            <w:pPr>
              <w:tabs>
                <w:tab w:val="decimal" w:pos="1032"/>
              </w:tabs>
              <w:rPr>
                <w:sz w:val="24"/>
              </w:rPr>
            </w:pPr>
          </w:p>
        </w:tc>
      </w:tr>
      <w:tr w:rsidR="00FC6ECB" w:rsidRPr="001F28FB" w:rsidTr="00F81EE1">
        <w:tc>
          <w:tcPr>
            <w:tcW w:w="4518" w:type="dxa"/>
          </w:tcPr>
          <w:p w:rsidR="00FC6ECB" w:rsidRPr="001F28FB" w:rsidRDefault="00FC6ECB" w:rsidP="00671CE4">
            <w:pPr>
              <w:rPr>
                <w:sz w:val="24"/>
              </w:rPr>
            </w:pPr>
            <w:r w:rsidRPr="001F28FB">
              <w:rPr>
                <w:sz w:val="24"/>
              </w:rPr>
              <w:t>Purchase return</w:t>
            </w:r>
            <w:r w:rsidR="007B6F68">
              <w:rPr>
                <w:sz w:val="24"/>
              </w:rPr>
              <w:t>s</w:t>
            </w:r>
            <w:r w:rsidRPr="001F28FB">
              <w:rPr>
                <w:sz w:val="24"/>
              </w:rPr>
              <w:t xml:space="preserve"> and allowances</w:t>
            </w:r>
          </w:p>
        </w:tc>
        <w:tc>
          <w:tcPr>
            <w:tcW w:w="1665" w:type="dxa"/>
          </w:tcPr>
          <w:p w:rsidR="00FC6ECB" w:rsidRPr="001F28FB" w:rsidRDefault="00FC6ECB" w:rsidP="00671CE4">
            <w:pPr>
              <w:tabs>
                <w:tab w:val="decimal" w:pos="1032"/>
              </w:tabs>
              <w:rPr>
                <w:sz w:val="24"/>
              </w:rPr>
            </w:pPr>
            <w:r w:rsidRPr="001F28FB">
              <w:rPr>
                <w:sz w:val="24"/>
              </w:rPr>
              <w:t>$</w:t>
            </w:r>
            <w:r w:rsidR="00177F2C">
              <w:rPr>
                <w:sz w:val="24"/>
              </w:rPr>
              <w:t>2</w:t>
            </w:r>
            <w:r w:rsidRPr="001F28FB">
              <w:rPr>
                <w:sz w:val="24"/>
              </w:rPr>
              <w:t>,000</w:t>
            </w:r>
          </w:p>
        </w:tc>
        <w:tc>
          <w:tcPr>
            <w:tcW w:w="1305" w:type="dxa"/>
          </w:tcPr>
          <w:p w:rsidR="00FC6ECB" w:rsidRPr="001F28FB" w:rsidRDefault="00FC6ECB" w:rsidP="00671CE4">
            <w:pPr>
              <w:tabs>
                <w:tab w:val="decimal" w:pos="1032"/>
              </w:tabs>
              <w:rPr>
                <w:sz w:val="24"/>
              </w:rPr>
            </w:pPr>
          </w:p>
        </w:tc>
      </w:tr>
      <w:tr w:rsidR="00FC6ECB" w:rsidRPr="001F28FB" w:rsidTr="00F81EE1">
        <w:tc>
          <w:tcPr>
            <w:tcW w:w="4518" w:type="dxa"/>
          </w:tcPr>
          <w:p w:rsidR="00FC6ECB" w:rsidRPr="001F28FB" w:rsidRDefault="00FC6ECB" w:rsidP="00671CE4">
            <w:pPr>
              <w:rPr>
                <w:sz w:val="24"/>
              </w:rPr>
            </w:pPr>
            <w:r w:rsidRPr="001F28FB">
              <w:rPr>
                <w:sz w:val="24"/>
              </w:rPr>
              <w:t>Purchase discounts</w:t>
            </w:r>
          </w:p>
        </w:tc>
        <w:tc>
          <w:tcPr>
            <w:tcW w:w="1665" w:type="dxa"/>
          </w:tcPr>
          <w:p w:rsidR="00FC6ECB" w:rsidRPr="001F28FB" w:rsidRDefault="00FC6ECB" w:rsidP="00671CE4">
            <w:pPr>
              <w:tabs>
                <w:tab w:val="decimal" w:pos="1032"/>
              </w:tabs>
              <w:rPr>
                <w:sz w:val="24"/>
              </w:rPr>
            </w:pPr>
            <w:r w:rsidRPr="001F28FB">
              <w:rPr>
                <w:sz w:val="24"/>
                <w:u w:val="single"/>
              </w:rPr>
              <w:t xml:space="preserve">  </w:t>
            </w:r>
            <w:r w:rsidR="00177F2C">
              <w:rPr>
                <w:sz w:val="24"/>
                <w:u w:val="single"/>
              </w:rPr>
              <w:t>8</w:t>
            </w:r>
            <w:r w:rsidRPr="001F28FB">
              <w:rPr>
                <w:sz w:val="24"/>
                <w:u w:val="single"/>
              </w:rPr>
              <w:t>,000</w:t>
            </w:r>
          </w:p>
        </w:tc>
        <w:tc>
          <w:tcPr>
            <w:tcW w:w="1305" w:type="dxa"/>
          </w:tcPr>
          <w:p w:rsidR="00FC6ECB" w:rsidRPr="001F28FB" w:rsidRDefault="00FC6ECB" w:rsidP="00671CE4">
            <w:pPr>
              <w:tabs>
                <w:tab w:val="decimal" w:pos="1032"/>
              </w:tabs>
              <w:rPr>
                <w:sz w:val="24"/>
              </w:rPr>
            </w:pPr>
            <w:r w:rsidRPr="001F28FB">
              <w:rPr>
                <w:sz w:val="24"/>
                <w:u w:val="single"/>
              </w:rPr>
              <w:t xml:space="preserve">    10,000</w:t>
            </w:r>
          </w:p>
        </w:tc>
      </w:tr>
      <w:tr w:rsidR="00FC6ECB" w:rsidRPr="001F28FB" w:rsidTr="00F81EE1">
        <w:tc>
          <w:tcPr>
            <w:tcW w:w="4518" w:type="dxa"/>
          </w:tcPr>
          <w:p w:rsidR="00FC6ECB" w:rsidRPr="001F28FB" w:rsidRDefault="00FC6ECB" w:rsidP="00671CE4">
            <w:pPr>
              <w:rPr>
                <w:sz w:val="24"/>
              </w:rPr>
            </w:pPr>
          </w:p>
        </w:tc>
        <w:tc>
          <w:tcPr>
            <w:tcW w:w="1665" w:type="dxa"/>
          </w:tcPr>
          <w:p w:rsidR="00FC6ECB" w:rsidRPr="001F28FB" w:rsidRDefault="00FC6ECB" w:rsidP="00671CE4">
            <w:pPr>
              <w:tabs>
                <w:tab w:val="decimal" w:pos="1032"/>
              </w:tabs>
              <w:rPr>
                <w:sz w:val="24"/>
              </w:rPr>
            </w:pPr>
          </w:p>
        </w:tc>
        <w:tc>
          <w:tcPr>
            <w:tcW w:w="1305" w:type="dxa"/>
          </w:tcPr>
          <w:p w:rsidR="00FC6ECB" w:rsidRPr="001F28FB" w:rsidRDefault="00FC6ECB" w:rsidP="00671CE4">
            <w:pPr>
              <w:tabs>
                <w:tab w:val="decimal" w:pos="1032"/>
              </w:tabs>
              <w:rPr>
                <w:sz w:val="24"/>
              </w:rPr>
            </w:pPr>
          </w:p>
        </w:tc>
      </w:tr>
      <w:tr w:rsidR="00FC6ECB" w:rsidRPr="001F28FB" w:rsidTr="00F81EE1">
        <w:tc>
          <w:tcPr>
            <w:tcW w:w="4518" w:type="dxa"/>
          </w:tcPr>
          <w:p w:rsidR="00FC6ECB" w:rsidRPr="001F28FB" w:rsidRDefault="00FC6ECB" w:rsidP="00671CE4">
            <w:pPr>
              <w:spacing w:after="60"/>
              <w:rPr>
                <w:sz w:val="24"/>
              </w:rPr>
            </w:pPr>
            <w:r w:rsidRPr="001F28FB">
              <w:rPr>
                <w:sz w:val="24"/>
              </w:rPr>
              <w:t>Cost of goods purchased</w:t>
            </w:r>
          </w:p>
        </w:tc>
        <w:tc>
          <w:tcPr>
            <w:tcW w:w="1665" w:type="dxa"/>
          </w:tcPr>
          <w:p w:rsidR="00FC6ECB" w:rsidRPr="001F28FB" w:rsidRDefault="00FC6ECB" w:rsidP="00671CE4">
            <w:pPr>
              <w:tabs>
                <w:tab w:val="decimal" w:pos="1032"/>
              </w:tabs>
              <w:spacing w:after="60"/>
              <w:rPr>
                <w:sz w:val="24"/>
                <w:u w:val="double"/>
              </w:rPr>
            </w:pPr>
          </w:p>
        </w:tc>
        <w:tc>
          <w:tcPr>
            <w:tcW w:w="1305" w:type="dxa"/>
          </w:tcPr>
          <w:p w:rsidR="00FC6ECB" w:rsidRPr="001F28FB" w:rsidRDefault="005D7725" w:rsidP="00671CE4">
            <w:pPr>
              <w:tabs>
                <w:tab w:val="decimal" w:pos="1032"/>
              </w:tabs>
              <w:spacing w:after="60"/>
              <w:rPr>
                <w:sz w:val="24"/>
                <w:u w:val="double"/>
              </w:rPr>
            </w:pPr>
            <w:r>
              <w:rPr>
                <w:noProof/>
                <w:sz w:val="24"/>
                <w:u w:val="double"/>
              </w:rPr>
              <w:pict>
                <v:group id="_x0000_s1046" alt="" style="position:absolute;margin-left:63.6pt;margin-top:8.05pt;width:28.5pt;height:109.5pt;z-index:2;mso-position-horizontal-relative:text;mso-position-vertical-relative:text" coordorigin="9255,5115" coordsize="570,2190">
                  <v:shapetype id="_x0000_t32" coordsize="21600,21600" o:spt="32" o:oned="t" path="m,l21600,21600e" filled="f">
                    <v:path arrowok="t" fillok="f" o:connecttype="none"/>
                    <o:lock v:ext="edit" shapetype="t"/>
                  </v:shapetype>
                  <v:shape id="_x0000_s1047" type="#_x0000_t32" style="position:absolute;left:9255;top:5115;width:570;height:0" o:connectortype="straight"/>
                  <v:shape id="_x0000_s1048" type="#_x0000_t32" style="position:absolute;left:9825;top:5115;width:0;height:2190" o:connectortype="straight"/>
                  <v:shape id="_x0000_s1049" type="#_x0000_t32" style="position:absolute;left:9255;top:7305;width:570;height:0;flip:x" o:connectortype="straight">
                    <v:stroke endarrow="block"/>
                  </v:shape>
                </v:group>
              </w:pict>
            </w:r>
            <w:r w:rsidR="00FC6ECB" w:rsidRPr="001F28FB">
              <w:rPr>
                <w:sz w:val="24"/>
                <w:u w:val="double"/>
              </w:rPr>
              <w:t>$1</w:t>
            </w:r>
            <w:r w:rsidR="00177F2C">
              <w:rPr>
                <w:sz w:val="24"/>
                <w:u w:val="double"/>
              </w:rPr>
              <w:t>45</w:t>
            </w:r>
            <w:r w:rsidR="00FC6ECB" w:rsidRPr="001F28FB">
              <w:rPr>
                <w:sz w:val="24"/>
                <w:u w:val="double"/>
              </w:rPr>
              <w:t>,000</w:t>
            </w:r>
          </w:p>
        </w:tc>
      </w:tr>
    </w:tbl>
    <w:p w:rsidR="00CA2F7E" w:rsidRDefault="00CA2F7E" w:rsidP="00671CE4">
      <w:pPr>
        <w:jc w:val="both"/>
        <w:rPr>
          <w:b/>
          <w:sz w:val="18"/>
        </w:rPr>
      </w:pPr>
    </w:p>
    <w:p w:rsidR="00CA2F7E" w:rsidRPr="00A2283F" w:rsidRDefault="004F5C10" w:rsidP="00671CE4">
      <w:pPr>
        <w:pStyle w:val="Heading9"/>
        <w:tabs>
          <w:tab w:val="clear" w:pos="720"/>
          <w:tab w:val="center" w:pos="4680"/>
        </w:tabs>
        <w:jc w:val="both"/>
      </w:pPr>
      <w:r>
        <w:rPr>
          <w:b w:val="0"/>
        </w:rPr>
        <w:t>1b.</w:t>
      </w:r>
      <w:r w:rsidR="00CA2F7E">
        <w:rPr>
          <w:b w:val="0"/>
        </w:rPr>
        <w:tab/>
      </w:r>
      <w:r w:rsidR="00CA2F7E" w:rsidRPr="00A2283F">
        <w:t>M</w:t>
      </w:r>
      <w:r w:rsidR="00177F2C">
        <w:t>urray</w:t>
      </w:r>
      <w:r w:rsidR="00CA2F7E" w:rsidRPr="00A2283F">
        <w:t xml:space="preserve"> Department Store</w:t>
      </w:r>
    </w:p>
    <w:p w:rsidR="00CA2F7E" w:rsidRPr="00A2283F" w:rsidRDefault="00CA2F7E" w:rsidP="00671CE4">
      <w:pPr>
        <w:jc w:val="center"/>
        <w:rPr>
          <w:b/>
          <w:sz w:val="24"/>
        </w:rPr>
      </w:pPr>
      <w:r w:rsidRPr="00A2283F">
        <w:rPr>
          <w:b/>
          <w:sz w:val="24"/>
        </w:rPr>
        <w:t>Schedule of Cost of Goods Sold</w:t>
      </w:r>
    </w:p>
    <w:p w:rsidR="00CA2F7E" w:rsidRPr="00A2283F" w:rsidRDefault="00CA2F7E" w:rsidP="00671CE4">
      <w:pPr>
        <w:jc w:val="center"/>
        <w:rPr>
          <w:b/>
          <w:sz w:val="24"/>
        </w:rPr>
      </w:pPr>
      <w:r w:rsidRPr="00A2283F">
        <w:rPr>
          <w:b/>
          <w:sz w:val="24"/>
        </w:rPr>
        <w:t>For the Ye</w:t>
      </w:r>
      <w:r w:rsidR="00513853">
        <w:rPr>
          <w:b/>
          <w:sz w:val="24"/>
        </w:rPr>
        <w:t>ar Ended December 31, 20</w:t>
      </w:r>
      <w:r w:rsidR="00177F2C">
        <w:rPr>
          <w:b/>
          <w:sz w:val="24"/>
        </w:rPr>
        <w:t>20</w:t>
      </w:r>
    </w:p>
    <w:p w:rsidR="00CA2F7E" w:rsidRPr="00A2283F" w:rsidRDefault="00CA2F7E" w:rsidP="00671CE4">
      <w:pPr>
        <w:jc w:val="center"/>
        <w:rPr>
          <w:b/>
          <w:sz w:val="24"/>
        </w:rPr>
      </w:pPr>
      <w:r w:rsidRPr="00A2283F">
        <w:rPr>
          <w:b/>
          <w:sz w:val="24"/>
        </w:rPr>
        <w:t>(in thousands)</w:t>
      </w:r>
    </w:p>
    <w:p w:rsidR="00D93D54" w:rsidRDefault="00D93D54" w:rsidP="00671CE4">
      <w:pPr>
        <w:pStyle w:val="Heading8"/>
        <w:jc w:val="both"/>
      </w:pPr>
    </w:p>
    <w:tbl>
      <w:tblPr>
        <w:tblW w:w="0" w:type="auto"/>
        <w:tblLook w:val="04A0" w:firstRow="1" w:lastRow="0" w:firstColumn="1" w:lastColumn="0" w:noHBand="0" w:noVBand="1"/>
      </w:tblPr>
      <w:tblGrid>
        <w:gridCol w:w="5418"/>
        <w:gridCol w:w="2088"/>
      </w:tblGrid>
      <w:tr w:rsidR="009D70DF" w:rsidRPr="001F28FB" w:rsidTr="00F81EE1">
        <w:tc>
          <w:tcPr>
            <w:tcW w:w="5418" w:type="dxa"/>
            <w:tcBorders>
              <w:top w:val="single" w:sz="4" w:space="0" w:color="auto"/>
            </w:tcBorders>
          </w:tcPr>
          <w:p w:rsidR="009D70DF" w:rsidRPr="009D70DF" w:rsidRDefault="009D70DF" w:rsidP="00671CE4">
            <w:pPr>
              <w:pStyle w:val="Heading8"/>
              <w:jc w:val="both"/>
            </w:pPr>
            <w:r w:rsidRPr="009D70DF">
              <w:t>Beginnin</w:t>
            </w:r>
            <w:r w:rsidR="00157B23">
              <w:t>g merchandise inventory 1/1/20</w:t>
            </w:r>
            <w:r w:rsidR="00177F2C">
              <w:t>20</w:t>
            </w:r>
          </w:p>
        </w:tc>
        <w:tc>
          <w:tcPr>
            <w:tcW w:w="2088" w:type="dxa"/>
            <w:tcBorders>
              <w:top w:val="single" w:sz="4" w:space="0" w:color="auto"/>
            </w:tcBorders>
          </w:tcPr>
          <w:p w:rsidR="009D70DF" w:rsidRPr="009D70DF" w:rsidRDefault="009D70DF" w:rsidP="00671CE4">
            <w:pPr>
              <w:pStyle w:val="Heading8"/>
              <w:tabs>
                <w:tab w:val="decimal" w:pos="1827"/>
              </w:tabs>
            </w:pPr>
            <w:r w:rsidRPr="009D70DF">
              <w:t>$  2</w:t>
            </w:r>
            <w:r w:rsidR="00177F2C">
              <w:t>2</w:t>
            </w:r>
            <w:r w:rsidRPr="009D70DF">
              <w:t>,000</w:t>
            </w:r>
          </w:p>
        </w:tc>
      </w:tr>
      <w:tr w:rsidR="009D70DF" w:rsidRPr="001F28FB" w:rsidTr="00F81EE1">
        <w:tc>
          <w:tcPr>
            <w:tcW w:w="5418" w:type="dxa"/>
          </w:tcPr>
          <w:p w:rsidR="009D70DF" w:rsidRPr="001F28FB" w:rsidRDefault="009D70DF" w:rsidP="00671CE4">
            <w:pPr>
              <w:jc w:val="both"/>
              <w:rPr>
                <w:sz w:val="24"/>
              </w:rPr>
            </w:pPr>
            <w:r w:rsidRPr="001F28FB">
              <w:rPr>
                <w:sz w:val="24"/>
              </w:rPr>
              <w:t>Cost of goods purchased (see above)</w:t>
            </w:r>
          </w:p>
        </w:tc>
        <w:tc>
          <w:tcPr>
            <w:tcW w:w="2088" w:type="dxa"/>
          </w:tcPr>
          <w:p w:rsidR="009D70DF" w:rsidRPr="001F28FB" w:rsidRDefault="009D70DF" w:rsidP="00671CE4">
            <w:pPr>
              <w:tabs>
                <w:tab w:val="decimal" w:pos="1827"/>
              </w:tabs>
              <w:rPr>
                <w:sz w:val="24"/>
              </w:rPr>
            </w:pPr>
            <w:r w:rsidRPr="001F28FB">
              <w:rPr>
                <w:sz w:val="24"/>
                <w:u w:val="single"/>
              </w:rPr>
              <w:t xml:space="preserve">  1</w:t>
            </w:r>
            <w:r w:rsidR="00177F2C">
              <w:rPr>
                <w:sz w:val="24"/>
                <w:u w:val="single"/>
              </w:rPr>
              <w:t>45</w:t>
            </w:r>
            <w:r w:rsidRPr="001F28FB">
              <w:rPr>
                <w:sz w:val="24"/>
                <w:u w:val="single"/>
              </w:rPr>
              <w:t>,000</w:t>
            </w:r>
          </w:p>
        </w:tc>
      </w:tr>
      <w:tr w:rsidR="009D70DF" w:rsidRPr="001F28FB" w:rsidTr="00F81EE1">
        <w:tc>
          <w:tcPr>
            <w:tcW w:w="5418" w:type="dxa"/>
          </w:tcPr>
          <w:p w:rsidR="009D70DF" w:rsidRPr="001F28FB" w:rsidRDefault="009D70DF" w:rsidP="00671CE4">
            <w:pPr>
              <w:jc w:val="both"/>
              <w:rPr>
                <w:sz w:val="24"/>
              </w:rPr>
            </w:pPr>
            <w:r w:rsidRPr="001F28FB">
              <w:rPr>
                <w:sz w:val="24"/>
              </w:rPr>
              <w:t>Cost of goods available for sale</w:t>
            </w:r>
          </w:p>
        </w:tc>
        <w:tc>
          <w:tcPr>
            <w:tcW w:w="2088" w:type="dxa"/>
          </w:tcPr>
          <w:p w:rsidR="009D70DF" w:rsidRPr="001F28FB" w:rsidRDefault="009D70DF" w:rsidP="00671CE4">
            <w:pPr>
              <w:tabs>
                <w:tab w:val="decimal" w:pos="1827"/>
              </w:tabs>
              <w:rPr>
                <w:sz w:val="24"/>
              </w:rPr>
            </w:pPr>
            <w:r w:rsidRPr="001F28FB">
              <w:rPr>
                <w:sz w:val="24"/>
              </w:rPr>
              <w:t xml:space="preserve">  1</w:t>
            </w:r>
            <w:r w:rsidR="00177F2C">
              <w:rPr>
                <w:sz w:val="24"/>
              </w:rPr>
              <w:t>67</w:t>
            </w:r>
            <w:r w:rsidRPr="001F28FB">
              <w:rPr>
                <w:sz w:val="24"/>
              </w:rPr>
              <w:t>,000</w:t>
            </w:r>
          </w:p>
        </w:tc>
      </w:tr>
      <w:tr w:rsidR="009D70DF" w:rsidRPr="001F28FB" w:rsidTr="00F81EE1">
        <w:tc>
          <w:tcPr>
            <w:tcW w:w="5418" w:type="dxa"/>
          </w:tcPr>
          <w:p w:rsidR="009D70DF" w:rsidRPr="001F28FB" w:rsidRDefault="009D70DF" w:rsidP="00671CE4">
            <w:pPr>
              <w:jc w:val="both"/>
              <w:rPr>
                <w:sz w:val="24"/>
              </w:rPr>
            </w:pPr>
            <w:r w:rsidRPr="001F28FB">
              <w:rPr>
                <w:sz w:val="24"/>
              </w:rPr>
              <w:t xml:space="preserve">Ending </w:t>
            </w:r>
            <w:r w:rsidR="00157B23">
              <w:rPr>
                <w:sz w:val="24"/>
              </w:rPr>
              <w:t>merchandise inventory 12/31/20</w:t>
            </w:r>
            <w:r w:rsidR="00177F2C">
              <w:rPr>
                <w:sz w:val="24"/>
              </w:rPr>
              <w:t>20</w:t>
            </w:r>
          </w:p>
        </w:tc>
        <w:tc>
          <w:tcPr>
            <w:tcW w:w="2088" w:type="dxa"/>
          </w:tcPr>
          <w:p w:rsidR="009D70DF" w:rsidRPr="001F28FB" w:rsidRDefault="009D70DF" w:rsidP="00671CE4">
            <w:pPr>
              <w:tabs>
                <w:tab w:val="decimal" w:pos="1827"/>
              </w:tabs>
              <w:rPr>
                <w:sz w:val="24"/>
                <w:u w:val="single"/>
              </w:rPr>
            </w:pPr>
            <w:r w:rsidRPr="001F28FB">
              <w:rPr>
                <w:sz w:val="24"/>
                <w:u w:val="single"/>
              </w:rPr>
              <w:t xml:space="preserve">    3</w:t>
            </w:r>
            <w:r w:rsidR="00177F2C">
              <w:rPr>
                <w:sz w:val="24"/>
                <w:u w:val="single"/>
              </w:rPr>
              <w:t>3</w:t>
            </w:r>
            <w:r w:rsidRPr="001F28FB">
              <w:rPr>
                <w:sz w:val="24"/>
                <w:u w:val="single"/>
              </w:rPr>
              <w:t>,000</w:t>
            </w:r>
          </w:p>
        </w:tc>
      </w:tr>
      <w:tr w:rsidR="009D70DF" w:rsidRPr="001F28FB" w:rsidTr="00F81EE1">
        <w:tc>
          <w:tcPr>
            <w:tcW w:w="5418" w:type="dxa"/>
          </w:tcPr>
          <w:p w:rsidR="009D70DF" w:rsidRPr="001F28FB" w:rsidRDefault="009D70DF" w:rsidP="00671CE4">
            <w:pPr>
              <w:spacing w:after="60"/>
              <w:jc w:val="both"/>
              <w:rPr>
                <w:sz w:val="24"/>
              </w:rPr>
            </w:pPr>
            <w:r w:rsidRPr="001F28FB">
              <w:rPr>
                <w:sz w:val="24"/>
              </w:rPr>
              <w:t>Cost of goods sold</w:t>
            </w:r>
          </w:p>
        </w:tc>
        <w:tc>
          <w:tcPr>
            <w:tcW w:w="2088" w:type="dxa"/>
          </w:tcPr>
          <w:p w:rsidR="009D70DF" w:rsidRPr="001F28FB" w:rsidRDefault="005D7725" w:rsidP="00671CE4">
            <w:pPr>
              <w:tabs>
                <w:tab w:val="decimal" w:pos="1827"/>
              </w:tabs>
              <w:spacing w:after="60"/>
              <w:rPr>
                <w:sz w:val="24"/>
                <w:u w:val="double"/>
              </w:rPr>
            </w:pPr>
            <w:r>
              <w:rPr>
                <w:noProof/>
                <w:sz w:val="24"/>
                <w:u w:val="double"/>
              </w:rPr>
              <w:pict>
                <v:group id="_x0000_s1042" alt="" style="position:absolute;margin-left:102.6pt;margin-top:7.75pt;width:28.5pt;height:109.5pt;z-index:3;mso-position-horizontal-relative:text;mso-position-vertical-relative:text" coordorigin="9255,5115" coordsize="570,2190">
                  <v:shape id="_x0000_s1043" type="#_x0000_t32" style="position:absolute;left:9255;top:5115;width:570;height:0" o:connectortype="straight"/>
                  <v:shape id="_x0000_s1044" type="#_x0000_t32" style="position:absolute;left:9825;top:5115;width:0;height:2190" o:connectortype="straight"/>
                  <v:shape id="_x0000_s1045" type="#_x0000_t32" style="position:absolute;left:9255;top:7305;width:570;height:0;flip:x" o:connectortype="straight">
                    <v:stroke endarrow="block"/>
                  </v:shape>
                </v:group>
              </w:pict>
            </w:r>
            <w:r w:rsidR="009D70DF" w:rsidRPr="001F28FB">
              <w:rPr>
                <w:sz w:val="24"/>
                <w:u w:val="double"/>
              </w:rPr>
              <w:t>$1</w:t>
            </w:r>
            <w:r w:rsidR="00177F2C">
              <w:rPr>
                <w:sz w:val="24"/>
                <w:u w:val="double"/>
              </w:rPr>
              <w:t>34</w:t>
            </w:r>
            <w:r w:rsidR="009D70DF" w:rsidRPr="001F28FB">
              <w:rPr>
                <w:sz w:val="24"/>
                <w:u w:val="double"/>
              </w:rPr>
              <w:t>,000</w:t>
            </w:r>
          </w:p>
        </w:tc>
      </w:tr>
    </w:tbl>
    <w:p w:rsidR="00D93D54" w:rsidRDefault="00D93D54" w:rsidP="00671CE4">
      <w:pPr>
        <w:tabs>
          <w:tab w:val="left" w:pos="720"/>
          <w:tab w:val="left" w:pos="2160"/>
        </w:tabs>
        <w:jc w:val="both"/>
        <w:rPr>
          <w:b/>
          <w:sz w:val="18"/>
        </w:rPr>
      </w:pPr>
    </w:p>
    <w:p w:rsidR="009D70DF" w:rsidRPr="00A2283F" w:rsidRDefault="004F5C10" w:rsidP="00671CE4">
      <w:pPr>
        <w:pStyle w:val="Heading9"/>
        <w:tabs>
          <w:tab w:val="clear" w:pos="720"/>
          <w:tab w:val="center" w:pos="4680"/>
        </w:tabs>
        <w:jc w:val="left"/>
      </w:pPr>
      <w:r>
        <w:rPr>
          <w:b w:val="0"/>
        </w:rPr>
        <w:t>2.</w:t>
      </w:r>
      <w:r w:rsidR="009D70DF">
        <w:rPr>
          <w:b w:val="0"/>
        </w:rPr>
        <w:t xml:space="preserve"> </w:t>
      </w:r>
      <w:r w:rsidR="009D70DF">
        <w:rPr>
          <w:b w:val="0"/>
        </w:rPr>
        <w:tab/>
      </w:r>
      <w:r w:rsidR="009D70DF" w:rsidRPr="00A2283F">
        <w:t>M</w:t>
      </w:r>
      <w:r w:rsidR="00177F2C">
        <w:t>urray</w:t>
      </w:r>
      <w:r w:rsidR="009D70DF" w:rsidRPr="00A2283F">
        <w:t xml:space="preserve"> Department Store</w:t>
      </w:r>
    </w:p>
    <w:p w:rsidR="009D70DF" w:rsidRPr="00A2283F" w:rsidRDefault="00C769B9" w:rsidP="00671CE4">
      <w:pPr>
        <w:tabs>
          <w:tab w:val="left" w:pos="720"/>
        </w:tabs>
        <w:jc w:val="center"/>
        <w:rPr>
          <w:b/>
          <w:sz w:val="24"/>
        </w:rPr>
      </w:pPr>
      <w:r>
        <w:rPr>
          <w:b/>
          <w:sz w:val="24"/>
        </w:rPr>
        <w:t>Income Statement</w:t>
      </w:r>
    </w:p>
    <w:p w:rsidR="009D70DF" w:rsidRPr="00A2283F" w:rsidRDefault="009D70DF" w:rsidP="00671CE4">
      <w:pPr>
        <w:tabs>
          <w:tab w:val="left" w:pos="720"/>
        </w:tabs>
        <w:jc w:val="center"/>
        <w:rPr>
          <w:b/>
          <w:sz w:val="24"/>
        </w:rPr>
      </w:pPr>
      <w:r>
        <w:rPr>
          <w:b/>
          <w:sz w:val="24"/>
        </w:rPr>
        <w:t>Year Ended December 31, 20</w:t>
      </w:r>
      <w:r w:rsidR="00177F2C">
        <w:rPr>
          <w:b/>
          <w:sz w:val="24"/>
        </w:rPr>
        <w:t>20</w:t>
      </w:r>
    </w:p>
    <w:p w:rsidR="009D70DF" w:rsidRDefault="009D70DF" w:rsidP="00671CE4">
      <w:pPr>
        <w:tabs>
          <w:tab w:val="left" w:pos="720"/>
        </w:tabs>
        <w:jc w:val="center"/>
        <w:rPr>
          <w:b/>
          <w:sz w:val="24"/>
        </w:rPr>
      </w:pPr>
      <w:r w:rsidRPr="00A2283F">
        <w:rPr>
          <w:b/>
          <w:sz w:val="24"/>
        </w:rPr>
        <w:t>(in thousands)</w:t>
      </w:r>
    </w:p>
    <w:p w:rsidR="009D70DF" w:rsidRDefault="009D70DF" w:rsidP="00671CE4">
      <w:pPr>
        <w:tabs>
          <w:tab w:val="left" w:pos="720"/>
        </w:tabs>
        <w:rPr>
          <w:b/>
          <w:sz w:val="24"/>
        </w:rPr>
      </w:pPr>
    </w:p>
    <w:tbl>
      <w:tblPr>
        <w:tblW w:w="7515" w:type="dxa"/>
        <w:tblLook w:val="04A0" w:firstRow="1" w:lastRow="0" w:firstColumn="1" w:lastColumn="0" w:noHBand="0" w:noVBand="1"/>
      </w:tblPr>
      <w:tblGrid>
        <w:gridCol w:w="4518"/>
        <w:gridCol w:w="1665"/>
        <w:gridCol w:w="1332"/>
      </w:tblGrid>
      <w:tr w:rsidR="009D70DF" w:rsidRPr="001F28FB" w:rsidTr="00F81EE1">
        <w:tc>
          <w:tcPr>
            <w:tcW w:w="4518" w:type="dxa"/>
            <w:tcBorders>
              <w:top w:val="single" w:sz="4" w:space="0" w:color="auto"/>
            </w:tcBorders>
            <w:vAlign w:val="bottom"/>
          </w:tcPr>
          <w:p w:rsidR="009D70DF" w:rsidRPr="00FC6ECB" w:rsidRDefault="00C769B9" w:rsidP="00671CE4">
            <w:pPr>
              <w:pStyle w:val="Heading8"/>
            </w:pPr>
            <w:r>
              <w:t>Revenues</w:t>
            </w:r>
          </w:p>
        </w:tc>
        <w:tc>
          <w:tcPr>
            <w:tcW w:w="1665" w:type="dxa"/>
            <w:tcBorders>
              <w:top w:val="single" w:sz="4" w:space="0" w:color="auto"/>
            </w:tcBorders>
            <w:vAlign w:val="bottom"/>
          </w:tcPr>
          <w:p w:rsidR="009D70DF" w:rsidRPr="00FC6ECB" w:rsidRDefault="009D70DF" w:rsidP="00671CE4">
            <w:pPr>
              <w:pStyle w:val="Heading8"/>
              <w:tabs>
                <w:tab w:val="decimal" w:pos="1032"/>
              </w:tabs>
            </w:pPr>
          </w:p>
        </w:tc>
        <w:tc>
          <w:tcPr>
            <w:tcW w:w="1332" w:type="dxa"/>
            <w:tcBorders>
              <w:top w:val="single" w:sz="4" w:space="0" w:color="auto"/>
            </w:tcBorders>
            <w:vAlign w:val="bottom"/>
          </w:tcPr>
          <w:p w:rsidR="009D70DF" w:rsidRPr="00FC6ECB" w:rsidRDefault="00C769B9" w:rsidP="00671CE4">
            <w:pPr>
              <w:pStyle w:val="Heading8"/>
              <w:tabs>
                <w:tab w:val="decimal" w:pos="1032"/>
              </w:tabs>
            </w:pPr>
            <w:r>
              <w:t>$2</w:t>
            </w:r>
            <w:r w:rsidR="00177F2C">
              <w:t>9</w:t>
            </w:r>
            <w:r>
              <w:t>0,000</w:t>
            </w:r>
          </w:p>
        </w:tc>
      </w:tr>
      <w:tr w:rsidR="009D70DF" w:rsidRPr="001F28FB" w:rsidTr="00F81EE1">
        <w:tc>
          <w:tcPr>
            <w:tcW w:w="4518" w:type="dxa"/>
            <w:vAlign w:val="bottom"/>
          </w:tcPr>
          <w:p w:rsidR="009D70DF" w:rsidRPr="001F28FB" w:rsidRDefault="00C769B9" w:rsidP="00671CE4">
            <w:pPr>
              <w:rPr>
                <w:sz w:val="24"/>
              </w:rPr>
            </w:pPr>
            <w:r w:rsidRPr="001F28FB">
              <w:rPr>
                <w:sz w:val="24"/>
              </w:rPr>
              <w:t>Cost of goods sold (see above)</w:t>
            </w:r>
          </w:p>
        </w:tc>
        <w:tc>
          <w:tcPr>
            <w:tcW w:w="1665" w:type="dxa"/>
            <w:vAlign w:val="bottom"/>
          </w:tcPr>
          <w:p w:rsidR="009D70DF" w:rsidRPr="001F28FB" w:rsidRDefault="009D70DF" w:rsidP="00671CE4">
            <w:pPr>
              <w:tabs>
                <w:tab w:val="decimal" w:pos="1032"/>
              </w:tabs>
              <w:rPr>
                <w:sz w:val="24"/>
              </w:rPr>
            </w:pPr>
          </w:p>
        </w:tc>
        <w:tc>
          <w:tcPr>
            <w:tcW w:w="1332" w:type="dxa"/>
            <w:vAlign w:val="bottom"/>
          </w:tcPr>
          <w:p w:rsidR="009D70DF" w:rsidRPr="001F28FB" w:rsidRDefault="00CA4295" w:rsidP="00671CE4">
            <w:pPr>
              <w:tabs>
                <w:tab w:val="decimal" w:pos="1032"/>
              </w:tabs>
              <w:rPr>
                <w:sz w:val="24"/>
              </w:rPr>
            </w:pPr>
            <w:r w:rsidRPr="001F28FB">
              <w:rPr>
                <w:sz w:val="24"/>
                <w:u w:val="single"/>
              </w:rPr>
              <w:t xml:space="preserve">  </w:t>
            </w:r>
            <w:r w:rsidR="00C769B9" w:rsidRPr="001F28FB">
              <w:rPr>
                <w:sz w:val="24"/>
                <w:u w:val="single"/>
              </w:rPr>
              <w:t>1</w:t>
            </w:r>
            <w:r w:rsidR="00177F2C">
              <w:rPr>
                <w:sz w:val="24"/>
                <w:u w:val="single"/>
              </w:rPr>
              <w:t>34</w:t>
            </w:r>
            <w:r w:rsidR="00C769B9" w:rsidRPr="001F28FB">
              <w:rPr>
                <w:sz w:val="24"/>
                <w:u w:val="single"/>
              </w:rPr>
              <w:t>,000</w:t>
            </w:r>
          </w:p>
        </w:tc>
      </w:tr>
      <w:tr w:rsidR="009D70DF" w:rsidRPr="001F28FB" w:rsidTr="00F81EE1">
        <w:tc>
          <w:tcPr>
            <w:tcW w:w="4518" w:type="dxa"/>
            <w:vAlign w:val="bottom"/>
          </w:tcPr>
          <w:p w:rsidR="009D70DF" w:rsidRPr="001F28FB" w:rsidRDefault="00C769B9" w:rsidP="00671CE4">
            <w:pPr>
              <w:rPr>
                <w:sz w:val="24"/>
              </w:rPr>
            </w:pPr>
            <w:r w:rsidRPr="001F28FB">
              <w:rPr>
                <w:sz w:val="24"/>
              </w:rPr>
              <w:t>Gross margin</w:t>
            </w:r>
          </w:p>
        </w:tc>
        <w:tc>
          <w:tcPr>
            <w:tcW w:w="1665" w:type="dxa"/>
            <w:vAlign w:val="bottom"/>
          </w:tcPr>
          <w:p w:rsidR="009D70DF" w:rsidRPr="001F28FB" w:rsidRDefault="009D70DF" w:rsidP="00671CE4">
            <w:pPr>
              <w:tabs>
                <w:tab w:val="decimal" w:pos="1032"/>
              </w:tabs>
              <w:rPr>
                <w:sz w:val="24"/>
              </w:rPr>
            </w:pPr>
          </w:p>
        </w:tc>
        <w:tc>
          <w:tcPr>
            <w:tcW w:w="1332" w:type="dxa"/>
            <w:vAlign w:val="bottom"/>
          </w:tcPr>
          <w:p w:rsidR="009D70DF" w:rsidRPr="001F28FB" w:rsidRDefault="00C769B9" w:rsidP="00671CE4">
            <w:pPr>
              <w:tabs>
                <w:tab w:val="decimal" w:pos="1032"/>
              </w:tabs>
              <w:rPr>
                <w:sz w:val="24"/>
              </w:rPr>
            </w:pPr>
            <w:r w:rsidRPr="001F28FB">
              <w:rPr>
                <w:sz w:val="24"/>
              </w:rPr>
              <w:t>1</w:t>
            </w:r>
            <w:r w:rsidR="00177F2C">
              <w:rPr>
                <w:sz w:val="24"/>
              </w:rPr>
              <w:t>56</w:t>
            </w:r>
            <w:r w:rsidRPr="001F28FB">
              <w:rPr>
                <w:sz w:val="24"/>
              </w:rPr>
              <w:t>,000</w:t>
            </w:r>
          </w:p>
        </w:tc>
      </w:tr>
      <w:tr w:rsidR="009D70DF" w:rsidRPr="001F28FB" w:rsidTr="00F81EE1">
        <w:tc>
          <w:tcPr>
            <w:tcW w:w="4518" w:type="dxa"/>
            <w:vAlign w:val="bottom"/>
          </w:tcPr>
          <w:p w:rsidR="009D70DF" w:rsidRPr="001F28FB" w:rsidRDefault="00C769B9" w:rsidP="00671CE4">
            <w:pPr>
              <w:rPr>
                <w:sz w:val="24"/>
              </w:rPr>
            </w:pPr>
            <w:r w:rsidRPr="001F28FB">
              <w:rPr>
                <w:sz w:val="24"/>
              </w:rPr>
              <w:t>Operating costs</w:t>
            </w:r>
          </w:p>
        </w:tc>
        <w:tc>
          <w:tcPr>
            <w:tcW w:w="1665" w:type="dxa"/>
            <w:vAlign w:val="bottom"/>
          </w:tcPr>
          <w:p w:rsidR="009D70DF" w:rsidRPr="001F28FB" w:rsidRDefault="009D70DF" w:rsidP="00671CE4">
            <w:pPr>
              <w:tabs>
                <w:tab w:val="decimal" w:pos="1032"/>
              </w:tabs>
              <w:rPr>
                <w:sz w:val="24"/>
              </w:rPr>
            </w:pPr>
          </w:p>
        </w:tc>
        <w:tc>
          <w:tcPr>
            <w:tcW w:w="1332" w:type="dxa"/>
            <w:vAlign w:val="bottom"/>
          </w:tcPr>
          <w:p w:rsidR="009D70DF" w:rsidRPr="001F28FB" w:rsidRDefault="009D70DF" w:rsidP="00671CE4">
            <w:pPr>
              <w:tabs>
                <w:tab w:val="decimal" w:pos="1032"/>
              </w:tabs>
              <w:rPr>
                <w:sz w:val="24"/>
              </w:rPr>
            </w:pPr>
          </w:p>
        </w:tc>
      </w:tr>
      <w:tr w:rsidR="009D70DF" w:rsidRPr="001F28FB" w:rsidTr="00F81EE1">
        <w:tc>
          <w:tcPr>
            <w:tcW w:w="4518" w:type="dxa"/>
            <w:vAlign w:val="bottom"/>
          </w:tcPr>
          <w:p w:rsidR="009D70DF" w:rsidRPr="001F28FB" w:rsidRDefault="00C769B9" w:rsidP="00671CE4">
            <w:pPr>
              <w:ind w:left="630" w:hanging="270"/>
              <w:rPr>
                <w:sz w:val="24"/>
              </w:rPr>
            </w:pPr>
            <w:r w:rsidRPr="001F28FB">
              <w:rPr>
                <w:sz w:val="24"/>
              </w:rPr>
              <w:t>Marketing, distribution, and customer service costs</w:t>
            </w:r>
          </w:p>
        </w:tc>
        <w:tc>
          <w:tcPr>
            <w:tcW w:w="1665" w:type="dxa"/>
            <w:vAlign w:val="bottom"/>
          </w:tcPr>
          <w:p w:rsidR="009D70DF" w:rsidRPr="001F28FB" w:rsidRDefault="00C769B9" w:rsidP="00671CE4">
            <w:pPr>
              <w:tabs>
                <w:tab w:val="decimal" w:pos="1032"/>
              </w:tabs>
              <w:rPr>
                <w:sz w:val="24"/>
              </w:rPr>
            </w:pPr>
            <w:r w:rsidRPr="001F28FB">
              <w:rPr>
                <w:sz w:val="24"/>
              </w:rPr>
              <w:t>$3</w:t>
            </w:r>
            <w:r w:rsidR="00177F2C">
              <w:rPr>
                <w:sz w:val="24"/>
              </w:rPr>
              <w:t>5</w:t>
            </w:r>
            <w:r w:rsidRPr="001F28FB">
              <w:rPr>
                <w:sz w:val="24"/>
              </w:rPr>
              <w:t>,000</w:t>
            </w:r>
          </w:p>
        </w:tc>
        <w:tc>
          <w:tcPr>
            <w:tcW w:w="1332" w:type="dxa"/>
            <w:vAlign w:val="bottom"/>
          </w:tcPr>
          <w:p w:rsidR="009D70DF" w:rsidRPr="001F28FB" w:rsidRDefault="009D70DF" w:rsidP="00671CE4">
            <w:pPr>
              <w:tabs>
                <w:tab w:val="decimal" w:pos="1032"/>
              </w:tabs>
              <w:rPr>
                <w:sz w:val="24"/>
              </w:rPr>
            </w:pPr>
          </w:p>
        </w:tc>
      </w:tr>
      <w:tr w:rsidR="00CA4295" w:rsidRPr="001F28FB" w:rsidTr="00F81EE1">
        <w:tc>
          <w:tcPr>
            <w:tcW w:w="4518" w:type="dxa"/>
            <w:vAlign w:val="bottom"/>
          </w:tcPr>
          <w:p w:rsidR="00CA4295" w:rsidRPr="001F28FB" w:rsidRDefault="00CA4295" w:rsidP="00671CE4">
            <w:pPr>
              <w:ind w:left="360"/>
              <w:rPr>
                <w:sz w:val="24"/>
              </w:rPr>
            </w:pPr>
            <w:r w:rsidRPr="001F28FB">
              <w:rPr>
                <w:sz w:val="24"/>
              </w:rPr>
              <w:t>Utilities</w:t>
            </w:r>
          </w:p>
        </w:tc>
        <w:tc>
          <w:tcPr>
            <w:tcW w:w="1665" w:type="dxa"/>
            <w:vAlign w:val="bottom"/>
          </w:tcPr>
          <w:p w:rsidR="00CA4295" w:rsidRPr="001F28FB" w:rsidRDefault="00CA4295" w:rsidP="00671CE4">
            <w:pPr>
              <w:tabs>
                <w:tab w:val="decimal" w:pos="1032"/>
              </w:tabs>
              <w:rPr>
                <w:sz w:val="24"/>
              </w:rPr>
            </w:pPr>
            <w:r w:rsidRPr="001F28FB">
              <w:rPr>
                <w:sz w:val="24"/>
              </w:rPr>
              <w:t>1</w:t>
            </w:r>
            <w:r w:rsidR="00177F2C">
              <w:rPr>
                <w:sz w:val="24"/>
              </w:rPr>
              <w:t>8</w:t>
            </w:r>
            <w:r w:rsidRPr="001F28FB">
              <w:rPr>
                <w:sz w:val="24"/>
              </w:rPr>
              <w:t>,000</w:t>
            </w:r>
          </w:p>
        </w:tc>
        <w:tc>
          <w:tcPr>
            <w:tcW w:w="1332" w:type="dxa"/>
            <w:vAlign w:val="bottom"/>
          </w:tcPr>
          <w:p w:rsidR="00CA4295" w:rsidRPr="001F28FB" w:rsidRDefault="00CA4295" w:rsidP="00671CE4">
            <w:pPr>
              <w:tabs>
                <w:tab w:val="decimal" w:pos="1032"/>
              </w:tabs>
              <w:rPr>
                <w:sz w:val="24"/>
              </w:rPr>
            </w:pPr>
          </w:p>
        </w:tc>
      </w:tr>
      <w:tr w:rsidR="009D70DF" w:rsidRPr="001F28FB" w:rsidTr="00F81EE1">
        <w:tc>
          <w:tcPr>
            <w:tcW w:w="4518" w:type="dxa"/>
            <w:vAlign w:val="bottom"/>
          </w:tcPr>
          <w:p w:rsidR="009D70DF" w:rsidRPr="001F28FB" w:rsidRDefault="00CA4295" w:rsidP="00671CE4">
            <w:pPr>
              <w:ind w:left="360"/>
              <w:rPr>
                <w:sz w:val="24"/>
              </w:rPr>
            </w:pPr>
            <w:r w:rsidRPr="001F28FB">
              <w:rPr>
                <w:sz w:val="24"/>
              </w:rPr>
              <w:t>General and administrative costs</w:t>
            </w:r>
          </w:p>
        </w:tc>
        <w:tc>
          <w:tcPr>
            <w:tcW w:w="1665" w:type="dxa"/>
            <w:vAlign w:val="bottom"/>
          </w:tcPr>
          <w:p w:rsidR="009D70DF" w:rsidRPr="001F28FB" w:rsidRDefault="00CA4295" w:rsidP="00671CE4">
            <w:pPr>
              <w:tabs>
                <w:tab w:val="decimal" w:pos="1032"/>
              </w:tabs>
              <w:rPr>
                <w:sz w:val="24"/>
              </w:rPr>
            </w:pPr>
            <w:r w:rsidRPr="001F28FB">
              <w:rPr>
                <w:sz w:val="24"/>
              </w:rPr>
              <w:t>4</w:t>
            </w:r>
            <w:r w:rsidR="00177F2C">
              <w:rPr>
                <w:sz w:val="24"/>
              </w:rPr>
              <w:t>0</w:t>
            </w:r>
            <w:r w:rsidRPr="001F28FB">
              <w:rPr>
                <w:sz w:val="24"/>
              </w:rPr>
              <w:t>,000</w:t>
            </w:r>
          </w:p>
        </w:tc>
        <w:tc>
          <w:tcPr>
            <w:tcW w:w="1332" w:type="dxa"/>
            <w:vAlign w:val="bottom"/>
          </w:tcPr>
          <w:p w:rsidR="009D70DF" w:rsidRPr="001F28FB" w:rsidRDefault="009D70DF" w:rsidP="00671CE4">
            <w:pPr>
              <w:tabs>
                <w:tab w:val="decimal" w:pos="1032"/>
              </w:tabs>
              <w:rPr>
                <w:sz w:val="24"/>
              </w:rPr>
            </w:pPr>
          </w:p>
        </w:tc>
      </w:tr>
      <w:tr w:rsidR="009D70DF" w:rsidRPr="001F28FB" w:rsidTr="00F81EE1">
        <w:tc>
          <w:tcPr>
            <w:tcW w:w="4518" w:type="dxa"/>
            <w:vAlign w:val="bottom"/>
          </w:tcPr>
          <w:p w:rsidR="009D70DF" w:rsidRPr="001F28FB" w:rsidRDefault="00CA4295" w:rsidP="00671CE4">
            <w:pPr>
              <w:ind w:left="360"/>
              <w:rPr>
                <w:sz w:val="24"/>
              </w:rPr>
            </w:pPr>
            <w:r w:rsidRPr="001F28FB">
              <w:rPr>
                <w:sz w:val="24"/>
              </w:rPr>
              <w:t>Miscellaneous costs</w:t>
            </w:r>
          </w:p>
        </w:tc>
        <w:tc>
          <w:tcPr>
            <w:tcW w:w="1665" w:type="dxa"/>
            <w:vAlign w:val="bottom"/>
          </w:tcPr>
          <w:p w:rsidR="009D70DF" w:rsidRPr="001F28FB" w:rsidRDefault="00CA4295" w:rsidP="00671CE4">
            <w:pPr>
              <w:tabs>
                <w:tab w:val="decimal" w:pos="1032"/>
              </w:tabs>
              <w:rPr>
                <w:sz w:val="24"/>
                <w:u w:val="single"/>
              </w:rPr>
            </w:pPr>
            <w:r w:rsidRPr="001F28FB">
              <w:rPr>
                <w:sz w:val="24"/>
                <w:u w:val="single"/>
              </w:rPr>
              <w:t xml:space="preserve">    </w:t>
            </w:r>
            <w:r w:rsidR="00177F2C">
              <w:rPr>
                <w:sz w:val="24"/>
                <w:u w:val="single"/>
              </w:rPr>
              <w:t>3</w:t>
            </w:r>
            <w:r w:rsidRPr="001F28FB">
              <w:rPr>
                <w:sz w:val="24"/>
                <w:u w:val="single"/>
              </w:rPr>
              <w:t>,000</w:t>
            </w:r>
          </w:p>
        </w:tc>
        <w:tc>
          <w:tcPr>
            <w:tcW w:w="1332" w:type="dxa"/>
            <w:vAlign w:val="bottom"/>
          </w:tcPr>
          <w:p w:rsidR="009D70DF" w:rsidRPr="001F28FB" w:rsidRDefault="009D70DF" w:rsidP="00671CE4">
            <w:pPr>
              <w:tabs>
                <w:tab w:val="decimal" w:pos="1032"/>
              </w:tabs>
              <w:rPr>
                <w:sz w:val="24"/>
                <w:u w:val="single"/>
              </w:rPr>
            </w:pPr>
          </w:p>
        </w:tc>
      </w:tr>
      <w:tr w:rsidR="009D70DF" w:rsidRPr="001F28FB" w:rsidTr="00F81EE1">
        <w:tc>
          <w:tcPr>
            <w:tcW w:w="4518" w:type="dxa"/>
            <w:vAlign w:val="bottom"/>
          </w:tcPr>
          <w:p w:rsidR="009D70DF" w:rsidRPr="001F28FB" w:rsidRDefault="00CA4295" w:rsidP="00671CE4">
            <w:pPr>
              <w:spacing w:after="60"/>
              <w:ind w:left="720"/>
              <w:rPr>
                <w:sz w:val="24"/>
              </w:rPr>
            </w:pPr>
            <w:r w:rsidRPr="001F28FB">
              <w:rPr>
                <w:sz w:val="24"/>
              </w:rPr>
              <w:t>Total operating costs</w:t>
            </w:r>
          </w:p>
        </w:tc>
        <w:tc>
          <w:tcPr>
            <w:tcW w:w="1665" w:type="dxa"/>
            <w:vAlign w:val="bottom"/>
          </w:tcPr>
          <w:p w:rsidR="009D70DF" w:rsidRPr="001F28FB" w:rsidRDefault="009D70DF" w:rsidP="00671CE4">
            <w:pPr>
              <w:tabs>
                <w:tab w:val="decimal" w:pos="1032"/>
              </w:tabs>
              <w:spacing w:after="60"/>
              <w:rPr>
                <w:sz w:val="24"/>
                <w:u w:val="double"/>
              </w:rPr>
            </w:pPr>
          </w:p>
        </w:tc>
        <w:tc>
          <w:tcPr>
            <w:tcW w:w="1332" w:type="dxa"/>
            <w:vAlign w:val="bottom"/>
          </w:tcPr>
          <w:p w:rsidR="009D70DF" w:rsidRPr="001F28FB" w:rsidRDefault="00CA4295" w:rsidP="00671CE4">
            <w:pPr>
              <w:tabs>
                <w:tab w:val="decimal" w:pos="1032"/>
              </w:tabs>
              <w:spacing w:after="60"/>
              <w:rPr>
                <w:sz w:val="24"/>
                <w:u w:val="single"/>
              </w:rPr>
            </w:pPr>
            <w:r w:rsidRPr="001F28FB">
              <w:rPr>
                <w:sz w:val="24"/>
                <w:u w:val="single"/>
              </w:rPr>
              <w:t xml:space="preserve">  </w:t>
            </w:r>
            <w:r w:rsidR="00177F2C">
              <w:rPr>
                <w:sz w:val="24"/>
                <w:u w:val="single"/>
              </w:rPr>
              <w:t>96</w:t>
            </w:r>
            <w:r w:rsidRPr="001F28FB">
              <w:rPr>
                <w:sz w:val="24"/>
                <w:u w:val="single"/>
              </w:rPr>
              <w:t>,000</w:t>
            </w:r>
          </w:p>
        </w:tc>
      </w:tr>
      <w:tr w:rsidR="00CA4295" w:rsidRPr="001F28FB" w:rsidTr="00F81EE1">
        <w:tc>
          <w:tcPr>
            <w:tcW w:w="4518" w:type="dxa"/>
            <w:vAlign w:val="bottom"/>
          </w:tcPr>
          <w:p w:rsidR="00CA4295" w:rsidRPr="001F28FB" w:rsidRDefault="00CA4295" w:rsidP="00671CE4">
            <w:pPr>
              <w:spacing w:after="60"/>
              <w:rPr>
                <w:sz w:val="24"/>
              </w:rPr>
            </w:pPr>
            <w:r w:rsidRPr="001F28FB">
              <w:rPr>
                <w:sz w:val="24"/>
              </w:rPr>
              <w:t>Operating income</w:t>
            </w:r>
          </w:p>
        </w:tc>
        <w:tc>
          <w:tcPr>
            <w:tcW w:w="1665" w:type="dxa"/>
            <w:vAlign w:val="bottom"/>
          </w:tcPr>
          <w:p w:rsidR="00CA4295" w:rsidRPr="001F28FB" w:rsidRDefault="00CA4295" w:rsidP="00671CE4">
            <w:pPr>
              <w:tabs>
                <w:tab w:val="decimal" w:pos="1032"/>
              </w:tabs>
              <w:spacing w:after="60"/>
              <w:rPr>
                <w:sz w:val="24"/>
                <w:u w:val="double"/>
              </w:rPr>
            </w:pPr>
          </w:p>
        </w:tc>
        <w:tc>
          <w:tcPr>
            <w:tcW w:w="1332" w:type="dxa"/>
            <w:vAlign w:val="bottom"/>
          </w:tcPr>
          <w:p w:rsidR="00CA4295" w:rsidRPr="001F28FB" w:rsidRDefault="00CA4295" w:rsidP="00671CE4">
            <w:pPr>
              <w:tabs>
                <w:tab w:val="decimal" w:pos="1032"/>
              </w:tabs>
              <w:spacing w:after="60"/>
              <w:rPr>
                <w:sz w:val="24"/>
                <w:u w:val="double"/>
              </w:rPr>
            </w:pPr>
            <w:r w:rsidRPr="001F28FB">
              <w:rPr>
                <w:sz w:val="24"/>
                <w:u w:val="double"/>
              </w:rPr>
              <w:t xml:space="preserve">$  </w:t>
            </w:r>
            <w:r w:rsidR="00177F2C">
              <w:rPr>
                <w:sz w:val="24"/>
                <w:u w:val="double"/>
              </w:rPr>
              <w:t>60</w:t>
            </w:r>
            <w:r w:rsidRPr="001F28FB">
              <w:rPr>
                <w:sz w:val="24"/>
                <w:u w:val="double"/>
              </w:rPr>
              <w:t>,000</w:t>
            </w:r>
          </w:p>
        </w:tc>
      </w:tr>
    </w:tbl>
    <w:p w:rsidR="008A2D08" w:rsidRPr="00750E20" w:rsidRDefault="00D259C9" w:rsidP="008A2D08">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8A2D08">
        <w:rPr>
          <w:rStyle w:val="NumSpan"/>
          <w:rFonts w:ascii="Times New Roman" w:hAnsi="Times New Roman" w:cs="Times New Roman"/>
          <w:b/>
          <w:sz w:val="24"/>
          <w:szCs w:val="24"/>
        </w:rPr>
        <w:lastRenderedPageBreak/>
        <w:t>2</w:t>
      </w:r>
      <w:r w:rsidR="008A2D08" w:rsidRPr="00750E20">
        <w:rPr>
          <w:rStyle w:val="NumSpan"/>
          <w:rFonts w:ascii="Times New Roman" w:hAnsi="Times New Roman" w:cs="Times New Roman"/>
          <w:b/>
          <w:sz w:val="24"/>
          <w:szCs w:val="24"/>
        </w:rPr>
        <w:t>-</w:t>
      </w:r>
      <w:r w:rsidR="008A2D08">
        <w:rPr>
          <w:rFonts w:ascii="Times New Roman" w:hAnsi="Times New Roman" w:cs="Times New Roman"/>
          <w:b/>
          <w:sz w:val="24"/>
          <w:szCs w:val="24"/>
        </w:rPr>
        <w:t>36</w:t>
      </w:r>
      <w:r w:rsidR="008A2D08" w:rsidRPr="00750E20">
        <w:rPr>
          <w:rFonts w:ascii="Times New Roman" w:hAnsi="Times New Roman" w:cs="Times New Roman"/>
          <w:sz w:val="24"/>
          <w:szCs w:val="24"/>
        </w:rPr>
        <w:tab/>
        <w:t>(</w:t>
      </w:r>
      <w:r w:rsidR="008A2D08">
        <w:rPr>
          <w:rFonts w:ascii="Times New Roman" w:hAnsi="Times New Roman" w:cs="Times New Roman"/>
          <w:sz w:val="24"/>
          <w:szCs w:val="24"/>
        </w:rPr>
        <w:t>20</w:t>
      </w:r>
      <w:r w:rsidR="008A2D08" w:rsidRPr="00750E20">
        <w:rPr>
          <w:rFonts w:ascii="Times New Roman" w:hAnsi="Times New Roman" w:cs="Times New Roman"/>
          <w:sz w:val="24"/>
          <w:szCs w:val="24"/>
        </w:rPr>
        <w:t xml:space="preserve"> min)</w:t>
      </w:r>
      <w:r w:rsidR="008A2D08">
        <w:rPr>
          <w:rFonts w:ascii="Times New Roman" w:hAnsi="Times New Roman" w:cs="Times New Roman"/>
          <w:sz w:val="24"/>
          <w:szCs w:val="24"/>
        </w:rPr>
        <w:tab/>
      </w:r>
      <w:r w:rsidR="008A2D08">
        <w:rPr>
          <w:rStyle w:val="LeadIn"/>
          <w:rFonts w:ascii="Times New Roman" w:hAnsi="Times New Roman" w:cs="Times New Roman"/>
          <w:sz w:val="24"/>
          <w:szCs w:val="24"/>
        </w:rPr>
        <w:t>Cost of goods purchased, cost of goods sold, and income statement</w:t>
      </w:r>
      <w:r w:rsidR="008A2D08" w:rsidRPr="00750E20">
        <w:rPr>
          <w:rStyle w:val="LeadIn"/>
          <w:rFonts w:ascii="Times New Roman" w:hAnsi="Times New Roman" w:cs="Times New Roman"/>
          <w:sz w:val="24"/>
          <w:szCs w:val="24"/>
        </w:rPr>
        <w:t>.</w:t>
      </w:r>
    </w:p>
    <w:p w:rsidR="00337D9B" w:rsidRPr="008A2D08" w:rsidRDefault="00337D9B" w:rsidP="00337D9B">
      <w:pPr>
        <w:tabs>
          <w:tab w:val="left" w:pos="720"/>
        </w:tabs>
        <w:jc w:val="both"/>
        <w:rPr>
          <w:bCs/>
          <w:sz w:val="24"/>
          <w:szCs w:val="24"/>
        </w:rPr>
      </w:pPr>
    </w:p>
    <w:p w:rsidR="00337D9B" w:rsidRPr="00A2283F" w:rsidRDefault="008B0353" w:rsidP="00337D9B">
      <w:pPr>
        <w:pStyle w:val="Heading9"/>
        <w:tabs>
          <w:tab w:val="clear" w:pos="720"/>
          <w:tab w:val="center" w:pos="4680"/>
        </w:tabs>
        <w:jc w:val="left"/>
      </w:pPr>
      <w:r>
        <w:rPr>
          <w:b w:val="0"/>
        </w:rPr>
        <w:t>1a.</w:t>
      </w:r>
      <w:r w:rsidR="00337D9B">
        <w:rPr>
          <w:b w:val="0"/>
        </w:rPr>
        <w:t xml:space="preserve"> </w:t>
      </w:r>
      <w:r w:rsidR="00337D9B">
        <w:rPr>
          <w:b w:val="0"/>
        </w:rPr>
        <w:tab/>
      </w:r>
      <w:r w:rsidR="005677B1">
        <w:t xml:space="preserve">Mama </w:t>
      </w:r>
      <w:r w:rsidR="00337D9B">
        <w:t>Retail Outlet Stores</w:t>
      </w:r>
    </w:p>
    <w:p w:rsidR="00337D9B" w:rsidRPr="00A2283F" w:rsidRDefault="00337D9B" w:rsidP="00337D9B">
      <w:pPr>
        <w:tabs>
          <w:tab w:val="left" w:pos="720"/>
        </w:tabs>
        <w:jc w:val="center"/>
        <w:rPr>
          <w:b/>
          <w:sz w:val="24"/>
        </w:rPr>
      </w:pPr>
      <w:r w:rsidRPr="00A2283F">
        <w:rPr>
          <w:b/>
          <w:sz w:val="24"/>
        </w:rPr>
        <w:t>Schedule of Cost of Goods Purchased</w:t>
      </w:r>
    </w:p>
    <w:p w:rsidR="00337D9B" w:rsidRPr="00A2283F" w:rsidRDefault="00337D9B" w:rsidP="00337D9B">
      <w:pPr>
        <w:tabs>
          <w:tab w:val="left" w:pos="720"/>
        </w:tabs>
        <w:jc w:val="center"/>
        <w:rPr>
          <w:b/>
          <w:sz w:val="24"/>
        </w:rPr>
      </w:pPr>
      <w:r w:rsidRPr="00A2283F">
        <w:rPr>
          <w:b/>
          <w:sz w:val="24"/>
        </w:rPr>
        <w:t xml:space="preserve">For </w:t>
      </w:r>
      <w:r w:rsidR="007A561D">
        <w:rPr>
          <w:b/>
          <w:sz w:val="24"/>
        </w:rPr>
        <w:t>the Year Ended December 31, 20</w:t>
      </w:r>
      <w:r w:rsidR="00727DB2">
        <w:rPr>
          <w:b/>
          <w:sz w:val="24"/>
        </w:rPr>
        <w:t>20</w:t>
      </w:r>
    </w:p>
    <w:p w:rsidR="00337D9B" w:rsidRDefault="00337D9B" w:rsidP="00337D9B">
      <w:pPr>
        <w:tabs>
          <w:tab w:val="left" w:pos="720"/>
        </w:tabs>
        <w:jc w:val="center"/>
        <w:rPr>
          <w:b/>
          <w:sz w:val="24"/>
        </w:rPr>
      </w:pPr>
      <w:r w:rsidRPr="00A2283F">
        <w:rPr>
          <w:b/>
          <w:sz w:val="24"/>
        </w:rPr>
        <w:t>(in thousands)</w:t>
      </w:r>
    </w:p>
    <w:p w:rsidR="00337D9B" w:rsidRDefault="00337D9B" w:rsidP="00337D9B">
      <w:pPr>
        <w:tabs>
          <w:tab w:val="left" w:pos="720"/>
        </w:tabs>
        <w:jc w:val="center"/>
        <w:rPr>
          <w:b/>
          <w:sz w:val="24"/>
        </w:rPr>
      </w:pPr>
    </w:p>
    <w:tbl>
      <w:tblPr>
        <w:tblW w:w="7432" w:type="dxa"/>
        <w:tblLook w:val="04A0" w:firstRow="1" w:lastRow="0" w:firstColumn="1" w:lastColumn="0" w:noHBand="0" w:noVBand="1"/>
      </w:tblPr>
      <w:tblGrid>
        <w:gridCol w:w="4518"/>
        <w:gridCol w:w="1665"/>
        <w:gridCol w:w="1249"/>
      </w:tblGrid>
      <w:tr w:rsidR="00337D9B" w:rsidRPr="001F28FB" w:rsidTr="00F81EE1">
        <w:tc>
          <w:tcPr>
            <w:tcW w:w="4518" w:type="dxa"/>
            <w:tcBorders>
              <w:top w:val="single" w:sz="4" w:space="0" w:color="auto"/>
            </w:tcBorders>
          </w:tcPr>
          <w:p w:rsidR="00337D9B" w:rsidRPr="00FC6ECB" w:rsidRDefault="00337D9B" w:rsidP="00C6729E">
            <w:pPr>
              <w:pStyle w:val="Heading8"/>
            </w:pPr>
            <w:r w:rsidRPr="00FC6ECB">
              <w:t>Purchases</w:t>
            </w:r>
          </w:p>
        </w:tc>
        <w:tc>
          <w:tcPr>
            <w:tcW w:w="1665" w:type="dxa"/>
            <w:tcBorders>
              <w:top w:val="single" w:sz="4" w:space="0" w:color="auto"/>
            </w:tcBorders>
          </w:tcPr>
          <w:p w:rsidR="00337D9B" w:rsidRPr="00FC6ECB" w:rsidRDefault="00337D9B" w:rsidP="001F28FB">
            <w:pPr>
              <w:pStyle w:val="Heading8"/>
              <w:tabs>
                <w:tab w:val="decimal" w:pos="1032"/>
              </w:tabs>
            </w:pPr>
          </w:p>
        </w:tc>
        <w:tc>
          <w:tcPr>
            <w:tcW w:w="1249" w:type="dxa"/>
            <w:tcBorders>
              <w:top w:val="single" w:sz="4" w:space="0" w:color="auto"/>
            </w:tcBorders>
          </w:tcPr>
          <w:p w:rsidR="00337D9B" w:rsidRPr="00FC6ECB" w:rsidRDefault="007A561D" w:rsidP="001F28FB">
            <w:pPr>
              <w:pStyle w:val="Heading8"/>
              <w:tabs>
                <w:tab w:val="decimal" w:pos="1032"/>
              </w:tabs>
            </w:pPr>
            <w:r>
              <w:t>$5</w:t>
            </w:r>
            <w:r w:rsidR="005677B1">
              <w:t>21</w:t>
            </w:r>
            <w:r w:rsidR="00337D9B">
              <w:t>,000</w:t>
            </w:r>
          </w:p>
        </w:tc>
      </w:tr>
      <w:tr w:rsidR="00337D9B" w:rsidRPr="001F28FB" w:rsidTr="00F81EE1">
        <w:tc>
          <w:tcPr>
            <w:tcW w:w="4518" w:type="dxa"/>
          </w:tcPr>
          <w:p w:rsidR="00337D9B" w:rsidRPr="001F28FB" w:rsidRDefault="00337D9B" w:rsidP="00C6729E">
            <w:pPr>
              <w:rPr>
                <w:sz w:val="24"/>
              </w:rPr>
            </w:pPr>
            <w:r w:rsidRPr="001F28FB">
              <w:rPr>
                <w:sz w:val="24"/>
              </w:rPr>
              <w:t xml:space="preserve">Add </w:t>
            </w:r>
            <w:r w:rsidR="000A232D">
              <w:rPr>
                <w:sz w:val="24"/>
              </w:rPr>
              <w:t>F</w:t>
            </w:r>
            <w:r w:rsidRPr="001F28FB">
              <w:rPr>
                <w:sz w:val="24"/>
              </w:rPr>
              <w:t>reight—in</w:t>
            </w:r>
          </w:p>
        </w:tc>
        <w:tc>
          <w:tcPr>
            <w:tcW w:w="1665" w:type="dxa"/>
          </w:tcPr>
          <w:p w:rsidR="00337D9B" w:rsidRPr="001F28FB" w:rsidRDefault="00337D9B" w:rsidP="001F28FB">
            <w:pPr>
              <w:tabs>
                <w:tab w:val="decimal" w:pos="1032"/>
              </w:tabs>
              <w:rPr>
                <w:sz w:val="24"/>
              </w:rPr>
            </w:pPr>
          </w:p>
        </w:tc>
        <w:tc>
          <w:tcPr>
            <w:tcW w:w="1249" w:type="dxa"/>
          </w:tcPr>
          <w:p w:rsidR="00337D9B" w:rsidRPr="001F28FB" w:rsidRDefault="00337D9B" w:rsidP="001F28FB">
            <w:pPr>
              <w:tabs>
                <w:tab w:val="decimal" w:pos="1032"/>
              </w:tabs>
              <w:rPr>
                <w:sz w:val="24"/>
              </w:rPr>
            </w:pPr>
            <w:r w:rsidRPr="001F28FB">
              <w:rPr>
                <w:sz w:val="24"/>
                <w:u w:val="single"/>
              </w:rPr>
              <w:t xml:space="preserve">    </w:t>
            </w:r>
            <w:r w:rsidR="00F1675E">
              <w:rPr>
                <w:sz w:val="24"/>
                <w:u w:val="single"/>
              </w:rPr>
              <w:t>2</w:t>
            </w:r>
            <w:r w:rsidR="005677B1">
              <w:rPr>
                <w:sz w:val="24"/>
                <w:u w:val="single"/>
              </w:rPr>
              <w:t>1</w:t>
            </w:r>
            <w:r w:rsidRPr="001F28FB">
              <w:rPr>
                <w:sz w:val="24"/>
                <w:u w:val="single"/>
              </w:rPr>
              <w:t>,000</w:t>
            </w:r>
          </w:p>
        </w:tc>
      </w:tr>
      <w:tr w:rsidR="00337D9B" w:rsidRPr="001F28FB" w:rsidTr="00F81EE1">
        <w:tc>
          <w:tcPr>
            <w:tcW w:w="4518" w:type="dxa"/>
          </w:tcPr>
          <w:p w:rsidR="00337D9B" w:rsidRPr="001F28FB" w:rsidRDefault="00337D9B" w:rsidP="00C6729E">
            <w:pPr>
              <w:rPr>
                <w:sz w:val="24"/>
              </w:rPr>
            </w:pPr>
          </w:p>
        </w:tc>
        <w:tc>
          <w:tcPr>
            <w:tcW w:w="1665" w:type="dxa"/>
          </w:tcPr>
          <w:p w:rsidR="00337D9B" w:rsidRPr="001F28FB" w:rsidRDefault="00337D9B" w:rsidP="001F28FB">
            <w:pPr>
              <w:tabs>
                <w:tab w:val="decimal" w:pos="1032"/>
              </w:tabs>
              <w:rPr>
                <w:sz w:val="24"/>
              </w:rPr>
            </w:pPr>
          </w:p>
        </w:tc>
        <w:tc>
          <w:tcPr>
            <w:tcW w:w="1249" w:type="dxa"/>
          </w:tcPr>
          <w:p w:rsidR="00337D9B" w:rsidRPr="001F28FB" w:rsidRDefault="005677B1" w:rsidP="001F28FB">
            <w:pPr>
              <w:tabs>
                <w:tab w:val="decimal" w:pos="1032"/>
              </w:tabs>
              <w:rPr>
                <w:sz w:val="24"/>
              </w:rPr>
            </w:pPr>
            <w:r>
              <w:rPr>
                <w:sz w:val="24"/>
              </w:rPr>
              <w:t>542</w:t>
            </w:r>
            <w:r w:rsidR="00337D9B" w:rsidRPr="001F28FB">
              <w:rPr>
                <w:sz w:val="24"/>
              </w:rPr>
              <w:t>,000</w:t>
            </w:r>
          </w:p>
        </w:tc>
      </w:tr>
      <w:tr w:rsidR="00337D9B" w:rsidRPr="001F28FB" w:rsidTr="00F81EE1">
        <w:tc>
          <w:tcPr>
            <w:tcW w:w="4518" w:type="dxa"/>
          </w:tcPr>
          <w:p w:rsidR="00337D9B" w:rsidRPr="001F28FB" w:rsidRDefault="00337D9B" w:rsidP="00C6729E">
            <w:pPr>
              <w:rPr>
                <w:sz w:val="24"/>
              </w:rPr>
            </w:pPr>
            <w:r w:rsidRPr="001F28FB">
              <w:rPr>
                <w:sz w:val="24"/>
              </w:rPr>
              <w:t>Deduct:</w:t>
            </w:r>
          </w:p>
        </w:tc>
        <w:tc>
          <w:tcPr>
            <w:tcW w:w="1665" w:type="dxa"/>
          </w:tcPr>
          <w:p w:rsidR="00337D9B" w:rsidRPr="001F28FB" w:rsidRDefault="00337D9B" w:rsidP="001F28FB">
            <w:pPr>
              <w:tabs>
                <w:tab w:val="decimal" w:pos="1032"/>
              </w:tabs>
              <w:rPr>
                <w:sz w:val="24"/>
              </w:rPr>
            </w:pPr>
          </w:p>
        </w:tc>
        <w:tc>
          <w:tcPr>
            <w:tcW w:w="1249" w:type="dxa"/>
          </w:tcPr>
          <w:p w:rsidR="00337D9B" w:rsidRPr="001F28FB" w:rsidRDefault="00337D9B" w:rsidP="001F28FB">
            <w:pPr>
              <w:tabs>
                <w:tab w:val="decimal" w:pos="1032"/>
              </w:tabs>
              <w:rPr>
                <w:sz w:val="24"/>
              </w:rPr>
            </w:pPr>
          </w:p>
        </w:tc>
      </w:tr>
      <w:tr w:rsidR="00337D9B" w:rsidRPr="001F28FB" w:rsidTr="00F81EE1">
        <w:tc>
          <w:tcPr>
            <w:tcW w:w="4518" w:type="dxa"/>
          </w:tcPr>
          <w:p w:rsidR="00337D9B" w:rsidRPr="001F28FB" w:rsidRDefault="00337D9B" w:rsidP="00C6729E">
            <w:pPr>
              <w:rPr>
                <w:sz w:val="24"/>
              </w:rPr>
            </w:pPr>
            <w:r w:rsidRPr="001F28FB">
              <w:rPr>
                <w:sz w:val="24"/>
              </w:rPr>
              <w:t>Purchase return</w:t>
            </w:r>
            <w:r w:rsidR="00E45C9A">
              <w:rPr>
                <w:sz w:val="24"/>
              </w:rPr>
              <w:t>s</w:t>
            </w:r>
            <w:r w:rsidRPr="001F28FB">
              <w:rPr>
                <w:sz w:val="24"/>
              </w:rPr>
              <w:t xml:space="preserve"> and allowances</w:t>
            </w:r>
          </w:p>
        </w:tc>
        <w:tc>
          <w:tcPr>
            <w:tcW w:w="1665" w:type="dxa"/>
          </w:tcPr>
          <w:p w:rsidR="00337D9B" w:rsidRPr="001F28FB" w:rsidRDefault="007A561D" w:rsidP="00F1675E">
            <w:pPr>
              <w:tabs>
                <w:tab w:val="decimal" w:pos="1032"/>
              </w:tabs>
              <w:rPr>
                <w:sz w:val="24"/>
              </w:rPr>
            </w:pPr>
            <w:r>
              <w:rPr>
                <w:sz w:val="24"/>
              </w:rPr>
              <w:t>$25,</w:t>
            </w:r>
            <w:r w:rsidR="005677B1">
              <w:rPr>
                <w:sz w:val="24"/>
              </w:rPr>
              <w:t>0</w:t>
            </w:r>
            <w:r w:rsidR="00337D9B" w:rsidRPr="001F28FB">
              <w:rPr>
                <w:sz w:val="24"/>
              </w:rPr>
              <w:t>00</w:t>
            </w:r>
          </w:p>
        </w:tc>
        <w:tc>
          <w:tcPr>
            <w:tcW w:w="1249" w:type="dxa"/>
          </w:tcPr>
          <w:p w:rsidR="00337D9B" w:rsidRPr="001F28FB" w:rsidRDefault="00337D9B" w:rsidP="001F28FB">
            <w:pPr>
              <w:tabs>
                <w:tab w:val="decimal" w:pos="1032"/>
              </w:tabs>
              <w:rPr>
                <w:sz w:val="24"/>
              </w:rPr>
            </w:pPr>
          </w:p>
        </w:tc>
      </w:tr>
      <w:tr w:rsidR="00337D9B" w:rsidRPr="001F28FB" w:rsidTr="00F81EE1">
        <w:tc>
          <w:tcPr>
            <w:tcW w:w="4518" w:type="dxa"/>
          </w:tcPr>
          <w:p w:rsidR="00337D9B" w:rsidRPr="001F28FB" w:rsidRDefault="00337D9B" w:rsidP="00C6729E">
            <w:pPr>
              <w:rPr>
                <w:sz w:val="24"/>
              </w:rPr>
            </w:pPr>
            <w:r w:rsidRPr="001F28FB">
              <w:rPr>
                <w:sz w:val="24"/>
              </w:rPr>
              <w:t>Purchase discounts</w:t>
            </w:r>
          </w:p>
        </w:tc>
        <w:tc>
          <w:tcPr>
            <w:tcW w:w="1665" w:type="dxa"/>
          </w:tcPr>
          <w:p w:rsidR="00337D9B" w:rsidRPr="001F28FB" w:rsidRDefault="00337D9B" w:rsidP="001F28FB">
            <w:pPr>
              <w:tabs>
                <w:tab w:val="decimal" w:pos="1032"/>
              </w:tabs>
              <w:rPr>
                <w:sz w:val="24"/>
              </w:rPr>
            </w:pPr>
            <w:r w:rsidRPr="001F28FB">
              <w:rPr>
                <w:sz w:val="24"/>
                <w:u w:val="single"/>
              </w:rPr>
              <w:t xml:space="preserve">    </w:t>
            </w:r>
            <w:r w:rsidR="007A561D">
              <w:rPr>
                <w:sz w:val="24"/>
                <w:u w:val="single"/>
              </w:rPr>
              <w:t>2</w:t>
            </w:r>
            <w:r w:rsidR="005677B1">
              <w:rPr>
                <w:sz w:val="24"/>
                <w:u w:val="single"/>
              </w:rPr>
              <w:t>2</w:t>
            </w:r>
            <w:r w:rsidR="007A561D">
              <w:rPr>
                <w:sz w:val="24"/>
                <w:u w:val="single"/>
              </w:rPr>
              <w:t>,</w:t>
            </w:r>
            <w:r w:rsidR="005677B1">
              <w:rPr>
                <w:sz w:val="24"/>
                <w:u w:val="single"/>
              </w:rPr>
              <w:t>0</w:t>
            </w:r>
            <w:r w:rsidRPr="001F28FB">
              <w:rPr>
                <w:sz w:val="24"/>
                <w:u w:val="single"/>
              </w:rPr>
              <w:t>00</w:t>
            </w:r>
          </w:p>
        </w:tc>
        <w:tc>
          <w:tcPr>
            <w:tcW w:w="1249" w:type="dxa"/>
          </w:tcPr>
          <w:p w:rsidR="00337D9B" w:rsidRPr="001F28FB" w:rsidRDefault="00337D9B" w:rsidP="001F28FB">
            <w:pPr>
              <w:tabs>
                <w:tab w:val="decimal" w:pos="1032"/>
              </w:tabs>
              <w:rPr>
                <w:sz w:val="24"/>
              </w:rPr>
            </w:pPr>
            <w:r w:rsidRPr="001F28FB">
              <w:rPr>
                <w:sz w:val="24"/>
                <w:u w:val="single"/>
              </w:rPr>
              <w:t xml:space="preserve">    </w:t>
            </w:r>
            <w:r w:rsidR="00F1675E">
              <w:rPr>
                <w:sz w:val="24"/>
                <w:u w:val="single"/>
              </w:rPr>
              <w:t>4</w:t>
            </w:r>
            <w:r w:rsidR="005677B1">
              <w:rPr>
                <w:sz w:val="24"/>
                <w:u w:val="single"/>
              </w:rPr>
              <w:t>7</w:t>
            </w:r>
            <w:r w:rsidRPr="001F28FB">
              <w:rPr>
                <w:sz w:val="24"/>
                <w:u w:val="single"/>
              </w:rPr>
              <w:t>,000</w:t>
            </w:r>
          </w:p>
        </w:tc>
      </w:tr>
      <w:tr w:rsidR="00337D9B" w:rsidRPr="001F28FB" w:rsidTr="00F81EE1">
        <w:tc>
          <w:tcPr>
            <w:tcW w:w="4518" w:type="dxa"/>
          </w:tcPr>
          <w:p w:rsidR="00337D9B" w:rsidRPr="001F28FB" w:rsidRDefault="00337D9B" w:rsidP="00C6729E">
            <w:pPr>
              <w:rPr>
                <w:sz w:val="24"/>
              </w:rPr>
            </w:pPr>
          </w:p>
        </w:tc>
        <w:tc>
          <w:tcPr>
            <w:tcW w:w="1665" w:type="dxa"/>
          </w:tcPr>
          <w:p w:rsidR="00337D9B" w:rsidRPr="001F28FB" w:rsidRDefault="00337D9B" w:rsidP="001F28FB">
            <w:pPr>
              <w:tabs>
                <w:tab w:val="decimal" w:pos="1032"/>
              </w:tabs>
              <w:rPr>
                <w:sz w:val="24"/>
              </w:rPr>
            </w:pPr>
          </w:p>
        </w:tc>
        <w:tc>
          <w:tcPr>
            <w:tcW w:w="1249" w:type="dxa"/>
          </w:tcPr>
          <w:p w:rsidR="00337D9B" w:rsidRPr="001F28FB" w:rsidRDefault="00337D9B" w:rsidP="001F28FB">
            <w:pPr>
              <w:tabs>
                <w:tab w:val="decimal" w:pos="1032"/>
              </w:tabs>
              <w:rPr>
                <w:sz w:val="24"/>
              </w:rPr>
            </w:pPr>
          </w:p>
        </w:tc>
      </w:tr>
      <w:tr w:rsidR="00337D9B" w:rsidRPr="001F28FB" w:rsidTr="00F81EE1">
        <w:tc>
          <w:tcPr>
            <w:tcW w:w="4518" w:type="dxa"/>
          </w:tcPr>
          <w:p w:rsidR="00337D9B" w:rsidRPr="001F28FB" w:rsidRDefault="00337D9B" w:rsidP="001F28FB">
            <w:pPr>
              <w:spacing w:after="60"/>
              <w:rPr>
                <w:sz w:val="24"/>
              </w:rPr>
            </w:pPr>
            <w:r w:rsidRPr="001F28FB">
              <w:rPr>
                <w:sz w:val="24"/>
              </w:rPr>
              <w:t>Cost of goods purchased</w:t>
            </w:r>
          </w:p>
        </w:tc>
        <w:tc>
          <w:tcPr>
            <w:tcW w:w="1665" w:type="dxa"/>
          </w:tcPr>
          <w:p w:rsidR="00337D9B" w:rsidRPr="001F28FB" w:rsidRDefault="00337D9B" w:rsidP="001F28FB">
            <w:pPr>
              <w:tabs>
                <w:tab w:val="decimal" w:pos="1032"/>
              </w:tabs>
              <w:spacing w:after="60"/>
              <w:rPr>
                <w:sz w:val="24"/>
                <w:u w:val="double"/>
              </w:rPr>
            </w:pPr>
          </w:p>
        </w:tc>
        <w:tc>
          <w:tcPr>
            <w:tcW w:w="1249" w:type="dxa"/>
          </w:tcPr>
          <w:p w:rsidR="00337D9B" w:rsidRPr="001F28FB" w:rsidRDefault="005D7725" w:rsidP="00F1675E">
            <w:pPr>
              <w:tabs>
                <w:tab w:val="decimal" w:pos="1032"/>
              </w:tabs>
              <w:spacing w:after="60"/>
              <w:rPr>
                <w:sz w:val="24"/>
                <w:u w:val="double"/>
              </w:rPr>
            </w:pPr>
            <w:r>
              <w:rPr>
                <w:noProof/>
                <w:sz w:val="24"/>
                <w:u w:val="double"/>
              </w:rPr>
              <w:pict>
                <v:group id="_x0000_s1038" alt="" style="position:absolute;margin-left:63.6pt;margin-top:8.05pt;width:28.5pt;height:109.5pt;z-index:4;mso-position-horizontal-relative:text;mso-position-vertical-relative:text" coordorigin="9255,5115" coordsize="570,2190">
                  <v:shape id="_x0000_s1039" type="#_x0000_t32" style="position:absolute;left:9255;top:5115;width:570;height:0" o:connectortype="straight"/>
                  <v:shape id="_x0000_s1040" type="#_x0000_t32" style="position:absolute;left:9825;top:5115;width:0;height:2190" o:connectortype="straight"/>
                  <v:shape id="_x0000_s1041" type="#_x0000_t32" style="position:absolute;left:9255;top:7305;width:570;height:0;flip:x" o:connectortype="straight">
                    <v:stroke endarrow="block"/>
                  </v:shape>
                </v:group>
              </w:pict>
            </w:r>
            <w:r w:rsidR="00337D9B" w:rsidRPr="001F28FB">
              <w:rPr>
                <w:sz w:val="24"/>
                <w:u w:val="double"/>
              </w:rPr>
              <w:t>$</w:t>
            </w:r>
            <w:r w:rsidR="005677B1">
              <w:rPr>
                <w:sz w:val="24"/>
                <w:u w:val="double"/>
              </w:rPr>
              <w:t>495</w:t>
            </w:r>
            <w:r w:rsidR="00337D9B" w:rsidRPr="001F28FB">
              <w:rPr>
                <w:sz w:val="24"/>
                <w:u w:val="double"/>
              </w:rPr>
              <w:t>,000</w:t>
            </w:r>
          </w:p>
        </w:tc>
      </w:tr>
    </w:tbl>
    <w:p w:rsidR="00337D9B" w:rsidRDefault="00337D9B" w:rsidP="00337D9B">
      <w:pPr>
        <w:jc w:val="both"/>
        <w:rPr>
          <w:b/>
          <w:sz w:val="18"/>
        </w:rPr>
      </w:pPr>
    </w:p>
    <w:p w:rsidR="00337D9B" w:rsidRPr="00A2283F" w:rsidRDefault="008B0353" w:rsidP="00337D9B">
      <w:pPr>
        <w:pStyle w:val="Heading9"/>
        <w:tabs>
          <w:tab w:val="clear" w:pos="720"/>
          <w:tab w:val="center" w:pos="4680"/>
        </w:tabs>
        <w:jc w:val="both"/>
      </w:pPr>
      <w:r>
        <w:rPr>
          <w:b w:val="0"/>
        </w:rPr>
        <w:t>1b.</w:t>
      </w:r>
      <w:r w:rsidR="00337D9B">
        <w:rPr>
          <w:b w:val="0"/>
        </w:rPr>
        <w:tab/>
      </w:r>
      <w:r w:rsidR="001128CA">
        <w:t xml:space="preserve">Mama </w:t>
      </w:r>
      <w:r w:rsidR="00337D9B">
        <w:t>Retail Outlet Stores</w:t>
      </w:r>
    </w:p>
    <w:p w:rsidR="00337D9B" w:rsidRPr="00A2283F" w:rsidRDefault="00337D9B" w:rsidP="00337D9B">
      <w:pPr>
        <w:jc w:val="center"/>
        <w:rPr>
          <w:b/>
          <w:sz w:val="24"/>
        </w:rPr>
      </w:pPr>
      <w:r w:rsidRPr="00A2283F">
        <w:rPr>
          <w:b/>
          <w:sz w:val="24"/>
        </w:rPr>
        <w:t>Schedule of Cost of Goods Sold</w:t>
      </w:r>
    </w:p>
    <w:p w:rsidR="00337D9B" w:rsidRPr="00A2283F" w:rsidRDefault="00337D9B" w:rsidP="00337D9B">
      <w:pPr>
        <w:jc w:val="center"/>
        <w:rPr>
          <w:b/>
          <w:sz w:val="24"/>
        </w:rPr>
      </w:pPr>
      <w:r w:rsidRPr="00A2283F">
        <w:rPr>
          <w:b/>
          <w:sz w:val="24"/>
        </w:rPr>
        <w:t>For the Ye</w:t>
      </w:r>
      <w:r w:rsidR="00F1675E">
        <w:rPr>
          <w:b/>
          <w:sz w:val="24"/>
        </w:rPr>
        <w:t>ar Ended D</w:t>
      </w:r>
      <w:r w:rsidR="007A561D">
        <w:rPr>
          <w:b/>
          <w:sz w:val="24"/>
        </w:rPr>
        <w:t>ecember 31, 20</w:t>
      </w:r>
      <w:r w:rsidR="00727DB2">
        <w:rPr>
          <w:b/>
          <w:sz w:val="24"/>
        </w:rPr>
        <w:t>20</w:t>
      </w:r>
    </w:p>
    <w:p w:rsidR="00337D9B" w:rsidRPr="00A2283F" w:rsidRDefault="00337D9B" w:rsidP="00337D9B">
      <w:pPr>
        <w:jc w:val="center"/>
        <w:rPr>
          <w:b/>
          <w:sz w:val="24"/>
        </w:rPr>
      </w:pPr>
      <w:r w:rsidRPr="00A2283F">
        <w:rPr>
          <w:b/>
          <w:sz w:val="24"/>
        </w:rPr>
        <w:t>(in thousands)</w:t>
      </w:r>
    </w:p>
    <w:p w:rsidR="00337D9B" w:rsidRDefault="00337D9B" w:rsidP="00337D9B">
      <w:pPr>
        <w:pStyle w:val="Heading8"/>
        <w:jc w:val="both"/>
      </w:pPr>
    </w:p>
    <w:tbl>
      <w:tblPr>
        <w:tblW w:w="0" w:type="auto"/>
        <w:tblLook w:val="04A0" w:firstRow="1" w:lastRow="0" w:firstColumn="1" w:lastColumn="0" w:noHBand="0" w:noVBand="1"/>
      </w:tblPr>
      <w:tblGrid>
        <w:gridCol w:w="5418"/>
        <w:gridCol w:w="2044"/>
      </w:tblGrid>
      <w:tr w:rsidR="00337D9B" w:rsidRPr="001F28FB" w:rsidTr="00F81EE1">
        <w:tc>
          <w:tcPr>
            <w:tcW w:w="5418" w:type="dxa"/>
            <w:tcBorders>
              <w:top w:val="single" w:sz="4" w:space="0" w:color="auto"/>
            </w:tcBorders>
          </w:tcPr>
          <w:p w:rsidR="00337D9B" w:rsidRPr="009D70DF" w:rsidRDefault="00337D9B" w:rsidP="001F28FB">
            <w:pPr>
              <w:pStyle w:val="Heading8"/>
              <w:jc w:val="both"/>
            </w:pPr>
            <w:r w:rsidRPr="009D70DF">
              <w:t>Beginnin</w:t>
            </w:r>
            <w:r w:rsidR="00F1675E">
              <w:t>g merchandise inventory 1/1/20</w:t>
            </w:r>
            <w:r w:rsidR="00727DB2">
              <w:t>20</w:t>
            </w:r>
          </w:p>
        </w:tc>
        <w:tc>
          <w:tcPr>
            <w:tcW w:w="2044" w:type="dxa"/>
            <w:tcBorders>
              <w:top w:val="single" w:sz="4" w:space="0" w:color="auto"/>
            </w:tcBorders>
          </w:tcPr>
          <w:p w:rsidR="00337D9B" w:rsidRPr="009D70DF" w:rsidRDefault="007A561D" w:rsidP="001F28FB">
            <w:pPr>
              <w:pStyle w:val="Heading8"/>
              <w:tabs>
                <w:tab w:val="decimal" w:pos="1827"/>
              </w:tabs>
            </w:pPr>
            <w:r>
              <w:t>$</w:t>
            </w:r>
            <w:r w:rsidR="001128CA">
              <w:t>94</w:t>
            </w:r>
            <w:r>
              <w:t>,</w:t>
            </w:r>
            <w:r w:rsidR="001128CA">
              <w:t>0</w:t>
            </w:r>
            <w:r w:rsidR="00337D9B">
              <w:t>00</w:t>
            </w:r>
          </w:p>
        </w:tc>
      </w:tr>
      <w:tr w:rsidR="00337D9B" w:rsidRPr="001F28FB" w:rsidTr="00F81EE1">
        <w:tc>
          <w:tcPr>
            <w:tcW w:w="5418" w:type="dxa"/>
          </w:tcPr>
          <w:p w:rsidR="00337D9B" w:rsidRPr="001F28FB" w:rsidRDefault="00337D9B" w:rsidP="001F28FB">
            <w:pPr>
              <w:jc w:val="both"/>
              <w:rPr>
                <w:sz w:val="24"/>
              </w:rPr>
            </w:pPr>
            <w:r w:rsidRPr="001F28FB">
              <w:rPr>
                <w:sz w:val="24"/>
              </w:rPr>
              <w:t>Cost of goods purchased (see above)</w:t>
            </w:r>
          </w:p>
        </w:tc>
        <w:tc>
          <w:tcPr>
            <w:tcW w:w="2044" w:type="dxa"/>
          </w:tcPr>
          <w:p w:rsidR="00337D9B" w:rsidRPr="001F28FB" w:rsidRDefault="00F81EE1" w:rsidP="001F28FB">
            <w:pPr>
              <w:tabs>
                <w:tab w:val="decimal" w:pos="1827"/>
              </w:tabs>
              <w:rPr>
                <w:sz w:val="24"/>
              </w:rPr>
            </w:pPr>
            <w:r>
              <w:rPr>
                <w:sz w:val="24"/>
                <w:u w:val="single"/>
              </w:rPr>
              <w:t xml:space="preserve"> </w:t>
            </w:r>
            <w:r w:rsidR="007A561D">
              <w:rPr>
                <w:sz w:val="24"/>
                <w:u w:val="single"/>
              </w:rPr>
              <w:t xml:space="preserve"> </w:t>
            </w:r>
            <w:r w:rsidR="001128CA">
              <w:rPr>
                <w:sz w:val="24"/>
                <w:u w:val="single"/>
              </w:rPr>
              <w:t>495</w:t>
            </w:r>
            <w:r w:rsidR="00337D9B" w:rsidRPr="001F28FB">
              <w:rPr>
                <w:sz w:val="24"/>
                <w:u w:val="single"/>
              </w:rPr>
              <w:t>,000</w:t>
            </w:r>
          </w:p>
        </w:tc>
      </w:tr>
      <w:tr w:rsidR="00337D9B" w:rsidRPr="001F28FB" w:rsidTr="00F81EE1">
        <w:tc>
          <w:tcPr>
            <w:tcW w:w="5418" w:type="dxa"/>
          </w:tcPr>
          <w:p w:rsidR="00337D9B" w:rsidRPr="001F28FB" w:rsidRDefault="00337D9B" w:rsidP="001F28FB">
            <w:pPr>
              <w:jc w:val="both"/>
              <w:rPr>
                <w:sz w:val="24"/>
              </w:rPr>
            </w:pPr>
            <w:r w:rsidRPr="001F28FB">
              <w:rPr>
                <w:sz w:val="24"/>
              </w:rPr>
              <w:t>Cost of goods available for sale</w:t>
            </w:r>
          </w:p>
        </w:tc>
        <w:tc>
          <w:tcPr>
            <w:tcW w:w="2044" w:type="dxa"/>
          </w:tcPr>
          <w:p w:rsidR="00337D9B" w:rsidRPr="001F28FB" w:rsidRDefault="001128CA" w:rsidP="001F28FB">
            <w:pPr>
              <w:tabs>
                <w:tab w:val="decimal" w:pos="1827"/>
              </w:tabs>
              <w:rPr>
                <w:sz w:val="24"/>
              </w:rPr>
            </w:pPr>
            <w:r>
              <w:rPr>
                <w:sz w:val="24"/>
              </w:rPr>
              <w:t>589</w:t>
            </w:r>
            <w:r w:rsidR="007A561D">
              <w:rPr>
                <w:sz w:val="24"/>
              </w:rPr>
              <w:t>,</w:t>
            </w:r>
            <w:r>
              <w:rPr>
                <w:sz w:val="24"/>
              </w:rPr>
              <w:t>0</w:t>
            </w:r>
            <w:r w:rsidR="00337D9B" w:rsidRPr="001F28FB">
              <w:rPr>
                <w:sz w:val="24"/>
              </w:rPr>
              <w:t>00</w:t>
            </w:r>
          </w:p>
        </w:tc>
      </w:tr>
      <w:tr w:rsidR="00337D9B" w:rsidRPr="001F28FB" w:rsidTr="00F81EE1">
        <w:tc>
          <w:tcPr>
            <w:tcW w:w="5418" w:type="dxa"/>
          </w:tcPr>
          <w:p w:rsidR="00337D9B" w:rsidRPr="001F28FB" w:rsidRDefault="00337D9B" w:rsidP="001F28FB">
            <w:pPr>
              <w:jc w:val="both"/>
              <w:rPr>
                <w:sz w:val="24"/>
              </w:rPr>
            </w:pPr>
            <w:r w:rsidRPr="001F28FB">
              <w:rPr>
                <w:sz w:val="24"/>
              </w:rPr>
              <w:t>Ending merchandise inventory 12/31/20</w:t>
            </w:r>
            <w:r w:rsidR="00727DB2">
              <w:rPr>
                <w:sz w:val="24"/>
              </w:rPr>
              <w:t>20</w:t>
            </w:r>
          </w:p>
        </w:tc>
        <w:tc>
          <w:tcPr>
            <w:tcW w:w="2044" w:type="dxa"/>
          </w:tcPr>
          <w:p w:rsidR="00337D9B" w:rsidRPr="001F28FB" w:rsidRDefault="00337D9B" w:rsidP="00F1675E">
            <w:pPr>
              <w:tabs>
                <w:tab w:val="decimal" w:pos="1827"/>
              </w:tabs>
              <w:rPr>
                <w:sz w:val="24"/>
                <w:u w:val="single"/>
              </w:rPr>
            </w:pPr>
            <w:r w:rsidRPr="001F28FB">
              <w:rPr>
                <w:sz w:val="24"/>
                <w:u w:val="single"/>
              </w:rPr>
              <w:t xml:space="preserve">    </w:t>
            </w:r>
            <w:r w:rsidR="007A561D">
              <w:rPr>
                <w:sz w:val="24"/>
                <w:u w:val="single"/>
              </w:rPr>
              <w:t>1</w:t>
            </w:r>
            <w:r w:rsidR="001128CA">
              <w:rPr>
                <w:sz w:val="24"/>
                <w:u w:val="single"/>
              </w:rPr>
              <w:t>01</w:t>
            </w:r>
            <w:r w:rsidR="007A561D">
              <w:rPr>
                <w:sz w:val="24"/>
                <w:u w:val="single"/>
              </w:rPr>
              <w:t>,</w:t>
            </w:r>
            <w:r w:rsidR="001128CA">
              <w:rPr>
                <w:sz w:val="24"/>
                <w:u w:val="single"/>
              </w:rPr>
              <w:t>0</w:t>
            </w:r>
            <w:r w:rsidRPr="001F28FB">
              <w:rPr>
                <w:sz w:val="24"/>
                <w:u w:val="single"/>
              </w:rPr>
              <w:t>00</w:t>
            </w:r>
          </w:p>
        </w:tc>
      </w:tr>
      <w:tr w:rsidR="00337D9B" w:rsidRPr="001F28FB" w:rsidTr="00F81EE1">
        <w:tc>
          <w:tcPr>
            <w:tcW w:w="5418" w:type="dxa"/>
          </w:tcPr>
          <w:p w:rsidR="00337D9B" w:rsidRPr="001F28FB" w:rsidRDefault="00337D9B" w:rsidP="001F28FB">
            <w:pPr>
              <w:spacing w:after="60"/>
              <w:jc w:val="both"/>
              <w:rPr>
                <w:sz w:val="24"/>
              </w:rPr>
            </w:pPr>
            <w:r w:rsidRPr="001F28FB">
              <w:rPr>
                <w:sz w:val="24"/>
              </w:rPr>
              <w:t>Cost of goods sold</w:t>
            </w:r>
          </w:p>
        </w:tc>
        <w:tc>
          <w:tcPr>
            <w:tcW w:w="2044" w:type="dxa"/>
          </w:tcPr>
          <w:p w:rsidR="00337D9B" w:rsidRPr="001F28FB" w:rsidRDefault="005D7725" w:rsidP="00F1675E">
            <w:pPr>
              <w:tabs>
                <w:tab w:val="decimal" w:pos="1827"/>
              </w:tabs>
              <w:spacing w:after="60"/>
              <w:rPr>
                <w:sz w:val="24"/>
                <w:u w:val="double"/>
              </w:rPr>
            </w:pPr>
            <w:r>
              <w:rPr>
                <w:noProof/>
                <w:sz w:val="24"/>
                <w:u w:val="double"/>
              </w:rPr>
              <w:pict>
                <v:group id="_x0000_s1034" alt="" style="position:absolute;margin-left:102.6pt;margin-top:7.75pt;width:28.5pt;height:109.5pt;z-index:5;mso-position-horizontal-relative:text;mso-position-vertical-relative:text" coordorigin="9255,5115" coordsize="570,2190">
                  <v:shape id="_x0000_s1035" type="#_x0000_t32" style="position:absolute;left:9255;top:5115;width:570;height:0" o:connectortype="straight"/>
                  <v:shape id="_x0000_s1036" type="#_x0000_t32" style="position:absolute;left:9825;top:5115;width:0;height:2190" o:connectortype="straight"/>
                  <v:shape id="_x0000_s1037" type="#_x0000_t32" style="position:absolute;left:9255;top:7305;width:570;height:0;flip:x" o:connectortype="straight">
                    <v:stroke endarrow="block"/>
                  </v:shape>
                </v:group>
              </w:pict>
            </w:r>
            <w:r w:rsidR="00337D9B" w:rsidRPr="001F28FB">
              <w:rPr>
                <w:sz w:val="24"/>
                <w:u w:val="double"/>
              </w:rPr>
              <w:t>$</w:t>
            </w:r>
            <w:r w:rsidR="001128CA">
              <w:rPr>
                <w:sz w:val="24"/>
                <w:u w:val="double"/>
              </w:rPr>
              <w:t>48</w:t>
            </w:r>
            <w:r w:rsidR="007A561D">
              <w:rPr>
                <w:sz w:val="24"/>
                <w:u w:val="double"/>
              </w:rPr>
              <w:t>8,</w:t>
            </w:r>
            <w:r w:rsidR="001128CA">
              <w:rPr>
                <w:sz w:val="24"/>
                <w:u w:val="double"/>
              </w:rPr>
              <w:t>0</w:t>
            </w:r>
            <w:r w:rsidR="00337D9B" w:rsidRPr="001F28FB">
              <w:rPr>
                <w:sz w:val="24"/>
                <w:u w:val="double"/>
              </w:rPr>
              <w:t>00</w:t>
            </w:r>
          </w:p>
        </w:tc>
      </w:tr>
    </w:tbl>
    <w:p w:rsidR="00337D9B" w:rsidRDefault="00337D9B" w:rsidP="00337D9B">
      <w:pPr>
        <w:tabs>
          <w:tab w:val="left" w:pos="720"/>
          <w:tab w:val="left" w:pos="2160"/>
        </w:tabs>
        <w:jc w:val="both"/>
        <w:rPr>
          <w:b/>
          <w:sz w:val="18"/>
        </w:rPr>
      </w:pPr>
    </w:p>
    <w:p w:rsidR="00337D9B" w:rsidRPr="00A2283F" w:rsidRDefault="008B0353" w:rsidP="00337D9B">
      <w:pPr>
        <w:pStyle w:val="Heading9"/>
        <w:tabs>
          <w:tab w:val="clear" w:pos="720"/>
          <w:tab w:val="center" w:pos="4680"/>
        </w:tabs>
        <w:jc w:val="left"/>
      </w:pPr>
      <w:r>
        <w:rPr>
          <w:b w:val="0"/>
        </w:rPr>
        <w:t>2.</w:t>
      </w:r>
      <w:r w:rsidR="00337D9B">
        <w:rPr>
          <w:b w:val="0"/>
        </w:rPr>
        <w:t xml:space="preserve"> </w:t>
      </w:r>
      <w:r w:rsidR="00337D9B">
        <w:rPr>
          <w:b w:val="0"/>
        </w:rPr>
        <w:tab/>
      </w:r>
      <w:r w:rsidR="001128CA">
        <w:t xml:space="preserve">Mama </w:t>
      </w:r>
      <w:r w:rsidR="00337D9B">
        <w:t>Retail Outlet Stores</w:t>
      </w:r>
    </w:p>
    <w:p w:rsidR="00337D9B" w:rsidRPr="00A2283F" w:rsidRDefault="00337D9B" w:rsidP="00337D9B">
      <w:pPr>
        <w:tabs>
          <w:tab w:val="left" w:pos="720"/>
        </w:tabs>
        <w:jc w:val="center"/>
        <w:rPr>
          <w:b/>
          <w:sz w:val="24"/>
        </w:rPr>
      </w:pPr>
      <w:r>
        <w:rPr>
          <w:b/>
          <w:sz w:val="24"/>
        </w:rPr>
        <w:t>Income Statement</w:t>
      </w:r>
    </w:p>
    <w:p w:rsidR="00337D9B" w:rsidRPr="00A2283F" w:rsidRDefault="007A561D" w:rsidP="00337D9B">
      <w:pPr>
        <w:tabs>
          <w:tab w:val="left" w:pos="720"/>
        </w:tabs>
        <w:jc w:val="center"/>
        <w:rPr>
          <w:b/>
          <w:sz w:val="24"/>
        </w:rPr>
      </w:pPr>
      <w:r>
        <w:rPr>
          <w:b/>
          <w:sz w:val="24"/>
        </w:rPr>
        <w:t>Year Ended December 31, 20</w:t>
      </w:r>
      <w:r w:rsidR="00727DB2">
        <w:rPr>
          <w:b/>
          <w:sz w:val="24"/>
        </w:rPr>
        <w:t>20</w:t>
      </w:r>
    </w:p>
    <w:p w:rsidR="00337D9B" w:rsidRDefault="00337D9B" w:rsidP="00337D9B">
      <w:pPr>
        <w:tabs>
          <w:tab w:val="left" w:pos="720"/>
        </w:tabs>
        <w:jc w:val="center"/>
        <w:rPr>
          <w:b/>
          <w:sz w:val="24"/>
        </w:rPr>
      </w:pPr>
      <w:r w:rsidRPr="00A2283F">
        <w:rPr>
          <w:b/>
          <w:sz w:val="24"/>
        </w:rPr>
        <w:t>(in thousands)</w:t>
      </w:r>
    </w:p>
    <w:p w:rsidR="00337D9B" w:rsidRDefault="00337D9B" w:rsidP="00337D9B">
      <w:pPr>
        <w:tabs>
          <w:tab w:val="left" w:pos="720"/>
        </w:tabs>
        <w:rPr>
          <w:b/>
          <w:sz w:val="24"/>
        </w:rPr>
      </w:pPr>
    </w:p>
    <w:tbl>
      <w:tblPr>
        <w:tblW w:w="7461" w:type="dxa"/>
        <w:tblLook w:val="04A0" w:firstRow="1" w:lastRow="0" w:firstColumn="1" w:lastColumn="0" w:noHBand="0" w:noVBand="1"/>
      </w:tblPr>
      <w:tblGrid>
        <w:gridCol w:w="4518"/>
        <w:gridCol w:w="1665"/>
        <w:gridCol w:w="1278"/>
      </w:tblGrid>
      <w:tr w:rsidR="00337D9B" w:rsidRPr="001F28FB" w:rsidTr="00F81EE1">
        <w:tc>
          <w:tcPr>
            <w:tcW w:w="4518" w:type="dxa"/>
            <w:tcBorders>
              <w:top w:val="single" w:sz="4" w:space="0" w:color="auto"/>
            </w:tcBorders>
            <w:vAlign w:val="bottom"/>
          </w:tcPr>
          <w:p w:rsidR="00337D9B" w:rsidRPr="00FC6ECB" w:rsidRDefault="00337D9B" w:rsidP="00C6729E">
            <w:pPr>
              <w:pStyle w:val="Heading8"/>
            </w:pPr>
            <w:r>
              <w:t>Revenues</w:t>
            </w:r>
          </w:p>
        </w:tc>
        <w:tc>
          <w:tcPr>
            <w:tcW w:w="1665" w:type="dxa"/>
            <w:tcBorders>
              <w:top w:val="single" w:sz="4" w:space="0" w:color="auto"/>
            </w:tcBorders>
            <w:vAlign w:val="bottom"/>
          </w:tcPr>
          <w:p w:rsidR="00337D9B" w:rsidRPr="00FC6ECB" w:rsidRDefault="00337D9B" w:rsidP="001F28FB">
            <w:pPr>
              <w:pStyle w:val="Heading8"/>
              <w:tabs>
                <w:tab w:val="decimal" w:pos="1032"/>
              </w:tabs>
            </w:pPr>
          </w:p>
        </w:tc>
        <w:tc>
          <w:tcPr>
            <w:tcW w:w="1278" w:type="dxa"/>
            <w:tcBorders>
              <w:top w:val="single" w:sz="4" w:space="0" w:color="auto"/>
            </w:tcBorders>
            <w:vAlign w:val="bottom"/>
          </w:tcPr>
          <w:p w:rsidR="00337D9B" w:rsidRPr="00FC6ECB" w:rsidRDefault="00337D9B" w:rsidP="00F1675E">
            <w:pPr>
              <w:pStyle w:val="Heading8"/>
              <w:tabs>
                <w:tab w:val="decimal" w:pos="1032"/>
              </w:tabs>
            </w:pPr>
            <w:r>
              <w:t>$</w:t>
            </w:r>
            <w:r w:rsidR="001128CA">
              <w:t>690</w:t>
            </w:r>
            <w:r>
              <w:t>,000</w:t>
            </w:r>
          </w:p>
        </w:tc>
      </w:tr>
      <w:tr w:rsidR="00337D9B" w:rsidRPr="001F28FB" w:rsidTr="00F81EE1">
        <w:tc>
          <w:tcPr>
            <w:tcW w:w="4518" w:type="dxa"/>
            <w:vAlign w:val="bottom"/>
          </w:tcPr>
          <w:p w:rsidR="00337D9B" w:rsidRPr="001F28FB" w:rsidRDefault="00337D9B" w:rsidP="00C6729E">
            <w:pPr>
              <w:rPr>
                <w:sz w:val="24"/>
              </w:rPr>
            </w:pPr>
            <w:r w:rsidRPr="001F28FB">
              <w:rPr>
                <w:sz w:val="24"/>
              </w:rPr>
              <w:t>Cost of goods sold (see above)</w:t>
            </w:r>
          </w:p>
        </w:tc>
        <w:tc>
          <w:tcPr>
            <w:tcW w:w="1665" w:type="dxa"/>
            <w:vAlign w:val="bottom"/>
          </w:tcPr>
          <w:p w:rsidR="00337D9B" w:rsidRPr="001F28FB" w:rsidRDefault="00337D9B" w:rsidP="001F28FB">
            <w:pPr>
              <w:tabs>
                <w:tab w:val="decimal" w:pos="1032"/>
              </w:tabs>
              <w:rPr>
                <w:sz w:val="24"/>
              </w:rPr>
            </w:pPr>
          </w:p>
        </w:tc>
        <w:tc>
          <w:tcPr>
            <w:tcW w:w="1278" w:type="dxa"/>
            <w:vAlign w:val="bottom"/>
          </w:tcPr>
          <w:p w:rsidR="00337D9B" w:rsidRPr="001F28FB" w:rsidRDefault="00337D9B" w:rsidP="00F1675E">
            <w:pPr>
              <w:tabs>
                <w:tab w:val="decimal" w:pos="1032"/>
              </w:tabs>
              <w:rPr>
                <w:sz w:val="24"/>
              </w:rPr>
            </w:pPr>
            <w:r w:rsidRPr="001F28FB">
              <w:rPr>
                <w:sz w:val="24"/>
                <w:u w:val="single"/>
              </w:rPr>
              <w:t xml:space="preserve">  </w:t>
            </w:r>
            <w:r w:rsidR="001128CA">
              <w:rPr>
                <w:sz w:val="24"/>
                <w:u w:val="single"/>
              </w:rPr>
              <w:t>48</w:t>
            </w:r>
            <w:r w:rsidR="007A561D">
              <w:rPr>
                <w:sz w:val="24"/>
                <w:u w:val="single"/>
              </w:rPr>
              <w:t>8,</w:t>
            </w:r>
            <w:r w:rsidR="001128CA">
              <w:rPr>
                <w:sz w:val="24"/>
                <w:u w:val="single"/>
              </w:rPr>
              <w:t>0</w:t>
            </w:r>
            <w:r w:rsidRPr="001F28FB">
              <w:rPr>
                <w:sz w:val="24"/>
                <w:u w:val="single"/>
              </w:rPr>
              <w:t>00</w:t>
            </w:r>
          </w:p>
        </w:tc>
      </w:tr>
      <w:tr w:rsidR="00337D9B" w:rsidRPr="001F28FB" w:rsidTr="00F81EE1">
        <w:tc>
          <w:tcPr>
            <w:tcW w:w="4518" w:type="dxa"/>
            <w:vAlign w:val="bottom"/>
          </w:tcPr>
          <w:p w:rsidR="00337D9B" w:rsidRPr="001F28FB" w:rsidRDefault="00337D9B" w:rsidP="00C6729E">
            <w:pPr>
              <w:rPr>
                <w:sz w:val="24"/>
              </w:rPr>
            </w:pPr>
            <w:r w:rsidRPr="001F28FB">
              <w:rPr>
                <w:sz w:val="24"/>
              </w:rPr>
              <w:t>Gross margin</w:t>
            </w:r>
          </w:p>
        </w:tc>
        <w:tc>
          <w:tcPr>
            <w:tcW w:w="1665" w:type="dxa"/>
            <w:vAlign w:val="bottom"/>
          </w:tcPr>
          <w:p w:rsidR="00337D9B" w:rsidRPr="001F28FB" w:rsidRDefault="00337D9B" w:rsidP="001F28FB">
            <w:pPr>
              <w:tabs>
                <w:tab w:val="decimal" w:pos="1032"/>
              </w:tabs>
              <w:rPr>
                <w:sz w:val="24"/>
              </w:rPr>
            </w:pPr>
          </w:p>
        </w:tc>
        <w:tc>
          <w:tcPr>
            <w:tcW w:w="1278" w:type="dxa"/>
            <w:vAlign w:val="bottom"/>
          </w:tcPr>
          <w:p w:rsidR="00337D9B" w:rsidRPr="001F28FB" w:rsidRDefault="001128CA" w:rsidP="001F28FB">
            <w:pPr>
              <w:tabs>
                <w:tab w:val="decimal" w:pos="1032"/>
              </w:tabs>
              <w:rPr>
                <w:sz w:val="24"/>
              </w:rPr>
            </w:pPr>
            <w:r>
              <w:rPr>
                <w:sz w:val="24"/>
              </w:rPr>
              <w:t>202</w:t>
            </w:r>
            <w:r w:rsidR="007A561D">
              <w:rPr>
                <w:sz w:val="24"/>
              </w:rPr>
              <w:t>,</w:t>
            </w:r>
            <w:r>
              <w:rPr>
                <w:sz w:val="24"/>
              </w:rPr>
              <w:t>0</w:t>
            </w:r>
            <w:r w:rsidR="00337D9B" w:rsidRPr="001F28FB">
              <w:rPr>
                <w:sz w:val="24"/>
              </w:rPr>
              <w:t>00</w:t>
            </w:r>
          </w:p>
        </w:tc>
      </w:tr>
      <w:tr w:rsidR="00337D9B" w:rsidRPr="001F28FB" w:rsidTr="00F81EE1">
        <w:tc>
          <w:tcPr>
            <w:tcW w:w="4518" w:type="dxa"/>
            <w:vAlign w:val="bottom"/>
          </w:tcPr>
          <w:p w:rsidR="00337D9B" w:rsidRPr="001F28FB" w:rsidRDefault="00337D9B" w:rsidP="00C6729E">
            <w:pPr>
              <w:rPr>
                <w:sz w:val="24"/>
              </w:rPr>
            </w:pPr>
            <w:r w:rsidRPr="001F28FB">
              <w:rPr>
                <w:sz w:val="24"/>
              </w:rPr>
              <w:t>Operating costs</w:t>
            </w:r>
          </w:p>
        </w:tc>
        <w:tc>
          <w:tcPr>
            <w:tcW w:w="1665" w:type="dxa"/>
            <w:vAlign w:val="bottom"/>
          </w:tcPr>
          <w:p w:rsidR="00337D9B" w:rsidRPr="001F28FB" w:rsidRDefault="00337D9B" w:rsidP="001F28FB">
            <w:pPr>
              <w:tabs>
                <w:tab w:val="decimal" w:pos="1032"/>
              </w:tabs>
              <w:rPr>
                <w:sz w:val="24"/>
              </w:rPr>
            </w:pPr>
          </w:p>
        </w:tc>
        <w:tc>
          <w:tcPr>
            <w:tcW w:w="1278" w:type="dxa"/>
            <w:vAlign w:val="bottom"/>
          </w:tcPr>
          <w:p w:rsidR="00337D9B" w:rsidRPr="001F28FB" w:rsidRDefault="00337D9B" w:rsidP="001F28FB">
            <w:pPr>
              <w:tabs>
                <w:tab w:val="decimal" w:pos="1032"/>
              </w:tabs>
              <w:rPr>
                <w:sz w:val="24"/>
              </w:rPr>
            </w:pPr>
          </w:p>
        </w:tc>
      </w:tr>
      <w:tr w:rsidR="00337D9B" w:rsidRPr="001F28FB" w:rsidTr="00F81EE1">
        <w:tc>
          <w:tcPr>
            <w:tcW w:w="4518" w:type="dxa"/>
            <w:vAlign w:val="bottom"/>
          </w:tcPr>
          <w:p w:rsidR="00337D9B" w:rsidRPr="001F28FB" w:rsidRDefault="00337D9B" w:rsidP="001F28FB">
            <w:pPr>
              <w:ind w:left="630" w:hanging="270"/>
              <w:rPr>
                <w:sz w:val="24"/>
              </w:rPr>
            </w:pPr>
            <w:r w:rsidRPr="001F28FB">
              <w:rPr>
                <w:sz w:val="24"/>
              </w:rPr>
              <w:t>Marketing and advertising costs</w:t>
            </w:r>
          </w:p>
        </w:tc>
        <w:tc>
          <w:tcPr>
            <w:tcW w:w="1665" w:type="dxa"/>
            <w:vAlign w:val="bottom"/>
          </w:tcPr>
          <w:p w:rsidR="00337D9B" w:rsidRPr="001F28FB" w:rsidRDefault="00337D9B" w:rsidP="007A561D">
            <w:pPr>
              <w:tabs>
                <w:tab w:val="decimal" w:pos="1032"/>
              </w:tabs>
              <w:rPr>
                <w:sz w:val="24"/>
              </w:rPr>
            </w:pPr>
            <w:r w:rsidRPr="001F28FB">
              <w:rPr>
                <w:sz w:val="24"/>
              </w:rPr>
              <w:t>$</w:t>
            </w:r>
            <w:r w:rsidR="007A561D">
              <w:rPr>
                <w:sz w:val="24"/>
              </w:rPr>
              <w:t>5</w:t>
            </w:r>
            <w:r w:rsidR="001128CA">
              <w:rPr>
                <w:sz w:val="24"/>
              </w:rPr>
              <w:t>4</w:t>
            </w:r>
            <w:r w:rsidRPr="001F28FB">
              <w:rPr>
                <w:sz w:val="24"/>
              </w:rPr>
              <w:t>,</w:t>
            </w:r>
            <w:r w:rsidR="001128CA">
              <w:rPr>
                <w:sz w:val="24"/>
              </w:rPr>
              <w:t>0</w:t>
            </w:r>
            <w:r w:rsidRPr="001F28FB">
              <w:rPr>
                <w:sz w:val="24"/>
              </w:rPr>
              <w:t>00</w:t>
            </w:r>
          </w:p>
        </w:tc>
        <w:tc>
          <w:tcPr>
            <w:tcW w:w="1278" w:type="dxa"/>
            <w:vAlign w:val="bottom"/>
          </w:tcPr>
          <w:p w:rsidR="00337D9B" w:rsidRPr="001F28FB" w:rsidRDefault="00337D9B" w:rsidP="001F28FB">
            <w:pPr>
              <w:tabs>
                <w:tab w:val="decimal" w:pos="1032"/>
              </w:tabs>
              <w:rPr>
                <w:sz w:val="24"/>
              </w:rPr>
            </w:pPr>
          </w:p>
        </w:tc>
      </w:tr>
      <w:tr w:rsidR="00337D9B" w:rsidRPr="001F28FB" w:rsidTr="00F81EE1">
        <w:tc>
          <w:tcPr>
            <w:tcW w:w="4518" w:type="dxa"/>
            <w:vAlign w:val="bottom"/>
          </w:tcPr>
          <w:p w:rsidR="00337D9B" w:rsidRPr="001F28FB" w:rsidRDefault="007A561D" w:rsidP="001F28FB">
            <w:pPr>
              <w:ind w:left="360"/>
              <w:rPr>
                <w:sz w:val="24"/>
              </w:rPr>
            </w:pPr>
            <w:r>
              <w:rPr>
                <w:sz w:val="24"/>
              </w:rPr>
              <w:t>Depreciation on store fixtures</w:t>
            </w:r>
          </w:p>
        </w:tc>
        <w:tc>
          <w:tcPr>
            <w:tcW w:w="1665" w:type="dxa"/>
            <w:vAlign w:val="bottom"/>
          </w:tcPr>
          <w:p w:rsidR="00337D9B" w:rsidRPr="001F28FB" w:rsidRDefault="001128CA" w:rsidP="001F28FB">
            <w:pPr>
              <w:tabs>
                <w:tab w:val="decimal" w:pos="1032"/>
              </w:tabs>
              <w:rPr>
                <w:sz w:val="24"/>
              </w:rPr>
            </w:pPr>
            <w:r>
              <w:rPr>
                <w:sz w:val="24"/>
              </w:rPr>
              <w:t>8</w:t>
            </w:r>
            <w:r w:rsidR="007A561D">
              <w:rPr>
                <w:sz w:val="24"/>
              </w:rPr>
              <w:t>,</w:t>
            </w:r>
            <w:r>
              <w:rPr>
                <w:sz w:val="24"/>
              </w:rPr>
              <w:t>80</w:t>
            </w:r>
            <w:r w:rsidR="00337D9B" w:rsidRPr="001F28FB">
              <w:rPr>
                <w:sz w:val="24"/>
              </w:rPr>
              <w:t>0</w:t>
            </w:r>
          </w:p>
        </w:tc>
        <w:tc>
          <w:tcPr>
            <w:tcW w:w="1278" w:type="dxa"/>
            <w:vAlign w:val="bottom"/>
          </w:tcPr>
          <w:p w:rsidR="00337D9B" w:rsidRPr="001F28FB" w:rsidRDefault="00337D9B" w:rsidP="001F28FB">
            <w:pPr>
              <w:tabs>
                <w:tab w:val="decimal" w:pos="1032"/>
              </w:tabs>
              <w:rPr>
                <w:sz w:val="24"/>
              </w:rPr>
            </w:pPr>
          </w:p>
        </w:tc>
      </w:tr>
      <w:tr w:rsidR="00337D9B" w:rsidRPr="001F28FB" w:rsidTr="00F81EE1">
        <w:tc>
          <w:tcPr>
            <w:tcW w:w="4518" w:type="dxa"/>
            <w:vAlign w:val="bottom"/>
          </w:tcPr>
          <w:p w:rsidR="00337D9B" w:rsidRPr="001F28FB" w:rsidRDefault="00337D9B" w:rsidP="001F28FB">
            <w:pPr>
              <w:ind w:left="360"/>
              <w:rPr>
                <w:sz w:val="24"/>
              </w:rPr>
            </w:pPr>
            <w:r w:rsidRPr="001F28FB">
              <w:rPr>
                <w:sz w:val="24"/>
              </w:rPr>
              <w:t>Shipping of merchandise to customers</w:t>
            </w:r>
          </w:p>
        </w:tc>
        <w:tc>
          <w:tcPr>
            <w:tcW w:w="1665" w:type="dxa"/>
            <w:vAlign w:val="bottom"/>
          </w:tcPr>
          <w:p w:rsidR="00337D9B" w:rsidRPr="001F28FB" w:rsidRDefault="001128CA" w:rsidP="001F28FB">
            <w:pPr>
              <w:tabs>
                <w:tab w:val="decimal" w:pos="1032"/>
              </w:tabs>
              <w:rPr>
                <w:sz w:val="24"/>
              </w:rPr>
            </w:pPr>
            <w:r>
              <w:rPr>
                <w:sz w:val="24"/>
              </w:rPr>
              <w:t>10</w:t>
            </w:r>
            <w:r w:rsidR="007A561D">
              <w:rPr>
                <w:sz w:val="24"/>
              </w:rPr>
              <w:t>,</w:t>
            </w:r>
            <w:r>
              <w:rPr>
                <w:sz w:val="24"/>
              </w:rPr>
              <w:t>0</w:t>
            </w:r>
            <w:r w:rsidR="00337D9B" w:rsidRPr="001F28FB">
              <w:rPr>
                <w:sz w:val="24"/>
              </w:rPr>
              <w:t>00</w:t>
            </w:r>
          </w:p>
        </w:tc>
        <w:tc>
          <w:tcPr>
            <w:tcW w:w="1278" w:type="dxa"/>
            <w:vAlign w:val="bottom"/>
          </w:tcPr>
          <w:p w:rsidR="00337D9B" w:rsidRPr="001F28FB" w:rsidRDefault="00337D9B" w:rsidP="001F28FB">
            <w:pPr>
              <w:tabs>
                <w:tab w:val="decimal" w:pos="1032"/>
              </w:tabs>
              <w:rPr>
                <w:sz w:val="24"/>
              </w:rPr>
            </w:pPr>
          </w:p>
        </w:tc>
      </w:tr>
      <w:tr w:rsidR="00337D9B" w:rsidRPr="001F28FB" w:rsidTr="00F81EE1">
        <w:tc>
          <w:tcPr>
            <w:tcW w:w="4518" w:type="dxa"/>
            <w:vAlign w:val="bottom"/>
          </w:tcPr>
          <w:p w:rsidR="00337D9B" w:rsidRPr="001F28FB" w:rsidRDefault="00337D9B" w:rsidP="001F28FB">
            <w:pPr>
              <w:ind w:left="360"/>
              <w:rPr>
                <w:sz w:val="24"/>
              </w:rPr>
            </w:pPr>
            <w:r w:rsidRPr="001F28FB">
              <w:rPr>
                <w:sz w:val="24"/>
              </w:rPr>
              <w:t>General and administrative costs</w:t>
            </w:r>
          </w:p>
        </w:tc>
        <w:tc>
          <w:tcPr>
            <w:tcW w:w="1665" w:type="dxa"/>
            <w:vAlign w:val="bottom"/>
          </w:tcPr>
          <w:p w:rsidR="00337D9B" w:rsidRPr="001F28FB" w:rsidRDefault="007A561D" w:rsidP="001F28FB">
            <w:pPr>
              <w:tabs>
                <w:tab w:val="decimal" w:pos="1032"/>
              </w:tabs>
              <w:rPr>
                <w:sz w:val="24"/>
                <w:u w:val="single"/>
              </w:rPr>
            </w:pPr>
            <w:r>
              <w:rPr>
                <w:sz w:val="24"/>
                <w:u w:val="single"/>
              </w:rPr>
              <w:t xml:space="preserve">  </w:t>
            </w:r>
            <w:r w:rsidR="001128CA">
              <w:rPr>
                <w:sz w:val="24"/>
                <w:u w:val="single"/>
              </w:rPr>
              <w:t>6</w:t>
            </w:r>
            <w:r>
              <w:rPr>
                <w:sz w:val="24"/>
                <w:u w:val="single"/>
              </w:rPr>
              <w:t>3,</w:t>
            </w:r>
            <w:r w:rsidR="001128CA">
              <w:rPr>
                <w:sz w:val="24"/>
                <w:u w:val="single"/>
              </w:rPr>
              <w:t>0</w:t>
            </w:r>
            <w:r w:rsidR="00337D9B" w:rsidRPr="001F28FB">
              <w:rPr>
                <w:sz w:val="24"/>
                <w:u w:val="single"/>
              </w:rPr>
              <w:t>00</w:t>
            </w:r>
          </w:p>
        </w:tc>
        <w:tc>
          <w:tcPr>
            <w:tcW w:w="1278" w:type="dxa"/>
            <w:vAlign w:val="bottom"/>
          </w:tcPr>
          <w:p w:rsidR="00337D9B" w:rsidRPr="001F28FB" w:rsidRDefault="00337D9B" w:rsidP="001F28FB">
            <w:pPr>
              <w:tabs>
                <w:tab w:val="decimal" w:pos="1032"/>
              </w:tabs>
              <w:rPr>
                <w:sz w:val="24"/>
                <w:u w:val="single"/>
              </w:rPr>
            </w:pPr>
          </w:p>
        </w:tc>
      </w:tr>
      <w:tr w:rsidR="00337D9B" w:rsidRPr="001F28FB" w:rsidTr="00F81EE1">
        <w:tc>
          <w:tcPr>
            <w:tcW w:w="4518" w:type="dxa"/>
            <w:vAlign w:val="bottom"/>
          </w:tcPr>
          <w:p w:rsidR="00337D9B" w:rsidRPr="001F28FB" w:rsidRDefault="00337D9B" w:rsidP="001F28FB">
            <w:pPr>
              <w:spacing w:after="60"/>
              <w:ind w:left="720"/>
              <w:rPr>
                <w:sz w:val="24"/>
              </w:rPr>
            </w:pPr>
            <w:r w:rsidRPr="001F28FB">
              <w:rPr>
                <w:sz w:val="24"/>
              </w:rPr>
              <w:t>Total operating costs</w:t>
            </w:r>
          </w:p>
        </w:tc>
        <w:tc>
          <w:tcPr>
            <w:tcW w:w="1665" w:type="dxa"/>
            <w:vAlign w:val="bottom"/>
          </w:tcPr>
          <w:p w:rsidR="00337D9B" w:rsidRPr="001F28FB" w:rsidRDefault="00337D9B" w:rsidP="001F28FB">
            <w:pPr>
              <w:tabs>
                <w:tab w:val="decimal" w:pos="1032"/>
              </w:tabs>
              <w:spacing w:after="60"/>
              <w:rPr>
                <w:sz w:val="24"/>
                <w:u w:val="double"/>
              </w:rPr>
            </w:pPr>
          </w:p>
        </w:tc>
        <w:tc>
          <w:tcPr>
            <w:tcW w:w="1278" w:type="dxa"/>
            <w:vAlign w:val="bottom"/>
          </w:tcPr>
          <w:p w:rsidR="00337D9B" w:rsidRPr="001F28FB" w:rsidRDefault="00337D9B" w:rsidP="001F28FB">
            <w:pPr>
              <w:tabs>
                <w:tab w:val="decimal" w:pos="1032"/>
              </w:tabs>
              <w:spacing w:after="60"/>
              <w:rPr>
                <w:sz w:val="24"/>
                <w:u w:val="single"/>
              </w:rPr>
            </w:pPr>
            <w:r w:rsidRPr="001F28FB">
              <w:rPr>
                <w:sz w:val="24"/>
                <w:u w:val="single"/>
              </w:rPr>
              <w:t xml:space="preserve">    </w:t>
            </w:r>
            <w:r w:rsidR="007A561D">
              <w:rPr>
                <w:sz w:val="24"/>
                <w:u w:val="single"/>
              </w:rPr>
              <w:t>1</w:t>
            </w:r>
            <w:r w:rsidR="001128CA">
              <w:rPr>
                <w:sz w:val="24"/>
                <w:u w:val="single"/>
              </w:rPr>
              <w:t>35</w:t>
            </w:r>
            <w:r w:rsidR="007A561D">
              <w:rPr>
                <w:sz w:val="24"/>
                <w:u w:val="single"/>
              </w:rPr>
              <w:t>,</w:t>
            </w:r>
            <w:r w:rsidR="001128CA">
              <w:rPr>
                <w:sz w:val="24"/>
                <w:u w:val="single"/>
              </w:rPr>
              <w:t>8</w:t>
            </w:r>
            <w:r w:rsidR="007A561D">
              <w:rPr>
                <w:sz w:val="24"/>
                <w:u w:val="single"/>
              </w:rPr>
              <w:t>0</w:t>
            </w:r>
            <w:r w:rsidRPr="001F28FB">
              <w:rPr>
                <w:sz w:val="24"/>
                <w:u w:val="single"/>
              </w:rPr>
              <w:t>0</w:t>
            </w:r>
          </w:p>
        </w:tc>
      </w:tr>
      <w:tr w:rsidR="00337D9B" w:rsidRPr="001F28FB" w:rsidTr="00F81EE1">
        <w:tc>
          <w:tcPr>
            <w:tcW w:w="4518" w:type="dxa"/>
            <w:vAlign w:val="bottom"/>
          </w:tcPr>
          <w:p w:rsidR="00337D9B" w:rsidRPr="001F28FB" w:rsidRDefault="00337D9B" w:rsidP="001F28FB">
            <w:pPr>
              <w:spacing w:after="60"/>
              <w:rPr>
                <w:sz w:val="24"/>
              </w:rPr>
            </w:pPr>
            <w:r w:rsidRPr="001F28FB">
              <w:rPr>
                <w:sz w:val="24"/>
              </w:rPr>
              <w:t>Operating income</w:t>
            </w:r>
          </w:p>
        </w:tc>
        <w:tc>
          <w:tcPr>
            <w:tcW w:w="1665" w:type="dxa"/>
            <w:vAlign w:val="bottom"/>
          </w:tcPr>
          <w:p w:rsidR="00337D9B" w:rsidRPr="001F28FB" w:rsidRDefault="00337D9B" w:rsidP="001F28FB">
            <w:pPr>
              <w:tabs>
                <w:tab w:val="decimal" w:pos="1032"/>
              </w:tabs>
              <w:spacing w:after="60"/>
              <w:rPr>
                <w:sz w:val="24"/>
                <w:u w:val="double"/>
              </w:rPr>
            </w:pPr>
          </w:p>
        </w:tc>
        <w:tc>
          <w:tcPr>
            <w:tcW w:w="1278" w:type="dxa"/>
            <w:vAlign w:val="bottom"/>
          </w:tcPr>
          <w:p w:rsidR="00337D9B" w:rsidRPr="001F28FB" w:rsidRDefault="00DD1F01" w:rsidP="001F28FB">
            <w:pPr>
              <w:tabs>
                <w:tab w:val="decimal" w:pos="1032"/>
              </w:tabs>
              <w:spacing w:after="60"/>
              <w:rPr>
                <w:sz w:val="24"/>
                <w:u w:val="double"/>
              </w:rPr>
            </w:pPr>
            <w:r>
              <w:rPr>
                <w:sz w:val="24"/>
                <w:u w:val="double"/>
              </w:rPr>
              <w:t xml:space="preserve">$  </w:t>
            </w:r>
            <w:r w:rsidR="001128CA">
              <w:rPr>
                <w:sz w:val="24"/>
                <w:u w:val="double"/>
              </w:rPr>
              <w:t>66</w:t>
            </w:r>
            <w:r>
              <w:rPr>
                <w:sz w:val="24"/>
                <w:u w:val="double"/>
              </w:rPr>
              <w:t>,</w:t>
            </w:r>
            <w:r w:rsidR="001128CA">
              <w:rPr>
                <w:sz w:val="24"/>
                <w:u w:val="double"/>
              </w:rPr>
              <w:t>2</w:t>
            </w:r>
            <w:r>
              <w:rPr>
                <w:sz w:val="24"/>
                <w:u w:val="double"/>
              </w:rPr>
              <w:t>0</w:t>
            </w:r>
            <w:r w:rsidR="00337D9B" w:rsidRPr="001F28FB">
              <w:rPr>
                <w:sz w:val="24"/>
                <w:u w:val="double"/>
              </w:rPr>
              <w:t>0</w:t>
            </w:r>
          </w:p>
        </w:tc>
      </w:tr>
    </w:tbl>
    <w:p w:rsidR="005A6C9C" w:rsidRPr="00750E20" w:rsidRDefault="00CF4B5B" w:rsidP="008A2D08">
      <w:pPr>
        <w:pStyle w:val="ChapBackPracPracListDynListGenProbQuesFirstP"/>
        <w:tabs>
          <w:tab w:val="clear" w:pos="580"/>
          <w:tab w:val="left" w:pos="900"/>
        </w:tabs>
        <w:spacing w:line="240" w:lineRule="auto"/>
        <w:rPr>
          <w:rFonts w:ascii="Times New Roman" w:hAnsi="Times New Roman" w:cs="Times New Roman"/>
          <w:sz w:val="24"/>
          <w:szCs w:val="24"/>
        </w:rPr>
      </w:pPr>
      <w:r>
        <w:rPr>
          <w:b/>
        </w:rPr>
        <w:br w:type="page"/>
      </w:r>
      <w:r w:rsidR="005A6C9C">
        <w:rPr>
          <w:rStyle w:val="NumSpan"/>
          <w:rFonts w:ascii="Times New Roman" w:hAnsi="Times New Roman" w:cs="Times New Roman"/>
          <w:b/>
          <w:sz w:val="24"/>
          <w:szCs w:val="24"/>
        </w:rPr>
        <w:lastRenderedPageBreak/>
        <w:t>2</w:t>
      </w:r>
      <w:r w:rsidR="005A6C9C" w:rsidRPr="00750E20">
        <w:rPr>
          <w:rStyle w:val="NumSpan"/>
          <w:rFonts w:ascii="Times New Roman" w:hAnsi="Times New Roman" w:cs="Times New Roman"/>
          <w:b/>
          <w:sz w:val="24"/>
          <w:szCs w:val="24"/>
        </w:rPr>
        <w:t>-</w:t>
      </w:r>
      <w:r w:rsidR="005A6C9C">
        <w:rPr>
          <w:rFonts w:ascii="Times New Roman" w:hAnsi="Times New Roman" w:cs="Times New Roman"/>
          <w:b/>
          <w:sz w:val="24"/>
          <w:szCs w:val="24"/>
        </w:rPr>
        <w:t>37</w:t>
      </w:r>
      <w:r w:rsidR="005A6C9C" w:rsidRPr="00750E20">
        <w:rPr>
          <w:rFonts w:ascii="Times New Roman" w:hAnsi="Times New Roman" w:cs="Times New Roman"/>
          <w:sz w:val="24"/>
          <w:szCs w:val="24"/>
        </w:rPr>
        <w:tab/>
      </w:r>
      <w:r w:rsidR="005A6C9C">
        <w:rPr>
          <w:rFonts w:ascii="Times New Roman" w:hAnsi="Times New Roman" w:cs="Times New Roman"/>
          <w:sz w:val="24"/>
          <w:szCs w:val="24"/>
        </w:rPr>
        <w:t>(20</w:t>
      </w:r>
      <w:r w:rsidR="005A6C9C" w:rsidRPr="00750E20">
        <w:rPr>
          <w:rFonts w:ascii="Times New Roman" w:hAnsi="Times New Roman" w:cs="Times New Roman"/>
          <w:sz w:val="24"/>
          <w:szCs w:val="24"/>
        </w:rPr>
        <w:t xml:space="preserve"> min)</w:t>
      </w:r>
      <w:r w:rsidR="005A6C9C">
        <w:rPr>
          <w:rFonts w:ascii="Times New Roman" w:hAnsi="Times New Roman" w:cs="Times New Roman"/>
          <w:sz w:val="24"/>
          <w:szCs w:val="24"/>
        </w:rPr>
        <w:tab/>
      </w:r>
      <w:r w:rsidR="005A6C9C">
        <w:rPr>
          <w:rStyle w:val="LeadIn"/>
          <w:rFonts w:ascii="Times New Roman" w:hAnsi="Times New Roman" w:cs="Times New Roman"/>
          <w:sz w:val="24"/>
          <w:szCs w:val="24"/>
        </w:rPr>
        <w:t xml:space="preserve">Flow of </w:t>
      </w:r>
      <w:r w:rsidR="008A2D08">
        <w:rPr>
          <w:rStyle w:val="LeadIn"/>
          <w:rFonts w:ascii="Times New Roman" w:hAnsi="Times New Roman" w:cs="Times New Roman"/>
          <w:sz w:val="24"/>
          <w:szCs w:val="24"/>
        </w:rPr>
        <w:t>i</w:t>
      </w:r>
      <w:r w:rsidR="005A6C9C">
        <w:rPr>
          <w:rStyle w:val="LeadIn"/>
          <w:rFonts w:ascii="Times New Roman" w:hAnsi="Times New Roman" w:cs="Times New Roman"/>
          <w:sz w:val="24"/>
          <w:szCs w:val="24"/>
        </w:rPr>
        <w:t xml:space="preserve">nventoriable </w:t>
      </w:r>
      <w:r w:rsidR="008A2D08">
        <w:rPr>
          <w:rStyle w:val="LeadIn"/>
          <w:rFonts w:ascii="Times New Roman" w:hAnsi="Times New Roman" w:cs="Times New Roman"/>
          <w:sz w:val="24"/>
          <w:szCs w:val="24"/>
        </w:rPr>
        <w:t>c</w:t>
      </w:r>
      <w:r w:rsidR="005A6C9C">
        <w:rPr>
          <w:rStyle w:val="LeadIn"/>
          <w:rFonts w:ascii="Times New Roman" w:hAnsi="Times New Roman" w:cs="Times New Roman"/>
          <w:sz w:val="24"/>
          <w:szCs w:val="24"/>
        </w:rPr>
        <w:t>osts</w:t>
      </w:r>
      <w:r w:rsidR="005A6C9C" w:rsidRPr="00750E20">
        <w:rPr>
          <w:rStyle w:val="LeadIn"/>
          <w:rFonts w:ascii="Times New Roman" w:hAnsi="Times New Roman" w:cs="Times New Roman"/>
          <w:sz w:val="24"/>
          <w:szCs w:val="24"/>
        </w:rPr>
        <w:t>.</w:t>
      </w:r>
    </w:p>
    <w:p w:rsidR="00FC6ECB" w:rsidRPr="005A6C9C" w:rsidRDefault="00FC6ECB" w:rsidP="008A2D08">
      <w:pPr>
        <w:tabs>
          <w:tab w:val="left" w:pos="720"/>
          <w:tab w:val="left" w:pos="1800"/>
        </w:tabs>
        <w:jc w:val="both"/>
        <w:rPr>
          <w:bCs/>
          <w:sz w:val="24"/>
        </w:rPr>
      </w:pPr>
    </w:p>
    <w:p w:rsidR="00FC6ECB" w:rsidRDefault="00FC6ECB" w:rsidP="008A2D08">
      <w:pPr>
        <w:pStyle w:val="BodyText"/>
        <w:tabs>
          <w:tab w:val="left" w:pos="720"/>
          <w:tab w:val="left" w:pos="1800"/>
        </w:tabs>
        <w:spacing w:before="0" w:line="240" w:lineRule="auto"/>
      </w:pPr>
      <w:r>
        <w:t>(All numbers below are in millions).</w:t>
      </w:r>
    </w:p>
    <w:p w:rsidR="00FC6ECB" w:rsidRDefault="00FC6ECB" w:rsidP="008A2D08">
      <w:pPr>
        <w:pStyle w:val="BodyText"/>
        <w:tabs>
          <w:tab w:val="left" w:pos="720"/>
          <w:tab w:val="left" w:pos="1800"/>
        </w:tabs>
        <w:spacing w:before="0" w:line="240" w:lineRule="auto"/>
        <w:rPr>
          <w:bCs/>
        </w:rPr>
      </w:pPr>
    </w:p>
    <w:p w:rsidR="00FC6ECB" w:rsidRDefault="00FC6ECB" w:rsidP="008A2D08">
      <w:pPr>
        <w:pStyle w:val="BodyText"/>
        <w:tabs>
          <w:tab w:val="left" w:pos="720"/>
          <w:tab w:val="left" w:pos="1800"/>
        </w:tabs>
        <w:spacing w:before="0" w:line="240" w:lineRule="auto"/>
        <w:rPr>
          <w:bCs/>
        </w:rPr>
      </w:pPr>
      <w:r>
        <w:rPr>
          <w:bCs/>
        </w:rPr>
        <w:t xml:space="preserve">1. </w:t>
      </w:r>
    </w:p>
    <w:p w:rsidR="00FC6ECB" w:rsidRPr="00E060C7" w:rsidRDefault="00FC6ECB" w:rsidP="008A2D08">
      <w:pPr>
        <w:tabs>
          <w:tab w:val="decimal" w:pos="7920"/>
        </w:tabs>
        <w:rPr>
          <w:sz w:val="24"/>
          <w:szCs w:val="24"/>
        </w:rPr>
      </w:pPr>
      <w:r w:rsidRPr="00E060C7">
        <w:rPr>
          <w:sz w:val="24"/>
          <w:szCs w:val="24"/>
        </w:rPr>
        <w:t>Dir</w:t>
      </w:r>
      <w:r>
        <w:rPr>
          <w:sz w:val="24"/>
          <w:szCs w:val="24"/>
        </w:rPr>
        <w:t xml:space="preserve">ect materials inventory </w:t>
      </w:r>
      <w:r w:rsidR="001669FB">
        <w:rPr>
          <w:sz w:val="24"/>
          <w:szCs w:val="24"/>
        </w:rPr>
        <w:t>3</w:t>
      </w:r>
      <w:r>
        <w:rPr>
          <w:sz w:val="24"/>
          <w:szCs w:val="24"/>
        </w:rPr>
        <w:t>/1/20</w:t>
      </w:r>
      <w:r w:rsidR="001669FB">
        <w:rPr>
          <w:sz w:val="24"/>
          <w:szCs w:val="24"/>
        </w:rPr>
        <w:t>20</w:t>
      </w:r>
      <w:r w:rsidRPr="00E060C7">
        <w:rPr>
          <w:sz w:val="24"/>
          <w:szCs w:val="24"/>
        </w:rPr>
        <w:tab/>
        <w:t>$</w:t>
      </w:r>
      <w:r w:rsidR="00F81EE1">
        <w:rPr>
          <w:sz w:val="24"/>
          <w:szCs w:val="24"/>
        </w:rPr>
        <w:t xml:space="preserve"> </w:t>
      </w:r>
      <w:r>
        <w:rPr>
          <w:sz w:val="24"/>
          <w:szCs w:val="24"/>
        </w:rPr>
        <w:t xml:space="preserve">     </w:t>
      </w:r>
      <w:r w:rsidR="001669FB">
        <w:rPr>
          <w:sz w:val="24"/>
          <w:szCs w:val="24"/>
        </w:rPr>
        <w:t>90</w:t>
      </w:r>
      <w:r w:rsidRPr="00E060C7">
        <w:rPr>
          <w:sz w:val="24"/>
          <w:szCs w:val="24"/>
        </w:rPr>
        <w:t xml:space="preserve"> </w:t>
      </w:r>
    </w:p>
    <w:p w:rsidR="00FC6ECB" w:rsidRPr="00753773" w:rsidRDefault="00FC6ECB" w:rsidP="008A2D08">
      <w:pPr>
        <w:tabs>
          <w:tab w:val="decimal" w:pos="7920"/>
        </w:tabs>
        <w:rPr>
          <w:sz w:val="24"/>
          <w:szCs w:val="24"/>
          <w:u w:val="single"/>
        </w:rPr>
      </w:pPr>
      <w:r w:rsidRPr="00E060C7">
        <w:rPr>
          <w:sz w:val="24"/>
          <w:szCs w:val="24"/>
        </w:rPr>
        <w:t>Direct materials purchased</w:t>
      </w:r>
      <w:r w:rsidRPr="00E060C7">
        <w:rPr>
          <w:sz w:val="24"/>
          <w:szCs w:val="24"/>
        </w:rPr>
        <w:tab/>
      </w:r>
      <w:r w:rsidR="00F81EE1">
        <w:rPr>
          <w:sz w:val="24"/>
          <w:szCs w:val="24"/>
          <w:u w:val="single"/>
        </w:rPr>
        <w:t xml:space="preserve">   </w:t>
      </w:r>
      <w:r w:rsidRPr="00753773">
        <w:rPr>
          <w:sz w:val="24"/>
          <w:szCs w:val="24"/>
          <w:u w:val="single"/>
        </w:rPr>
        <w:t xml:space="preserve"> </w:t>
      </w:r>
      <w:r>
        <w:rPr>
          <w:sz w:val="24"/>
          <w:szCs w:val="24"/>
          <w:u w:val="single"/>
        </w:rPr>
        <w:t xml:space="preserve">    3</w:t>
      </w:r>
      <w:r w:rsidR="001669FB">
        <w:rPr>
          <w:sz w:val="24"/>
          <w:szCs w:val="24"/>
          <w:u w:val="single"/>
        </w:rPr>
        <w:t>4</w:t>
      </w:r>
      <w:r>
        <w:rPr>
          <w:sz w:val="24"/>
          <w:szCs w:val="24"/>
          <w:u w:val="single"/>
        </w:rPr>
        <w:t>5</w:t>
      </w:r>
      <w:r w:rsidRPr="00753773">
        <w:rPr>
          <w:sz w:val="24"/>
          <w:szCs w:val="24"/>
          <w:u w:val="single"/>
        </w:rPr>
        <w:t xml:space="preserve"> </w:t>
      </w:r>
    </w:p>
    <w:p w:rsidR="00FC6ECB" w:rsidRPr="00E060C7" w:rsidRDefault="00FC6ECB" w:rsidP="008A2D08">
      <w:pPr>
        <w:tabs>
          <w:tab w:val="decimal" w:pos="7920"/>
        </w:tabs>
        <w:rPr>
          <w:sz w:val="24"/>
          <w:szCs w:val="24"/>
        </w:rPr>
      </w:pPr>
      <w:r w:rsidRPr="00E060C7">
        <w:rPr>
          <w:sz w:val="24"/>
          <w:szCs w:val="24"/>
        </w:rPr>
        <w:t>Direct materials av</w:t>
      </w:r>
      <w:r>
        <w:rPr>
          <w:sz w:val="24"/>
          <w:szCs w:val="24"/>
        </w:rPr>
        <w:t>ailable for production</w:t>
      </w:r>
      <w:r>
        <w:rPr>
          <w:sz w:val="24"/>
          <w:szCs w:val="24"/>
        </w:rPr>
        <w:tab/>
        <w:t xml:space="preserve">      4</w:t>
      </w:r>
      <w:r w:rsidR="001669FB">
        <w:rPr>
          <w:sz w:val="24"/>
          <w:szCs w:val="24"/>
        </w:rPr>
        <w:t>35</w:t>
      </w:r>
      <w:r w:rsidRPr="00E060C7">
        <w:rPr>
          <w:sz w:val="24"/>
          <w:szCs w:val="24"/>
        </w:rPr>
        <w:t xml:space="preserve"> </w:t>
      </w:r>
    </w:p>
    <w:p w:rsidR="00FC6ECB" w:rsidRPr="00753773" w:rsidRDefault="00FC6ECB" w:rsidP="008A2D08">
      <w:pPr>
        <w:tabs>
          <w:tab w:val="decimal" w:pos="7920"/>
        </w:tabs>
        <w:rPr>
          <w:sz w:val="24"/>
          <w:szCs w:val="24"/>
          <w:u w:val="single"/>
        </w:rPr>
      </w:pPr>
      <w:r w:rsidRPr="00E060C7">
        <w:rPr>
          <w:sz w:val="24"/>
          <w:szCs w:val="24"/>
        </w:rPr>
        <w:t>Direct materials used</w:t>
      </w:r>
      <w:r w:rsidRPr="00E060C7">
        <w:rPr>
          <w:sz w:val="24"/>
          <w:szCs w:val="24"/>
        </w:rPr>
        <w:tab/>
      </w:r>
      <w:r w:rsidR="00F81EE1">
        <w:rPr>
          <w:sz w:val="24"/>
          <w:szCs w:val="24"/>
          <w:u w:val="single"/>
        </w:rPr>
        <w:t xml:space="preserve">  </w:t>
      </w:r>
      <w:r>
        <w:rPr>
          <w:sz w:val="24"/>
          <w:szCs w:val="24"/>
          <w:u w:val="single"/>
        </w:rPr>
        <w:t xml:space="preserve"> </w:t>
      </w:r>
      <w:r w:rsidR="00F81EE1">
        <w:rPr>
          <w:sz w:val="24"/>
          <w:szCs w:val="24"/>
          <w:u w:val="single"/>
        </w:rPr>
        <w:t xml:space="preserve"> </w:t>
      </w:r>
      <w:r>
        <w:rPr>
          <w:sz w:val="24"/>
          <w:szCs w:val="24"/>
          <w:u w:val="single"/>
        </w:rPr>
        <w:t xml:space="preserve">   (3</w:t>
      </w:r>
      <w:r w:rsidR="001669FB">
        <w:rPr>
          <w:sz w:val="24"/>
          <w:szCs w:val="24"/>
          <w:u w:val="single"/>
        </w:rPr>
        <w:t>6</w:t>
      </w:r>
      <w:r>
        <w:rPr>
          <w:sz w:val="24"/>
          <w:szCs w:val="24"/>
          <w:u w:val="single"/>
        </w:rPr>
        <w:t>5</w:t>
      </w:r>
      <w:r>
        <w:rPr>
          <w:sz w:val="24"/>
          <w:szCs w:val="24"/>
        </w:rPr>
        <w:t>)</w:t>
      </w:r>
    </w:p>
    <w:p w:rsidR="00FC6ECB" w:rsidRPr="00484CC4" w:rsidRDefault="00FC6ECB" w:rsidP="008A2D08">
      <w:pPr>
        <w:tabs>
          <w:tab w:val="decimal" w:pos="7920"/>
        </w:tabs>
        <w:rPr>
          <w:sz w:val="24"/>
          <w:szCs w:val="24"/>
          <w:u w:val="double"/>
        </w:rPr>
      </w:pPr>
      <w:r w:rsidRPr="00E060C7">
        <w:rPr>
          <w:sz w:val="24"/>
          <w:szCs w:val="24"/>
        </w:rPr>
        <w:t>Direct m</w:t>
      </w:r>
      <w:r>
        <w:rPr>
          <w:sz w:val="24"/>
          <w:szCs w:val="24"/>
        </w:rPr>
        <w:t xml:space="preserve">aterials inventory </w:t>
      </w:r>
      <w:r w:rsidR="001669FB">
        <w:rPr>
          <w:sz w:val="24"/>
          <w:szCs w:val="24"/>
        </w:rPr>
        <w:t>3</w:t>
      </w:r>
      <w:r>
        <w:rPr>
          <w:sz w:val="24"/>
          <w:szCs w:val="24"/>
        </w:rPr>
        <w:t>/31/20</w:t>
      </w:r>
      <w:r w:rsidR="001669FB">
        <w:rPr>
          <w:sz w:val="24"/>
          <w:szCs w:val="24"/>
        </w:rPr>
        <w:t>20</w:t>
      </w:r>
      <w:r w:rsidRPr="00E060C7">
        <w:rPr>
          <w:sz w:val="24"/>
          <w:szCs w:val="24"/>
        </w:rPr>
        <w:tab/>
      </w:r>
      <w:r w:rsidRPr="00484CC4">
        <w:rPr>
          <w:sz w:val="24"/>
          <w:szCs w:val="24"/>
          <w:u w:val="double"/>
        </w:rPr>
        <w:t xml:space="preserve">$ </w:t>
      </w:r>
      <w:r w:rsidRPr="00484CC4" w:rsidDel="00753773">
        <w:rPr>
          <w:sz w:val="24"/>
          <w:szCs w:val="24"/>
          <w:u w:val="double"/>
        </w:rPr>
        <w:t xml:space="preserve">      </w:t>
      </w:r>
      <w:r>
        <w:rPr>
          <w:sz w:val="24"/>
          <w:szCs w:val="24"/>
          <w:u w:val="double"/>
        </w:rPr>
        <w:t xml:space="preserve"> </w:t>
      </w:r>
      <w:r w:rsidR="001669FB">
        <w:rPr>
          <w:sz w:val="24"/>
          <w:szCs w:val="24"/>
          <w:u w:val="double"/>
        </w:rPr>
        <w:t>70</w:t>
      </w:r>
    </w:p>
    <w:p w:rsidR="00FC6ECB" w:rsidRDefault="00FC6ECB" w:rsidP="008A2D08">
      <w:pPr>
        <w:pStyle w:val="BodyText"/>
        <w:tabs>
          <w:tab w:val="left" w:pos="720"/>
          <w:tab w:val="left" w:pos="1800"/>
          <w:tab w:val="right" w:pos="7920"/>
        </w:tabs>
        <w:spacing w:before="0" w:line="240" w:lineRule="auto"/>
        <w:rPr>
          <w:bCs/>
        </w:rPr>
      </w:pPr>
    </w:p>
    <w:p w:rsidR="00FC6ECB" w:rsidRDefault="00FC6ECB" w:rsidP="008A2D08">
      <w:pPr>
        <w:pStyle w:val="BodyText"/>
        <w:tabs>
          <w:tab w:val="left" w:pos="720"/>
          <w:tab w:val="left" w:pos="1800"/>
          <w:tab w:val="right" w:pos="7920"/>
        </w:tabs>
        <w:spacing w:before="0" w:line="240" w:lineRule="auto"/>
        <w:rPr>
          <w:bCs/>
        </w:rPr>
      </w:pPr>
      <w:r>
        <w:rPr>
          <w:bCs/>
        </w:rPr>
        <w:t>2.</w:t>
      </w:r>
    </w:p>
    <w:p w:rsidR="00FC6ECB" w:rsidRPr="00943816" w:rsidRDefault="00FC6ECB" w:rsidP="008A2D08">
      <w:pPr>
        <w:tabs>
          <w:tab w:val="left" w:pos="-5940"/>
          <w:tab w:val="decimal" w:pos="7920"/>
        </w:tabs>
        <w:rPr>
          <w:sz w:val="24"/>
          <w:szCs w:val="24"/>
        </w:rPr>
      </w:pPr>
      <w:r w:rsidRPr="00943816">
        <w:rPr>
          <w:sz w:val="24"/>
          <w:szCs w:val="24"/>
        </w:rPr>
        <w:t>Total manufacturing overhead</w:t>
      </w:r>
      <w:r>
        <w:rPr>
          <w:sz w:val="24"/>
          <w:szCs w:val="24"/>
        </w:rPr>
        <w:t xml:space="preserve"> costs</w:t>
      </w:r>
      <w:r w:rsidRPr="00943816">
        <w:rPr>
          <w:sz w:val="24"/>
          <w:szCs w:val="24"/>
        </w:rPr>
        <w:tab/>
        <w:t>$</w:t>
      </w:r>
      <w:r>
        <w:rPr>
          <w:sz w:val="24"/>
          <w:szCs w:val="24"/>
        </w:rPr>
        <w:t xml:space="preserve">   </w:t>
      </w:r>
      <w:r w:rsidRPr="00943816" w:rsidDel="00753773">
        <w:rPr>
          <w:sz w:val="24"/>
          <w:szCs w:val="24"/>
        </w:rPr>
        <w:t xml:space="preserve">  </w:t>
      </w:r>
      <w:r>
        <w:rPr>
          <w:sz w:val="24"/>
          <w:szCs w:val="24"/>
        </w:rPr>
        <w:t xml:space="preserve"> 4</w:t>
      </w:r>
      <w:r w:rsidR="001669FB">
        <w:rPr>
          <w:sz w:val="24"/>
          <w:szCs w:val="24"/>
        </w:rPr>
        <w:t>85</w:t>
      </w:r>
    </w:p>
    <w:p w:rsidR="00FC6ECB" w:rsidRPr="00943816" w:rsidRDefault="00FC6ECB" w:rsidP="008A2D08">
      <w:pPr>
        <w:tabs>
          <w:tab w:val="left" w:pos="-5940"/>
          <w:tab w:val="decimal" w:pos="7920"/>
        </w:tabs>
        <w:rPr>
          <w:sz w:val="24"/>
          <w:szCs w:val="24"/>
        </w:rPr>
      </w:pPr>
      <w:r w:rsidRPr="00943816">
        <w:rPr>
          <w:sz w:val="24"/>
          <w:szCs w:val="24"/>
        </w:rPr>
        <w:t>Subtract: Variable manufacturing overhead</w:t>
      </w:r>
      <w:r>
        <w:rPr>
          <w:sz w:val="24"/>
          <w:szCs w:val="24"/>
        </w:rPr>
        <w:t xml:space="preserve"> costs</w:t>
      </w:r>
      <w:r w:rsidRPr="00943816">
        <w:rPr>
          <w:sz w:val="24"/>
          <w:szCs w:val="24"/>
        </w:rPr>
        <w:tab/>
      </w:r>
      <w:r w:rsidRPr="00753773" w:rsidDel="00753773">
        <w:rPr>
          <w:sz w:val="24"/>
          <w:szCs w:val="24"/>
          <w:u w:val="single"/>
        </w:rPr>
        <w:t xml:space="preserve"> </w:t>
      </w:r>
      <w:r>
        <w:rPr>
          <w:sz w:val="24"/>
          <w:szCs w:val="24"/>
          <w:u w:val="single"/>
        </w:rPr>
        <w:t xml:space="preserve">  </w:t>
      </w:r>
      <w:r w:rsidRPr="00753773" w:rsidDel="00753773">
        <w:rPr>
          <w:sz w:val="24"/>
          <w:szCs w:val="24"/>
          <w:u w:val="single"/>
        </w:rPr>
        <w:t xml:space="preserve"> </w:t>
      </w:r>
      <w:r>
        <w:rPr>
          <w:sz w:val="24"/>
          <w:szCs w:val="24"/>
          <w:u w:val="single"/>
        </w:rPr>
        <w:t xml:space="preserve">   (2</w:t>
      </w:r>
      <w:r w:rsidR="001669FB">
        <w:rPr>
          <w:sz w:val="24"/>
          <w:szCs w:val="24"/>
          <w:u w:val="single"/>
        </w:rPr>
        <w:t>70</w:t>
      </w:r>
      <w:r w:rsidRPr="00943816">
        <w:rPr>
          <w:sz w:val="24"/>
          <w:szCs w:val="24"/>
        </w:rPr>
        <w:t>)</w:t>
      </w:r>
    </w:p>
    <w:p w:rsidR="00FC6ECB" w:rsidRPr="00753773" w:rsidRDefault="00FC6ECB" w:rsidP="008A2D08">
      <w:pPr>
        <w:tabs>
          <w:tab w:val="left" w:pos="-5940"/>
          <w:tab w:val="decimal" w:pos="7920"/>
        </w:tabs>
        <w:rPr>
          <w:sz w:val="24"/>
          <w:szCs w:val="24"/>
          <w:u w:val="double"/>
        </w:rPr>
      </w:pPr>
      <w:r w:rsidRPr="00943816">
        <w:rPr>
          <w:sz w:val="24"/>
          <w:szCs w:val="24"/>
        </w:rPr>
        <w:t>Fixed manufacturing overhead</w:t>
      </w:r>
      <w:r>
        <w:rPr>
          <w:sz w:val="24"/>
          <w:szCs w:val="24"/>
        </w:rPr>
        <w:t xml:space="preserve"> costs for </w:t>
      </w:r>
      <w:r w:rsidR="001669FB">
        <w:rPr>
          <w:sz w:val="24"/>
          <w:szCs w:val="24"/>
        </w:rPr>
        <w:t>March</w:t>
      </w:r>
      <w:r>
        <w:rPr>
          <w:sz w:val="24"/>
          <w:szCs w:val="24"/>
        </w:rPr>
        <w:t xml:space="preserve"> 20</w:t>
      </w:r>
      <w:r w:rsidR="001669FB">
        <w:rPr>
          <w:sz w:val="24"/>
          <w:szCs w:val="24"/>
        </w:rPr>
        <w:t>20</w:t>
      </w:r>
      <w:r w:rsidRPr="00943816">
        <w:rPr>
          <w:sz w:val="24"/>
          <w:szCs w:val="24"/>
        </w:rPr>
        <w:tab/>
      </w:r>
      <w:r w:rsidRPr="00753773">
        <w:rPr>
          <w:sz w:val="24"/>
          <w:szCs w:val="24"/>
          <w:u w:val="double"/>
        </w:rPr>
        <w:t>$</w:t>
      </w:r>
      <w:r w:rsidRPr="00753773" w:rsidDel="00753773">
        <w:rPr>
          <w:sz w:val="24"/>
          <w:szCs w:val="24"/>
          <w:u w:val="double"/>
        </w:rPr>
        <w:t xml:space="preserve">  </w:t>
      </w:r>
      <w:r>
        <w:rPr>
          <w:sz w:val="24"/>
          <w:szCs w:val="24"/>
          <w:u w:val="double"/>
        </w:rPr>
        <w:t xml:space="preserve">    </w:t>
      </w:r>
      <w:r w:rsidR="001669FB">
        <w:rPr>
          <w:sz w:val="24"/>
          <w:szCs w:val="24"/>
          <w:u w:val="double"/>
        </w:rPr>
        <w:t>21</w:t>
      </w:r>
      <w:r>
        <w:rPr>
          <w:sz w:val="24"/>
          <w:szCs w:val="24"/>
          <w:u w:val="double"/>
        </w:rPr>
        <w:t>5</w:t>
      </w:r>
      <w:r w:rsidRPr="00753773">
        <w:rPr>
          <w:sz w:val="24"/>
          <w:szCs w:val="24"/>
          <w:u w:val="double"/>
        </w:rPr>
        <w:t xml:space="preserve"> </w:t>
      </w:r>
    </w:p>
    <w:p w:rsidR="00FC6ECB" w:rsidRDefault="00FC6ECB" w:rsidP="008A2D08">
      <w:pPr>
        <w:pStyle w:val="BodyText"/>
        <w:tabs>
          <w:tab w:val="left" w:pos="-5940"/>
          <w:tab w:val="left" w:pos="720"/>
          <w:tab w:val="left" w:pos="1800"/>
          <w:tab w:val="right" w:pos="7920"/>
        </w:tabs>
        <w:spacing w:before="0" w:line="240" w:lineRule="auto"/>
        <w:rPr>
          <w:bCs/>
        </w:rPr>
      </w:pPr>
    </w:p>
    <w:p w:rsidR="00FC6ECB" w:rsidRDefault="00FC6ECB" w:rsidP="008A2D08">
      <w:pPr>
        <w:pStyle w:val="BodyText"/>
        <w:tabs>
          <w:tab w:val="left" w:pos="-5940"/>
          <w:tab w:val="left" w:pos="720"/>
          <w:tab w:val="left" w:pos="1800"/>
          <w:tab w:val="right" w:pos="7920"/>
        </w:tabs>
        <w:spacing w:before="0" w:line="240" w:lineRule="auto"/>
        <w:rPr>
          <w:bCs/>
        </w:rPr>
      </w:pPr>
      <w:r>
        <w:rPr>
          <w:bCs/>
        </w:rPr>
        <w:t>3.</w:t>
      </w:r>
    </w:p>
    <w:p w:rsidR="00FC6ECB" w:rsidRPr="00943816" w:rsidRDefault="00FC6ECB" w:rsidP="008A2D08">
      <w:pPr>
        <w:tabs>
          <w:tab w:val="left" w:pos="-5940"/>
          <w:tab w:val="decimal" w:pos="7920"/>
        </w:tabs>
        <w:rPr>
          <w:sz w:val="24"/>
          <w:szCs w:val="24"/>
        </w:rPr>
      </w:pPr>
      <w:r w:rsidRPr="00943816">
        <w:rPr>
          <w:sz w:val="24"/>
          <w:szCs w:val="24"/>
        </w:rPr>
        <w:t>Total manufacturing costs</w:t>
      </w:r>
      <w:r w:rsidR="00DD1F01">
        <w:rPr>
          <w:sz w:val="24"/>
          <w:szCs w:val="24"/>
        </w:rPr>
        <w:t xml:space="preserve"> incurred during </w:t>
      </w:r>
      <w:r w:rsidR="001669FB">
        <w:rPr>
          <w:sz w:val="24"/>
          <w:szCs w:val="24"/>
        </w:rPr>
        <w:t>March</w:t>
      </w:r>
      <w:r w:rsidR="00DD1F01">
        <w:rPr>
          <w:sz w:val="24"/>
          <w:szCs w:val="24"/>
        </w:rPr>
        <w:t xml:space="preserve"> 20</w:t>
      </w:r>
      <w:r w:rsidR="001669FB">
        <w:rPr>
          <w:sz w:val="24"/>
          <w:szCs w:val="24"/>
        </w:rPr>
        <w:t>20</w:t>
      </w:r>
      <w:r w:rsidRPr="00943816">
        <w:rPr>
          <w:sz w:val="24"/>
          <w:szCs w:val="24"/>
        </w:rPr>
        <w:tab/>
        <w:t>$</w:t>
      </w:r>
      <w:r>
        <w:rPr>
          <w:sz w:val="24"/>
          <w:szCs w:val="24"/>
        </w:rPr>
        <w:t xml:space="preserve">  </w:t>
      </w:r>
      <w:r w:rsidRPr="00943816" w:rsidDel="00753773">
        <w:rPr>
          <w:sz w:val="24"/>
          <w:szCs w:val="24"/>
        </w:rPr>
        <w:t xml:space="preserve"> </w:t>
      </w:r>
      <w:r>
        <w:rPr>
          <w:sz w:val="24"/>
          <w:szCs w:val="24"/>
        </w:rPr>
        <w:t>1,</w:t>
      </w:r>
      <w:r w:rsidR="00BE5A87">
        <w:rPr>
          <w:sz w:val="24"/>
          <w:szCs w:val="24"/>
        </w:rPr>
        <w:t>57</w:t>
      </w:r>
      <w:r>
        <w:rPr>
          <w:sz w:val="24"/>
          <w:szCs w:val="24"/>
        </w:rPr>
        <w:t>0</w:t>
      </w:r>
      <w:r w:rsidRPr="00943816">
        <w:rPr>
          <w:sz w:val="24"/>
          <w:szCs w:val="24"/>
        </w:rPr>
        <w:t xml:space="preserve"> </w:t>
      </w:r>
    </w:p>
    <w:p w:rsidR="00FC6ECB" w:rsidRPr="00943816" w:rsidRDefault="00FC6ECB" w:rsidP="008A2D08">
      <w:pPr>
        <w:tabs>
          <w:tab w:val="left" w:pos="-5940"/>
          <w:tab w:val="decimal" w:pos="7920"/>
        </w:tabs>
        <w:rPr>
          <w:sz w:val="24"/>
          <w:szCs w:val="24"/>
        </w:rPr>
      </w:pPr>
      <w:r w:rsidRPr="00943816">
        <w:rPr>
          <w:sz w:val="24"/>
          <w:szCs w:val="24"/>
        </w:rPr>
        <w:t>Subtract: Direct materials used (from requirement 1)</w:t>
      </w:r>
      <w:r w:rsidRPr="00943816">
        <w:rPr>
          <w:sz w:val="24"/>
          <w:szCs w:val="24"/>
        </w:rPr>
        <w:tab/>
        <w:t xml:space="preserve"> </w:t>
      </w:r>
      <w:r w:rsidRPr="00943816" w:rsidDel="00753773">
        <w:rPr>
          <w:sz w:val="24"/>
          <w:szCs w:val="24"/>
        </w:rPr>
        <w:t xml:space="preserve"> </w:t>
      </w:r>
      <w:r>
        <w:rPr>
          <w:sz w:val="24"/>
          <w:szCs w:val="24"/>
        </w:rPr>
        <w:t xml:space="preserve">     (3</w:t>
      </w:r>
      <w:r w:rsidR="00BE5A87">
        <w:rPr>
          <w:sz w:val="24"/>
          <w:szCs w:val="24"/>
        </w:rPr>
        <w:t>6</w:t>
      </w:r>
      <w:r w:rsidRPr="00943816">
        <w:rPr>
          <w:sz w:val="24"/>
          <w:szCs w:val="24"/>
        </w:rPr>
        <w:t>5)</w:t>
      </w:r>
    </w:p>
    <w:p w:rsidR="00FC6ECB" w:rsidRPr="00753773" w:rsidRDefault="00FC6ECB" w:rsidP="008A2D08">
      <w:pPr>
        <w:tabs>
          <w:tab w:val="left" w:pos="-5940"/>
          <w:tab w:val="decimal" w:pos="7920"/>
        </w:tabs>
        <w:rPr>
          <w:sz w:val="24"/>
          <w:szCs w:val="24"/>
        </w:rPr>
      </w:pPr>
      <w:r w:rsidRPr="00943816">
        <w:rPr>
          <w:sz w:val="24"/>
          <w:szCs w:val="24"/>
        </w:rPr>
        <w:t>Total manufacturing overhead</w:t>
      </w:r>
      <w:r>
        <w:rPr>
          <w:sz w:val="24"/>
          <w:szCs w:val="24"/>
        </w:rPr>
        <w:t xml:space="preserve"> costs</w:t>
      </w:r>
      <w:r w:rsidRPr="00943816">
        <w:rPr>
          <w:sz w:val="24"/>
          <w:szCs w:val="24"/>
        </w:rPr>
        <w:tab/>
      </w:r>
      <w:r w:rsidRPr="00484CC4">
        <w:rPr>
          <w:sz w:val="24"/>
          <w:szCs w:val="24"/>
          <w:u w:val="single"/>
        </w:rPr>
        <w:t xml:space="preserve"> </w:t>
      </w:r>
      <w:r>
        <w:rPr>
          <w:sz w:val="24"/>
          <w:szCs w:val="24"/>
          <w:u w:val="single"/>
        </w:rPr>
        <w:t xml:space="preserve">  </w:t>
      </w:r>
      <w:r w:rsidRPr="00484CC4" w:rsidDel="00753773">
        <w:rPr>
          <w:sz w:val="24"/>
          <w:szCs w:val="24"/>
          <w:u w:val="single"/>
        </w:rPr>
        <w:t xml:space="preserve">  </w:t>
      </w:r>
      <w:r>
        <w:rPr>
          <w:sz w:val="24"/>
          <w:szCs w:val="24"/>
          <w:u w:val="single"/>
        </w:rPr>
        <w:t xml:space="preserve">  (4</w:t>
      </w:r>
      <w:r w:rsidR="00BE5A87">
        <w:rPr>
          <w:sz w:val="24"/>
          <w:szCs w:val="24"/>
          <w:u w:val="single"/>
        </w:rPr>
        <w:t>85</w:t>
      </w:r>
      <w:r w:rsidRPr="00753773">
        <w:rPr>
          <w:sz w:val="24"/>
          <w:szCs w:val="24"/>
        </w:rPr>
        <w:t>)</w:t>
      </w:r>
    </w:p>
    <w:p w:rsidR="00FC6ECB" w:rsidRPr="00484CC4" w:rsidRDefault="00FC6ECB" w:rsidP="008A2D08">
      <w:pPr>
        <w:tabs>
          <w:tab w:val="left" w:pos="-5940"/>
          <w:tab w:val="decimal" w:pos="7920"/>
        </w:tabs>
        <w:rPr>
          <w:sz w:val="24"/>
          <w:szCs w:val="24"/>
          <w:u w:val="double"/>
        </w:rPr>
      </w:pPr>
      <w:r w:rsidRPr="00943816">
        <w:rPr>
          <w:sz w:val="24"/>
          <w:szCs w:val="24"/>
        </w:rPr>
        <w:t>Direct manufacturing labor costs</w:t>
      </w:r>
      <w:r>
        <w:rPr>
          <w:sz w:val="24"/>
          <w:szCs w:val="24"/>
        </w:rPr>
        <w:t xml:space="preserve"> for </w:t>
      </w:r>
      <w:r w:rsidR="001669FB">
        <w:rPr>
          <w:sz w:val="24"/>
          <w:szCs w:val="24"/>
        </w:rPr>
        <w:t>March</w:t>
      </w:r>
      <w:r>
        <w:rPr>
          <w:sz w:val="24"/>
          <w:szCs w:val="24"/>
        </w:rPr>
        <w:t xml:space="preserve"> 20</w:t>
      </w:r>
      <w:r w:rsidR="001669FB">
        <w:rPr>
          <w:sz w:val="24"/>
          <w:szCs w:val="24"/>
        </w:rPr>
        <w:t>20</w:t>
      </w:r>
      <w:r w:rsidRPr="00943816">
        <w:rPr>
          <w:sz w:val="24"/>
          <w:szCs w:val="24"/>
        </w:rPr>
        <w:tab/>
      </w:r>
      <w:r w:rsidR="00994BB3">
        <w:rPr>
          <w:sz w:val="24"/>
          <w:szCs w:val="24"/>
          <w:u w:val="double"/>
        </w:rPr>
        <w:t>$      7</w:t>
      </w:r>
      <w:r w:rsidR="002F64E8">
        <w:rPr>
          <w:sz w:val="24"/>
          <w:szCs w:val="24"/>
          <w:u w:val="double"/>
        </w:rPr>
        <w:t>20</w:t>
      </w:r>
      <w:r w:rsidRPr="00484CC4">
        <w:rPr>
          <w:sz w:val="24"/>
          <w:szCs w:val="24"/>
          <w:u w:val="double"/>
        </w:rPr>
        <w:t xml:space="preserve"> </w:t>
      </w:r>
    </w:p>
    <w:p w:rsidR="00FC6ECB" w:rsidRDefault="00FC6ECB" w:rsidP="008A2D08">
      <w:pPr>
        <w:pStyle w:val="BodyText"/>
        <w:tabs>
          <w:tab w:val="left" w:pos="-5940"/>
          <w:tab w:val="left" w:pos="720"/>
          <w:tab w:val="left" w:pos="1800"/>
          <w:tab w:val="right" w:pos="7920"/>
        </w:tabs>
        <w:spacing w:before="0" w:line="240" w:lineRule="auto"/>
        <w:rPr>
          <w:bCs/>
        </w:rPr>
      </w:pPr>
    </w:p>
    <w:p w:rsidR="00FC6ECB" w:rsidRDefault="00FC6ECB" w:rsidP="008A2D08">
      <w:pPr>
        <w:pStyle w:val="BodyText"/>
        <w:tabs>
          <w:tab w:val="left" w:pos="-5940"/>
          <w:tab w:val="left" w:pos="720"/>
          <w:tab w:val="left" w:pos="1800"/>
          <w:tab w:val="right" w:pos="7920"/>
        </w:tabs>
        <w:spacing w:before="0" w:line="240" w:lineRule="auto"/>
        <w:rPr>
          <w:bCs/>
        </w:rPr>
      </w:pPr>
      <w:r>
        <w:rPr>
          <w:bCs/>
        </w:rPr>
        <w:t>4.</w:t>
      </w:r>
    </w:p>
    <w:p w:rsidR="00FC6ECB" w:rsidRPr="00943816" w:rsidRDefault="00FC6ECB" w:rsidP="008A2D08">
      <w:pPr>
        <w:tabs>
          <w:tab w:val="left" w:pos="-5940"/>
          <w:tab w:val="decimal" w:pos="7920"/>
        </w:tabs>
        <w:rPr>
          <w:sz w:val="24"/>
          <w:szCs w:val="24"/>
        </w:rPr>
      </w:pPr>
      <w:r w:rsidRPr="00943816">
        <w:rPr>
          <w:sz w:val="24"/>
          <w:szCs w:val="24"/>
        </w:rPr>
        <w:t>Wo</w:t>
      </w:r>
      <w:r>
        <w:rPr>
          <w:sz w:val="24"/>
          <w:szCs w:val="24"/>
        </w:rPr>
        <w:t xml:space="preserve">rk-in-process inventory </w:t>
      </w:r>
      <w:r w:rsidR="001669FB">
        <w:rPr>
          <w:sz w:val="24"/>
          <w:szCs w:val="24"/>
        </w:rPr>
        <w:t>3</w:t>
      </w:r>
      <w:r>
        <w:rPr>
          <w:sz w:val="24"/>
          <w:szCs w:val="24"/>
        </w:rPr>
        <w:t>/1/20</w:t>
      </w:r>
      <w:r w:rsidR="001669FB">
        <w:rPr>
          <w:sz w:val="24"/>
          <w:szCs w:val="24"/>
        </w:rPr>
        <w:t>20</w:t>
      </w:r>
      <w:r w:rsidRPr="00943816">
        <w:rPr>
          <w:sz w:val="24"/>
          <w:szCs w:val="24"/>
        </w:rPr>
        <w:tab/>
        <w:t xml:space="preserve">$ </w:t>
      </w:r>
      <w:r w:rsidRPr="00943816" w:rsidDel="00753773">
        <w:rPr>
          <w:sz w:val="24"/>
          <w:szCs w:val="24"/>
        </w:rPr>
        <w:t xml:space="preserve"> </w:t>
      </w:r>
      <w:r w:rsidRPr="00943816">
        <w:rPr>
          <w:sz w:val="24"/>
          <w:szCs w:val="24"/>
        </w:rPr>
        <w:t xml:space="preserve"> </w:t>
      </w:r>
      <w:r>
        <w:rPr>
          <w:sz w:val="24"/>
          <w:szCs w:val="24"/>
        </w:rPr>
        <w:t xml:space="preserve">   2</w:t>
      </w:r>
      <w:r w:rsidR="002F64E8">
        <w:rPr>
          <w:sz w:val="24"/>
          <w:szCs w:val="24"/>
        </w:rPr>
        <w:t>15</w:t>
      </w:r>
      <w:r w:rsidRPr="00943816">
        <w:rPr>
          <w:sz w:val="24"/>
          <w:szCs w:val="24"/>
        </w:rPr>
        <w:t xml:space="preserve"> </w:t>
      </w:r>
    </w:p>
    <w:p w:rsidR="00FC6ECB" w:rsidRPr="00484CC4" w:rsidRDefault="00FC6ECB" w:rsidP="008A2D08">
      <w:pPr>
        <w:tabs>
          <w:tab w:val="left" w:pos="-5940"/>
          <w:tab w:val="decimal" w:pos="7920"/>
        </w:tabs>
        <w:rPr>
          <w:sz w:val="24"/>
          <w:szCs w:val="24"/>
          <w:u w:val="single"/>
        </w:rPr>
      </w:pPr>
      <w:r w:rsidRPr="00943816">
        <w:rPr>
          <w:sz w:val="24"/>
          <w:szCs w:val="24"/>
        </w:rPr>
        <w:t>Total manufacturing costs</w:t>
      </w:r>
      <w:r w:rsidR="00DD1F01">
        <w:rPr>
          <w:sz w:val="24"/>
          <w:szCs w:val="24"/>
        </w:rPr>
        <w:t xml:space="preserve"> incurred during </w:t>
      </w:r>
      <w:r w:rsidR="001669FB">
        <w:rPr>
          <w:sz w:val="24"/>
          <w:szCs w:val="24"/>
        </w:rPr>
        <w:t xml:space="preserve">March </w:t>
      </w:r>
      <w:r w:rsidR="00DD1F01">
        <w:rPr>
          <w:sz w:val="24"/>
          <w:szCs w:val="24"/>
        </w:rPr>
        <w:t>20</w:t>
      </w:r>
      <w:r w:rsidR="001669FB">
        <w:rPr>
          <w:sz w:val="24"/>
          <w:szCs w:val="24"/>
        </w:rPr>
        <w:t>20</w:t>
      </w:r>
      <w:r w:rsidRPr="00943816">
        <w:rPr>
          <w:sz w:val="24"/>
          <w:szCs w:val="24"/>
        </w:rPr>
        <w:tab/>
      </w:r>
      <w:r>
        <w:rPr>
          <w:sz w:val="24"/>
          <w:szCs w:val="24"/>
          <w:u w:val="single"/>
        </w:rPr>
        <w:t xml:space="preserve">     1,</w:t>
      </w:r>
      <w:r w:rsidR="002F64E8">
        <w:rPr>
          <w:sz w:val="24"/>
          <w:szCs w:val="24"/>
          <w:u w:val="single"/>
        </w:rPr>
        <w:t>57</w:t>
      </w:r>
      <w:r w:rsidRPr="00484CC4">
        <w:rPr>
          <w:sz w:val="24"/>
          <w:szCs w:val="24"/>
          <w:u w:val="single"/>
        </w:rPr>
        <w:t xml:space="preserve">0 </w:t>
      </w:r>
    </w:p>
    <w:p w:rsidR="00FC6ECB" w:rsidRPr="00943816" w:rsidRDefault="00FC6ECB" w:rsidP="008A2D08">
      <w:pPr>
        <w:tabs>
          <w:tab w:val="left" w:pos="-5940"/>
          <w:tab w:val="decimal" w:pos="7920"/>
        </w:tabs>
        <w:rPr>
          <w:sz w:val="24"/>
          <w:szCs w:val="24"/>
        </w:rPr>
      </w:pPr>
      <w:r w:rsidRPr="00943816">
        <w:rPr>
          <w:sz w:val="24"/>
          <w:szCs w:val="24"/>
        </w:rPr>
        <w:t>Work-in-process available for production</w:t>
      </w:r>
      <w:r w:rsidRPr="00943816">
        <w:rPr>
          <w:sz w:val="24"/>
          <w:szCs w:val="24"/>
        </w:rPr>
        <w:tab/>
        <w:t xml:space="preserve">    </w:t>
      </w:r>
      <w:r>
        <w:rPr>
          <w:sz w:val="24"/>
          <w:szCs w:val="24"/>
        </w:rPr>
        <w:t xml:space="preserve"> 1,</w:t>
      </w:r>
      <w:r w:rsidR="002F64E8">
        <w:rPr>
          <w:sz w:val="24"/>
          <w:szCs w:val="24"/>
        </w:rPr>
        <w:t>785</w:t>
      </w:r>
      <w:r w:rsidRPr="00943816">
        <w:rPr>
          <w:sz w:val="24"/>
          <w:szCs w:val="24"/>
        </w:rPr>
        <w:t xml:space="preserve"> </w:t>
      </w:r>
    </w:p>
    <w:p w:rsidR="00FC6ECB" w:rsidRPr="00943816" w:rsidRDefault="00FC6ECB" w:rsidP="008A2D08">
      <w:pPr>
        <w:tabs>
          <w:tab w:val="left" w:pos="-5940"/>
          <w:tab w:val="decimal" w:pos="7920"/>
        </w:tabs>
        <w:rPr>
          <w:sz w:val="24"/>
          <w:szCs w:val="24"/>
        </w:rPr>
      </w:pPr>
      <w:r w:rsidRPr="00943816">
        <w:rPr>
          <w:sz w:val="24"/>
          <w:szCs w:val="24"/>
        </w:rPr>
        <w:t>Subtract: Cost of g</w:t>
      </w:r>
      <w:r w:rsidR="00DD1F01">
        <w:rPr>
          <w:sz w:val="24"/>
          <w:szCs w:val="24"/>
        </w:rPr>
        <w:t>oods manufactured (moved into finished goods</w:t>
      </w:r>
      <w:r w:rsidRPr="00943816">
        <w:rPr>
          <w:sz w:val="24"/>
          <w:szCs w:val="24"/>
        </w:rPr>
        <w:t>)</w:t>
      </w:r>
      <w:r w:rsidRPr="00943816">
        <w:rPr>
          <w:sz w:val="24"/>
          <w:szCs w:val="24"/>
        </w:rPr>
        <w:tab/>
      </w:r>
      <w:r w:rsidRPr="00484CC4">
        <w:rPr>
          <w:sz w:val="24"/>
          <w:szCs w:val="24"/>
          <w:u w:val="single"/>
        </w:rPr>
        <w:t xml:space="preserve"> </w:t>
      </w:r>
      <w:r>
        <w:rPr>
          <w:sz w:val="24"/>
          <w:szCs w:val="24"/>
          <w:u w:val="single"/>
        </w:rPr>
        <w:t xml:space="preserve">   (1,6</w:t>
      </w:r>
      <w:r w:rsidR="002F64E8">
        <w:rPr>
          <w:sz w:val="24"/>
          <w:szCs w:val="24"/>
          <w:u w:val="single"/>
        </w:rPr>
        <w:t>4</w:t>
      </w:r>
      <w:r w:rsidRPr="00484CC4">
        <w:rPr>
          <w:sz w:val="24"/>
          <w:szCs w:val="24"/>
          <w:u w:val="single"/>
        </w:rPr>
        <w:t>0</w:t>
      </w:r>
      <w:r w:rsidRPr="00943816">
        <w:rPr>
          <w:sz w:val="24"/>
          <w:szCs w:val="24"/>
        </w:rPr>
        <w:t>)</w:t>
      </w:r>
    </w:p>
    <w:p w:rsidR="00FC6ECB" w:rsidRPr="00484CC4" w:rsidRDefault="00FC6ECB" w:rsidP="008A2D08">
      <w:pPr>
        <w:tabs>
          <w:tab w:val="left" w:pos="-5940"/>
          <w:tab w:val="decimal" w:pos="7920"/>
        </w:tabs>
        <w:rPr>
          <w:sz w:val="24"/>
          <w:szCs w:val="24"/>
          <w:u w:val="double"/>
        </w:rPr>
      </w:pPr>
      <w:r w:rsidRPr="00943816">
        <w:rPr>
          <w:sz w:val="24"/>
          <w:szCs w:val="24"/>
        </w:rPr>
        <w:t>Wor</w:t>
      </w:r>
      <w:r>
        <w:rPr>
          <w:sz w:val="24"/>
          <w:szCs w:val="24"/>
        </w:rPr>
        <w:t xml:space="preserve">k-in-process inventory </w:t>
      </w:r>
      <w:r w:rsidR="001669FB">
        <w:rPr>
          <w:sz w:val="24"/>
          <w:szCs w:val="24"/>
        </w:rPr>
        <w:t>3</w:t>
      </w:r>
      <w:r>
        <w:rPr>
          <w:sz w:val="24"/>
          <w:szCs w:val="24"/>
        </w:rPr>
        <w:t>/31/20</w:t>
      </w:r>
      <w:r w:rsidR="001669FB">
        <w:rPr>
          <w:sz w:val="24"/>
          <w:szCs w:val="24"/>
        </w:rPr>
        <w:t>20</w:t>
      </w:r>
      <w:r w:rsidRPr="00943816">
        <w:rPr>
          <w:sz w:val="24"/>
          <w:szCs w:val="24"/>
        </w:rPr>
        <w:tab/>
      </w:r>
      <w:r>
        <w:rPr>
          <w:sz w:val="24"/>
          <w:szCs w:val="24"/>
          <w:u w:val="double"/>
        </w:rPr>
        <w:t>$      1</w:t>
      </w:r>
      <w:r w:rsidR="002F64E8">
        <w:rPr>
          <w:sz w:val="24"/>
          <w:szCs w:val="24"/>
          <w:u w:val="double"/>
        </w:rPr>
        <w:t>45</w:t>
      </w:r>
      <w:r w:rsidRPr="00484CC4">
        <w:rPr>
          <w:sz w:val="24"/>
          <w:szCs w:val="24"/>
          <w:u w:val="double"/>
        </w:rPr>
        <w:t xml:space="preserve"> </w:t>
      </w:r>
    </w:p>
    <w:p w:rsidR="00FC6ECB" w:rsidRDefault="00FC6ECB" w:rsidP="008A2D08">
      <w:pPr>
        <w:pStyle w:val="BodyText"/>
        <w:tabs>
          <w:tab w:val="left" w:pos="-5940"/>
          <w:tab w:val="left" w:pos="720"/>
          <w:tab w:val="left" w:pos="1800"/>
          <w:tab w:val="right" w:pos="7920"/>
        </w:tabs>
        <w:spacing w:before="0" w:line="240" w:lineRule="auto"/>
        <w:rPr>
          <w:bCs/>
        </w:rPr>
      </w:pPr>
    </w:p>
    <w:p w:rsidR="00FC6ECB" w:rsidRDefault="00FC6ECB" w:rsidP="008A2D08">
      <w:pPr>
        <w:pStyle w:val="BodyText"/>
        <w:tabs>
          <w:tab w:val="left" w:pos="-5940"/>
          <w:tab w:val="left" w:pos="720"/>
          <w:tab w:val="left" w:pos="1800"/>
          <w:tab w:val="right" w:pos="7920"/>
        </w:tabs>
        <w:spacing w:before="0" w:line="240" w:lineRule="auto"/>
        <w:rPr>
          <w:bCs/>
        </w:rPr>
      </w:pPr>
      <w:r>
        <w:rPr>
          <w:bCs/>
        </w:rPr>
        <w:t xml:space="preserve">5. </w:t>
      </w:r>
    </w:p>
    <w:p w:rsidR="00FC6ECB" w:rsidRPr="00943816" w:rsidRDefault="00FC6ECB" w:rsidP="008A2D08">
      <w:pPr>
        <w:tabs>
          <w:tab w:val="left" w:pos="-5940"/>
          <w:tab w:val="decimal" w:pos="7920"/>
        </w:tabs>
        <w:rPr>
          <w:sz w:val="24"/>
          <w:szCs w:val="24"/>
        </w:rPr>
      </w:pPr>
      <w:r w:rsidRPr="00943816">
        <w:rPr>
          <w:sz w:val="24"/>
          <w:szCs w:val="24"/>
        </w:rPr>
        <w:t>F</w:t>
      </w:r>
      <w:r>
        <w:rPr>
          <w:sz w:val="24"/>
          <w:szCs w:val="24"/>
        </w:rPr>
        <w:t xml:space="preserve">inished goods inventory </w:t>
      </w:r>
      <w:r w:rsidR="001669FB">
        <w:rPr>
          <w:sz w:val="24"/>
          <w:szCs w:val="24"/>
        </w:rPr>
        <w:t>3</w:t>
      </w:r>
      <w:r>
        <w:rPr>
          <w:sz w:val="24"/>
          <w:szCs w:val="24"/>
        </w:rPr>
        <w:t>/1/20</w:t>
      </w:r>
      <w:r w:rsidR="001669FB">
        <w:rPr>
          <w:sz w:val="24"/>
          <w:szCs w:val="24"/>
        </w:rPr>
        <w:t>20</w:t>
      </w:r>
      <w:r w:rsidRPr="00943816">
        <w:rPr>
          <w:sz w:val="24"/>
          <w:szCs w:val="24"/>
        </w:rPr>
        <w:tab/>
        <w:t>$</w:t>
      </w:r>
      <w:r w:rsidRPr="00943816" w:rsidDel="00484CC4">
        <w:rPr>
          <w:sz w:val="24"/>
          <w:szCs w:val="24"/>
        </w:rPr>
        <w:t xml:space="preserve"> </w:t>
      </w:r>
      <w:r>
        <w:rPr>
          <w:sz w:val="24"/>
          <w:szCs w:val="24"/>
        </w:rPr>
        <w:t xml:space="preserve">     1</w:t>
      </w:r>
      <w:r w:rsidR="009A0CAC">
        <w:rPr>
          <w:sz w:val="24"/>
          <w:szCs w:val="24"/>
        </w:rPr>
        <w:t>6</w:t>
      </w:r>
      <w:r>
        <w:rPr>
          <w:sz w:val="24"/>
          <w:szCs w:val="24"/>
        </w:rPr>
        <w:t>0</w:t>
      </w:r>
      <w:r w:rsidRPr="00943816">
        <w:rPr>
          <w:sz w:val="24"/>
          <w:szCs w:val="24"/>
        </w:rPr>
        <w:t xml:space="preserve"> </w:t>
      </w:r>
    </w:p>
    <w:p w:rsidR="00FC6ECB" w:rsidRPr="00484CC4" w:rsidRDefault="00FC6ECB" w:rsidP="008A2D08">
      <w:pPr>
        <w:tabs>
          <w:tab w:val="left" w:pos="-5940"/>
          <w:tab w:val="decimal" w:pos="7920"/>
        </w:tabs>
        <w:rPr>
          <w:sz w:val="24"/>
          <w:szCs w:val="24"/>
          <w:u w:val="single"/>
        </w:rPr>
      </w:pPr>
      <w:r w:rsidRPr="00943816">
        <w:rPr>
          <w:sz w:val="24"/>
          <w:szCs w:val="24"/>
        </w:rPr>
        <w:t>Cost of go</w:t>
      </w:r>
      <w:r w:rsidR="00DD1F01">
        <w:rPr>
          <w:sz w:val="24"/>
          <w:szCs w:val="24"/>
        </w:rPr>
        <w:t>ods manufactured (moved from work in process</w:t>
      </w:r>
      <w:r w:rsidRPr="00943816">
        <w:rPr>
          <w:sz w:val="24"/>
          <w:szCs w:val="24"/>
        </w:rPr>
        <w:t>)</w:t>
      </w:r>
      <w:r w:rsidRPr="00943816">
        <w:rPr>
          <w:sz w:val="24"/>
          <w:szCs w:val="24"/>
        </w:rPr>
        <w:tab/>
      </w:r>
      <w:r w:rsidRPr="00484CC4" w:rsidDel="00484CC4">
        <w:rPr>
          <w:sz w:val="24"/>
          <w:szCs w:val="24"/>
          <w:u w:val="single"/>
        </w:rPr>
        <w:t xml:space="preserve">   </w:t>
      </w:r>
      <w:r>
        <w:rPr>
          <w:sz w:val="24"/>
          <w:szCs w:val="24"/>
          <w:u w:val="single"/>
        </w:rPr>
        <w:t xml:space="preserve">  1,6</w:t>
      </w:r>
      <w:r w:rsidR="009A0CAC">
        <w:rPr>
          <w:sz w:val="24"/>
          <w:szCs w:val="24"/>
          <w:u w:val="single"/>
        </w:rPr>
        <w:t>4</w:t>
      </w:r>
      <w:r w:rsidRPr="00484CC4">
        <w:rPr>
          <w:sz w:val="24"/>
          <w:szCs w:val="24"/>
          <w:u w:val="single"/>
        </w:rPr>
        <w:t xml:space="preserve">0 </w:t>
      </w:r>
    </w:p>
    <w:p w:rsidR="00FC6ECB" w:rsidRPr="00484CC4" w:rsidRDefault="00FC6ECB" w:rsidP="008A2D08">
      <w:pPr>
        <w:tabs>
          <w:tab w:val="left" w:pos="-5940"/>
          <w:tab w:val="decimal" w:pos="7920"/>
        </w:tabs>
        <w:rPr>
          <w:sz w:val="24"/>
          <w:szCs w:val="24"/>
          <w:u w:val="double"/>
        </w:rPr>
      </w:pPr>
      <w:r>
        <w:rPr>
          <w:sz w:val="24"/>
          <w:szCs w:val="24"/>
        </w:rPr>
        <w:t>Cost of f</w:t>
      </w:r>
      <w:r w:rsidRPr="00943816">
        <w:rPr>
          <w:sz w:val="24"/>
          <w:szCs w:val="24"/>
        </w:rPr>
        <w:t xml:space="preserve">inished goods available for sale in </w:t>
      </w:r>
      <w:r w:rsidR="001669FB">
        <w:rPr>
          <w:sz w:val="24"/>
          <w:szCs w:val="24"/>
        </w:rPr>
        <w:t xml:space="preserve">March </w:t>
      </w:r>
      <w:r>
        <w:rPr>
          <w:sz w:val="24"/>
          <w:szCs w:val="24"/>
        </w:rPr>
        <w:t>20</w:t>
      </w:r>
      <w:r w:rsidR="001669FB">
        <w:rPr>
          <w:sz w:val="24"/>
          <w:szCs w:val="24"/>
        </w:rPr>
        <w:t>20</w:t>
      </w:r>
      <w:r w:rsidRPr="00943816">
        <w:rPr>
          <w:sz w:val="24"/>
          <w:szCs w:val="24"/>
        </w:rPr>
        <w:tab/>
      </w:r>
      <w:r w:rsidRPr="00484CC4">
        <w:rPr>
          <w:sz w:val="24"/>
          <w:szCs w:val="24"/>
          <w:u w:val="double"/>
        </w:rPr>
        <w:t>$</w:t>
      </w:r>
      <w:r>
        <w:rPr>
          <w:sz w:val="24"/>
          <w:szCs w:val="24"/>
          <w:u w:val="double"/>
        </w:rPr>
        <w:t xml:space="preserve">   1,</w:t>
      </w:r>
      <w:r w:rsidR="009A0CAC">
        <w:rPr>
          <w:sz w:val="24"/>
          <w:szCs w:val="24"/>
          <w:u w:val="double"/>
        </w:rPr>
        <w:t>80</w:t>
      </w:r>
      <w:r>
        <w:rPr>
          <w:sz w:val="24"/>
          <w:szCs w:val="24"/>
          <w:u w:val="double"/>
        </w:rPr>
        <w:t>0</w:t>
      </w:r>
      <w:r w:rsidRPr="00484CC4">
        <w:rPr>
          <w:sz w:val="24"/>
          <w:szCs w:val="24"/>
          <w:u w:val="double"/>
        </w:rPr>
        <w:t xml:space="preserve"> </w:t>
      </w:r>
    </w:p>
    <w:p w:rsidR="00FC6ECB" w:rsidRDefault="00FC6ECB" w:rsidP="008A2D08">
      <w:pPr>
        <w:pStyle w:val="BodyText"/>
        <w:tabs>
          <w:tab w:val="left" w:pos="-5940"/>
          <w:tab w:val="left" w:pos="720"/>
          <w:tab w:val="left" w:pos="1800"/>
          <w:tab w:val="right" w:pos="7920"/>
        </w:tabs>
        <w:spacing w:before="0" w:line="240" w:lineRule="auto"/>
        <w:rPr>
          <w:bCs/>
        </w:rPr>
      </w:pPr>
    </w:p>
    <w:p w:rsidR="00FC6ECB" w:rsidRDefault="00FC6ECB" w:rsidP="008A2D08">
      <w:pPr>
        <w:pStyle w:val="BodyText"/>
        <w:tabs>
          <w:tab w:val="left" w:pos="-5940"/>
          <w:tab w:val="left" w:pos="720"/>
          <w:tab w:val="left" w:pos="1800"/>
          <w:tab w:val="right" w:pos="7920"/>
        </w:tabs>
        <w:spacing w:before="0" w:line="240" w:lineRule="auto"/>
        <w:rPr>
          <w:bCs/>
        </w:rPr>
      </w:pPr>
      <w:r>
        <w:rPr>
          <w:bCs/>
        </w:rPr>
        <w:t>6.</w:t>
      </w:r>
    </w:p>
    <w:p w:rsidR="00FC6ECB" w:rsidRPr="00484CC4" w:rsidRDefault="00DD1F01" w:rsidP="008A2D08">
      <w:pPr>
        <w:tabs>
          <w:tab w:val="left" w:pos="-5940"/>
          <w:tab w:val="decimal" w:pos="7920"/>
        </w:tabs>
        <w:rPr>
          <w:sz w:val="24"/>
          <w:szCs w:val="24"/>
        </w:rPr>
      </w:pPr>
      <w:r>
        <w:rPr>
          <w:sz w:val="24"/>
          <w:szCs w:val="24"/>
        </w:rPr>
        <w:t>Cost of f</w:t>
      </w:r>
      <w:r w:rsidR="00FC6ECB" w:rsidRPr="00943816">
        <w:rPr>
          <w:sz w:val="24"/>
          <w:szCs w:val="24"/>
        </w:rPr>
        <w:t xml:space="preserve">inished goods available for sale in </w:t>
      </w:r>
      <w:r w:rsidR="001669FB">
        <w:rPr>
          <w:sz w:val="24"/>
          <w:szCs w:val="24"/>
        </w:rPr>
        <w:t xml:space="preserve">March </w:t>
      </w:r>
      <w:r w:rsidR="00FC6ECB">
        <w:rPr>
          <w:sz w:val="24"/>
          <w:szCs w:val="24"/>
        </w:rPr>
        <w:t>20</w:t>
      </w:r>
      <w:r w:rsidR="001669FB">
        <w:rPr>
          <w:sz w:val="24"/>
          <w:szCs w:val="24"/>
        </w:rPr>
        <w:t>20</w:t>
      </w:r>
      <w:r w:rsidR="00FC6ECB">
        <w:rPr>
          <w:sz w:val="24"/>
          <w:szCs w:val="24"/>
        </w:rPr>
        <w:br/>
        <w:t xml:space="preserve">     </w:t>
      </w:r>
      <w:r w:rsidR="00FC6ECB" w:rsidRPr="00943816">
        <w:rPr>
          <w:sz w:val="24"/>
          <w:szCs w:val="24"/>
        </w:rPr>
        <w:t xml:space="preserve"> (from requirement 5)</w:t>
      </w:r>
      <w:r w:rsidR="00FC6ECB" w:rsidRPr="00943816">
        <w:rPr>
          <w:sz w:val="24"/>
          <w:szCs w:val="24"/>
        </w:rPr>
        <w:tab/>
      </w:r>
      <w:r w:rsidR="00FC6ECB">
        <w:rPr>
          <w:sz w:val="24"/>
          <w:szCs w:val="24"/>
        </w:rPr>
        <w:t>$   1,</w:t>
      </w:r>
      <w:r w:rsidR="00586EC1">
        <w:rPr>
          <w:sz w:val="24"/>
          <w:szCs w:val="24"/>
        </w:rPr>
        <w:t>80</w:t>
      </w:r>
      <w:r w:rsidR="00FC6ECB">
        <w:rPr>
          <w:sz w:val="24"/>
          <w:szCs w:val="24"/>
        </w:rPr>
        <w:t>0</w:t>
      </w:r>
      <w:r w:rsidR="00FC6ECB" w:rsidRPr="00484CC4">
        <w:rPr>
          <w:sz w:val="24"/>
          <w:szCs w:val="24"/>
        </w:rPr>
        <w:t xml:space="preserve"> </w:t>
      </w:r>
    </w:p>
    <w:p w:rsidR="00FC6ECB" w:rsidRPr="00943816" w:rsidRDefault="00FC6ECB" w:rsidP="008A2D08">
      <w:pPr>
        <w:tabs>
          <w:tab w:val="left" w:pos="-5940"/>
          <w:tab w:val="decimal" w:pos="7920"/>
          <w:tab w:val="right" w:pos="8010"/>
        </w:tabs>
        <w:rPr>
          <w:sz w:val="24"/>
          <w:szCs w:val="24"/>
        </w:rPr>
      </w:pPr>
      <w:r w:rsidRPr="00943816">
        <w:rPr>
          <w:sz w:val="24"/>
          <w:szCs w:val="24"/>
        </w:rPr>
        <w:t>Subtract: Cost of goods sold</w:t>
      </w:r>
      <w:r w:rsidRPr="00943816">
        <w:rPr>
          <w:sz w:val="24"/>
          <w:szCs w:val="24"/>
        </w:rPr>
        <w:tab/>
      </w:r>
      <w:r>
        <w:rPr>
          <w:sz w:val="24"/>
          <w:szCs w:val="24"/>
          <w:u w:val="single"/>
        </w:rPr>
        <w:t xml:space="preserve">   (1,7</w:t>
      </w:r>
      <w:r w:rsidR="00586EC1">
        <w:rPr>
          <w:sz w:val="24"/>
          <w:szCs w:val="24"/>
          <w:u w:val="single"/>
        </w:rPr>
        <w:t>4</w:t>
      </w:r>
      <w:r>
        <w:rPr>
          <w:sz w:val="24"/>
          <w:szCs w:val="24"/>
          <w:u w:val="single"/>
        </w:rPr>
        <w:t>0</w:t>
      </w:r>
      <w:r w:rsidRPr="00943816">
        <w:rPr>
          <w:sz w:val="24"/>
          <w:szCs w:val="24"/>
        </w:rPr>
        <w:t>)</w:t>
      </w:r>
    </w:p>
    <w:p w:rsidR="00FC6ECB" w:rsidRPr="00484CC4" w:rsidRDefault="00FC6ECB" w:rsidP="008A2D08">
      <w:pPr>
        <w:tabs>
          <w:tab w:val="left" w:pos="-5940"/>
          <w:tab w:val="decimal" w:pos="7920"/>
        </w:tabs>
        <w:rPr>
          <w:sz w:val="24"/>
          <w:szCs w:val="24"/>
          <w:u w:val="double"/>
        </w:rPr>
      </w:pPr>
      <w:r w:rsidRPr="00943816">
        <w:rPr>
          <w:sz w:val="24"/>
          <w:szCs w:val="24"/>
        </w:rPr>
        <w:t>Fi</w:t>
      </w:r>
      <w:r>
        <w:rPr>
          <w:sz w:val="24"/>
          <w:szCs w:val="24"/>
        </w:rPr>
        <w:t xml:space="preserve">nished goods inventory </w:t>
      </w:r>
      <w:r w:rsidR="001669FB">
        <w:rPr>
          <w:sz w:val="24"/>
          <w:szCs w:val="24"/>
        </w:rPr>
        <w:t>3</w:t>
      </w:r>
      <w:r>
        <w:rPr>
          <w:sz w:val="24"/>
          <w:szCs w:val="24"/>
        </w:rPr>
        <w:t>/31/20</w:t>
      </w:r>
      <w:r w:rsidR="001669FB">
        <w:rPr>
          <w:sz w:val="24"/>
          <w:szCs w:val="24"/>
        </w:rPr>
        <w:t>20</w:t>
      </w:r>
      <w:r w:rsidRPr="00943816">
        <w:rPr>
          <w:sz w:val="24"/>
          <w:szCs w:val="24"/>
        </w:rPr>
        <w:tab/>
      </w:r>
      <w:r>
        <w:rPr>
          <w:sz w:val="24"/>
          <w:szCs w:val="24"/>
          <w:u w:val="double"/>
        </w:rPr>
        <w:t xml:space="preserve">$        </w:t>
      </w:r>
      <w:r w:rsidR="00586EC1">
        <w:rPr>
          <w:sz w:val="24"/>
          <w:szCs w:val="24"/>
          <w:u w:val="double"/>
        </w:rPr>
        <w:t>6</w:t>
      </w:r>
      <w:r>
        <w:rPr>
          <w:sz w:val="24"/>
          <w:szCs w:val="24"/>
          <w:u w:val="double"/>
        </w:rPr>
        <w:t>0</w:t>
      </w:r>
      <w:r w:rsidRPr="00484CC4">
        <w:rPr>
          <w:sz w:val="24"/>
          <w:szCs w:val="24"/>
          <w:u w:val="double"/>
        </w:rPr>
        <w:t xml:space="preserve"> </w:t>
      </w:r>
    </w:p>
    <w:p w:rsidR="0074493B" w:rsidRPr="00750E20" w:rsidRDefault="00CF4B5B" w:rsidP="008A2D08">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74493B">
        <w:rPr>
          <w:rStyle w:val="NumSpan"/>
          <w:rFonts w:ascii="Times New Roman" w:hAnsi="Times New Roman" w:cs="Times New Roman"/>
          <w:b/>
          <w:sz w:val="24"/>
          <w:szCs w:val="24"/>
        </w:rPr>
        <w:lastRenderedPageBreak/>
        <w:t>2</w:t>
      </w:r>
      <w:r w:rsidR="0074493B" w:rsidRPr="00750E20">
        <w:rPr>
          <w:rStyle w:val="NumSpan"/>
          <w:rFonts w:ascii="Times New Roman" w:hAnsi="Times New Roman" w:cs="Times New Roman"/>
          <w:b/>
          <w:sz w:val="24"/>
          <w:szCs w:val="24"/>
        </w:rPr>
        <w:t>-</w:t>
      </w:r>
      <w:r w:rsidR="0074493B">
        <w:rPr>
          <w:rFonts w:ascii="Times New Roman" w:hAnsi="Times New Roman" w:cs="Times New Roman"/>
          <w:b/>
          <w:sz w:val="24"/>
          <w:szCs w:val="24"/>
        </w:rPr>
        <w:t>38</w:t>
      </w:r>
      <w:r w:rsidR="0074493B" w:rsidRPr="00750E20">
        <w:rPr>
          <w:rFonts w:ascii="Times New Roman" w:hAnsi="Times New Roman" w:cs="Times New Roman"/>
          <w:sz w:val="24"/>
          <w:szCs w:val="24"/>
        </w:rPr>
        <w:tab/>
        <w:t>(</w:t>
      </w:r>
      <w:r w:rsidR="0074493B">
        <w:rPr>
          <w:rFonts w:ascii="Times New Roman" w:hAnsi="Times New Roman" w:cs="Times New Roman"/>
          <w:sz w:val="24"/>
          <w:szCs w:val="24"/>
        </w:rPr>
        <w:t>30-40</w:t>
      </w:r>
      <w:r w:rsidR="0074493B" w:rsidRPr="00750E20">
        <w:rPr>
          <w:rFonts w:ascii="Times New Roman" w:hAnsi="Times New Roman" w:cs="Times New Roman"/>
          <w:sz w:val="24"/>
          <w:szCs w:val="24"/>
        </w:rPr>
        <w:t xml:space="preserve"> min)</w:t>
      </w:r>
      <w:r w:rsidR="0074493B">
        <w:rPr>
          <w:rFonts w:ascii="Times New Roman" w:hAnsi="Times New Roman" w:cs="Times New Roman"/>
          <w:sz w:val="24"/>
          <w:szCs w:val="24"/>
        </w:rPr>
        <w:tab/>
      </w:r>
      <w:r w:rsidR="0074493B">
        <w:rPr>
          <w:rStyle w:val="LeadIn"/>
          <w:rFonts w:ascii="Times New Roman" w:hAnsi="Times New Roman" w:cs="Times New Roman"/>
          <w:sz w:val="24"/>
          <w:szCs w:val="24"/>
        </w:rPr>
        <w:t>Cost of goods manufactured, income statement, manufacturing company</w:t>
      </w:r>
      <w:r w:rsidR="0074493B" w:rsidRPr="00750E20">
        <w:rPr>
          <w:rStyle w:val="LeadIn"/>
          <w:rFonts w:ascii="Times New Roman" w:hAnsi="Times New Roman" w:cs="Times New Roman"/>
          <w:sz w:val="24"/>
          <w:szCs w:val="24"/>
        </w:rPr>
        <w:t>.</w:t>
      </w:r>
    </w:p>
    <w:p w:rsidR="00E46361" w:rsidRPr="0074493B" w:rsidRDefault="00E46361" w:rsidP="00E46361">
      <w:pPr>
        <w:pStyle w:val="ChapBackPracPracListDynListGenProbQuesP"/>
        <w:spacing w:before="0" w:line="240" w:lineRule="auto"/>
        <w:rPr>
          <w:rStyle w:val="NumSpan"/>
          <w:rFonts w:ascii="Times New Roman" w:hAnsi="Times New Roman" w:cs="Times New Roman"/>
          <w:bCs/>
          <w:sz w:val="24"/>
          <w:szCs w:val="24"/>
        </w:rPr>
      </w:pPr>
    </w:p>
    <w:p w:rsidR="00B1069B" w:rsidRPr="0074493B" w:rsidRDefault="00B1069B" w:rsidP="00E46361">
      <w:pPr>
        <w:tabs>
          <w:tab w:val="left" w:pos="720"/>
          <w:tab w:val="left" w:pos="2160"/>
        </w:tabs>
        <w:jc w:val="both"/>
        <w:rPr>
          <w:bCs/>
          <w:sz w:val="24"/>
        </w:rPr>
      </w:pPr>
    </w:p>
    <w:p w:rsidR="00B1069B" w:rsidRPr="003B51D2" w:rsidRDefault="00B1069B" w:rsidP="00E46361">
      <w:pPr>
        <w:tabs>
          <w:tab w:val="center" w:pos="4320"/>
          <w:tab w:val="left" w:pos="7086"/>
        </w:tabs>
        <w:rPr>
          <w:sz w:val="22"/>
          <w:szCs w:val="22"/>
        </w:rPr>
      </w:pPr>
      <w:r w:rsidRPr="007F6F4E">
        <w:rPr>
          <w:bCs/>
          <w:sz w:val="22"/>
          <w:szCs w:val="22"/>
        </w:rPr>
        <w:t>1.</w:t>
      </w:r>
      <w:r>
        <w:rPr>
          <w:b/>
          <w:bCs/>
          <w:sz w:val="22"/>
          <w:szCs w:val="22"/>
        </w:rPr>
        <w:tab/>
      </w:r>
      <w:r w:rsidR="00F1675E">
        <w:rPr>
          <w:b/>
          <w:bCs/>
          <w:sz w:val="22"/>
          <w:szCs w:val="22"/>
        </w:rPr>
        <w:t>Peterson</w:t>
      </w:r>
      <w:r w:rsidRPr="003B51D2">
        <w:rPr>
          <w:b/>
          <w:bCs/>
          <w:sz w:val="22"/>
          <w:szCs w:val="22"/>
        </w:rPr>
        <w:t xml:space="preserve"> Company</w:t>
      </w:r>
      <w:r w:rsidRPr="003B51D2">
        <w:rPr>
          <w:b/>
          <w:bCs/>
          <w:sz w:val="22"/>
          <w:szCs w:val="22"/>
        </w:rPr>
        <w:tab/>
      </w:r>
    </w:p>
    <w:p w:rsidR="00B1069B" w:rsidRPr="003B51D2" w:rsidRDefault="00B1069B" w:rsidP="00E46361">
      <w:pPr>
        <w:tabs>
          <w:tab w:val="center" w:pos="4320"/>
          <w:tab w:val="left" w:pos="7086"/>
        </w:tabs>
        <w:rPr>
          <w:sz w:val="22"/>
          <w:szCs w:val="22"/>
        </w:rPr>
      </w:pPr>
      <w:r>
        <w:rPr>
          <w:b/>
          <w:bCs/>
          <w:sz w:val="22"/>
          <w:szCs w:val="22"/>
        </w:rPr>
        <w:tab/>
      </w:r>
      <w:r w:rsidRPr="003B51D2">
        <w:rPr>
          <w:b/>
          <w:bCs/>
          <w:sz w:val="22"/>
          <w:szCs w:val="22"/>
        </w:rPr>
        <w:t>Schedule of Cost of Goods Manufactured</w:t>
      </w:r>
      <w:r w:rsidRPr="003B51D2">
        <w:rPr>
          <w:b/>
          <w:bCs/>
          <w:sz w:val="22"/>
          <w:szCs w:val="22"/>
        </w:rPr>
        <w:tab/>
      </w:r>
    </w:p>
    <w:p w:rsidR="00B1069B" w:rsidRDefault="00571F67" w:rsidP="00E46361">
      <w:pPr>
        <w:tabs>
          <w:tab w:val="center" w:pos="4320"/>
          <w:tab w:val="left" w:pos="7086"/>
        </w:tabs>
        <w:rPr>
          <w:b/>
          <w:bCs/>
          <w:sz w:val="22"/>
          <w:szCs w:val="22"/>
        </w:rPr>
      </w:pPr>
      <w:r>
        <w:rPr>
          <w:b/>
          <w:bCs/>
          <w:sz w:val="22"/>
          <w:szCs w:val="22"/>
        </w:rPr>
        <w:tab/>
        <w:t>Year Ended December 31, 20</w:t>
      </w:r>
      <w:r w:rsidR="00284425">
        <w:rPr>
          <w:b/>
          <w:bCs/>
          <w:sz w:val="22"/>
          <w:szCs w:val="22"/>
        </w:rPr>
        <w:t>20</w:t>
      </w:r>
      <w:r w:rsidR="00B1069B" w:rsidRPr="003B51D2">
        <w:rPr>
          <w:b/>
          <w:bCs/>
          <w:sz w:val="22"/>
          <w:szCs w:val="22"/>
        </w:rPr>
        <w:t xml:space="preserve"> </w:t>
      </w:r>
    </w:p>
    <w:p w:rsidR="00B1069B" w:rsidRDefault="00B1069B" w:rsidP="00E46361">
      <w:pPr>
        <w:tabs>
          <w:tab w:val="center" w:pos="4320"/>
          <w:tab w:val="left" w:pos="7086"/>
        </w:tabs>
        <w:rPr>
          <w:b/>
          <w:bCs/>
          <w:sz w:val="22"/>
          <w:szCs w:val="22"/>
        </w:rPr>
      </w:pPr>
      <w:r>
        <w:rPr>
          <w:b/>
          <w:bCs/>
          <w:sz w:val="22"/>
          <w:szCs w:val="22"/>
        </w:rPr>
        <w:tab/>
      </w:r>
      <w:r w:rsidRPr="003B51D2">
        <w:rPr>
          <w:b/>
          <w:bCs/>
          <w:sz w:val="22"/>
          <w:szCs w:val="22"/>
        </w:rPr>
        <w:t>(in thousands)</w:t>
      </w:r>
    </w:p>
    <w:p w:rsidR="00B1069B" w:rsidRDefault="00B1069B" w:rsidP="00E46361">
      <w:pPr>
        <w:pBdr>
          <w:bottom w:val="single" w:sz="4" w:space="1" w:color="auto"/>
        </w:pBdr>
        <w:tabs>
          <w:tab w:val="left" w:pos="4983"/>
          <w:tab w:val="left" w:pos="6139"/>
          <w:tab w:val="left" w:pos="7086"/>
        </w:tabs>
        <w:ind w:right="1440"/>
        <w:rPr>
          <w:sz w:val="22"/>
          <w:szCs w:val="22"/>
        </w:rPr>
      </w:pPr>
    </w:p>
    <w:p w:rsidR="00B1069B" w:rsidRPr="003B51D2" w:rsidRDefault="00B1069B" w:rsidP="00E46361">
      <w:pPr>
        <w:tabs>
          <w:tab w:val="left" w:pos="4983"/>
          <w:tab w:val="left" w:pos="6139"/>
          <w:tab w:val="left" w:pos="7086"/>
        </w:tabs>
        <w:rPr>
          <w:sz w:val="22"/>
          <w:szCs w:val="22"/>
        </w:rPr>
      </w:pPr>
      <w:r w:rsidRPr="003B51D2">
        <w:rPr>
          <w:sz w:val="22"/>
          <w:szCs w:val="22"/>
        </w:rPr>
        <w:t>Direct materials</w:t>
      </w:r>
      <w:r>
        <w:rPr>
          <w:sz w:val="22"/>
          <w:szCs w:val="22"/>
        </w:rPr>
        <w:t xml:space="preserve"> cost</w:t>
      </w:r>
      <w:r w:rsidRPr="003B51D2">
        <w:rPr>
          <w:sz w:val="22"/>
          <w:szCs w:val="22"/>
        </w:rPr>
        <w:tab/>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w:t>
      </w:r>
      <w:r>
        <w:rPr>
          <w:sz w:val="22"/>
          <w:szCs w:val="22"/>
        </w:rPr>
        <w:t>Begi</w:t>
      </w:r>
      <w:r w:rsidR="004137F9">
        <w:rPr>
          <w:sz w:val="22"/>
          <w:szCs w:val="22"/>
        </w:rPr>
        <w:t>nning inventory, January 1, 20</w:t>
      </w:r>
      <w:r w:rsidR="00284425">
        <w:rPr>
          <w:sz w:val="22"/>
          <w:szCs w:val="22"/>
        </w:rPr>
        <w:t>20</w:t>
      </w:r>
      <w:r w:rsidR="00F1675E">
        <w:rPr>
          <w:sz w:val="22"/>
          <w:szCs w:val="22"/>
        </w:rPr>
        <w:tab/>
        <w:t>$ 21</w:t>
      </w:r>
      <w:r w:rsidRPr="003B51D2">
        <w:rPr>
          <w:sz w:val="22"/>
          <w:szCs w:val="22"/>
        </w:rPr>
        <w:t xml:space="preserve">,000 </w:t>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Purchases of direct materials</w:t>
      </w:r>
      <w:r w:rsidRPr="003B51D2">
        <w:rPr>
          <w:sz w:val="22"/>
          <w:szCs w:val="22"/>
        </w:rPr>
        <w:tab/>
        <w:t xml:space="preserve">     </w:t>
      </w:r>
      <w:r w:rsidRPr="003B51D2">
        <w:rPr>
          <w:sz w:val="22"/>
          <w:szCs w:val="22"/>
          <w:u w:val="single"/>
        </w:rPr>
        <w:t xml:space="preserve">   </w:t>
      </w:r>
      <w:r w:rsidR="00F1675E">
        <w:rPr>
          <w:sz w:val="22"/>
          <w:szCs w:val="22"/>
          <w:u w:val="single"/>
        </w:rPr>
        <w:t>74</w:t>
      </w:r>
      <w:r w:rsidRPr="003B51D2">
        <w:rPr>
          <w:sz w:val="22"/>
          <w:szCs w:val="22"/>
          <w:u w:val="single"/>
        </w:rPr>
        <w:t>,000</w:t>
      </w:r>
      <w:r w:rsidRPr="003B51D2">
        <w:rPr>
          <w:sz w:val="22"/>
          <w:szCs w:val="22"/>
        </w:rPr>
        <w:t xml:space="preserve"> </w:t>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Cost of direc</w:t>
      </w:r>
      <w:r w:rsidR="00F1675E">
        <w:rPr>
          <w:sz w:val="22"/>
          <w:szCs w:val="22"/>
        </w:rPr>
        <w:t>t materials available for use</w:t>
      </w:r>
      <w:r w:rsidR="00F1675E">
        <w:rPr>
          <w:sz w:val="22"/>
          <w:szCs w:val="22"/>
        </w:rPr>
        <w:tab/>
        <w:t>95</w:t>
      </w:r>
      <w:r w:rsidRPr="003B51D2">
        <w:rPr>
          <w:sz w:val="22"/>
          <w:szCs w:val="22"/>
        </w:rPr>
        <w:t xml:space="preserve">,000 </w:t>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w:t>
      </w:r>
      <w:r>
        <w:rPr>
          <w:sz w:val="22"/>
          <w:szCs w:val="22"/>
        </w:rPr>
        <w:t>End</w:t>
      </w:r>
      <w:r w:rsidR="004137F9">
        <w:rPr>
          <w:sz w:val="22"/>
          <w:szCs w:val="22"/>
        </w:rPr>
        <w:t>ing inventory, December 31, 20</w:t>
      </w:r>
      <w:r w:rsidR="00284425">
        <w:rPr>
          <w:sz w:val="22"/>
          <w:szCs w:val="22"/>
        </w:rPr>
        <w:t>20</w:t>
      </w:r>
      <w:r w:rsidRPr="003B51D2">
        <w:rPr>
          <w:sz w:val="22"/>
          <w:szCs w:val="22"/>
        </w:rPr>
        <w:tab/>
        <w:t xml:space="preserve">     </w:t>
      </w:r>
      <w:r w:rsidRPr="003B51D2">
        <w:rPr>
          <w:sz w:val="22"/>
          <w:szCs w:val="22"/>
          <w:u w:val="single"/>
        </w:rPr>
        <w:t xml:space="preserve">   </w:t>
      </w:r>
      <w:r w:rsidR="00F1675E">
        <w:rPr>
          <w:sz w:val="22"/>
          <w:szCs w:val="22"/>
          <w:u w:val="single"/>
        </w:rPr>
        <w:t>23</w:t>
      </w:r>
      <w:r w:rsidRPr="003B51D2">
        <w:rPr>
          <w:sz w:val="22"/>
          <w:szCs w:val="22"/>
          <w:u w:val="single"/>
        </w:rPr>
        <w:t>,000</w:t>
      </w:r>
      <w:r w:rsidRPr="003B51D2">
        <w:rPr>
          <w:sz w:val="22"/>
          <w:szCs w:val="22"/>
        </w:rPr>
        <w:t xml:space="preserve"> </w:t>
      </w:r>
      <w:r w:rsidRPr="003B51D2">
        <w:rPr>
          <w:sz w:val="22"/>
          <w:szCs w:val="22"/>
        </w:rPr>
        <w:tab/>
        <w:t> </w:t>
      </w:r>
      <w:r w:rsidRPr="003B51D2">
        <w:rPr>
          <w:sz w:val="22"/>
          <w:szCs w:val="22"/>
        </w:rPr>
        <w:tab/>
      </w:r>
    </w:p>
    <w:p w:rsidR="00B1069B" w:rsidRPr="003B51D2" w:rsidRDefault="00B1069B" w:rsidP="00E46361">
      <w:pPr>
        <w:tabs>
          <w:tab w:val="right" w:pos="6480"/>
          <w:tab w:val="right" w:pos="7920"/>
        </w:tabs>
        <w:ind w:left="450"/>
        <w:rPr>
          <w:sz w:val="22"/>
          <w:szCs w:val="22"/>
        </w:rPr>
      </w:pPr>
      <w:r w:rsidRPr="003B51D2">
        <w:rPr>
          <w:sz w:val="22"/>
          <w:szCs w:val="22"/>
        </w:rPr>
        <w:t>Direct materials used</w:t>
      </w:r>
      <w:r w:rsidRPr="003B51D2">
        <w:rPr>
          <w:sz w:val="22"/>
          <w:szCs w:val="22"/>
        </w:rPr>
        <w:tab/>
      </w:r>
      <w:r w:rsidRPr="003B51D2">
        <w:rPr>
          <w:sz w:val="22"/>
          <w:szCs w:val="22"/>
        </w:rPr>
        <w:tab/>
      </w:r>
      <w:r>
        <w:rPr>
          <w:sz w:val="22"/>
          <w:szCs w:val="22"/>
        </w:rPr>
        <w:t xml:space="preserve">  $ </w:t>
      </w:r>
      <w:r w:rsidR="00F1675E">
        <w:rPr>
          <w:sz w:val="22"/>
          <w:szCs w:val="22"/>
        </w:rPr>
        <w:t>72</w:t>
      </w:r>
      <w:r w:rsidRPr="003B51D2">
        <w:rPr>
          <w:sz w:val="22"/>
          <w:szCs w:val="22"/>
        </w:rPr>
        <w:t xml:space="preserve">,000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Direct manufacturing labor</w:t>
      </w:r>
      <w:r>
        <w:rPr>
          <w:sz w:val="22"/>
          <w:szCs w:val="22"/>
        </w:rPr>
        <w:t xml:space="preserve"> costs</w:t>
      </w:r>
      <w:r w:rsidRPr="003B51D2">
        <w:rPr>
          <w:sz w:val="22"/>
          <w:szCs w:val="22"/>
        </w:rPr>
        <w:tab/>
      </w:r>
      <w:r w:rsidRPr="003B51D2">
        <w:rPr>
          <w:sz w:val="22"/>
          <w:szCs w:val="22"/>
        </w:rPr>
        <w:tab/>
        <w:t xml:space="preserve">         </w:t>
      </w:r>
      <w:r w:rsidR="00F1675E">
        <w:rPr>
          <w:sz w:val="22"/>
          <w:szCs w:val="22"/>
        </w:rPr>
        <w:t>22</w:t>
      </w:r>
      <w:r w:rsidRPr="003B51D2">
        <w:rPr>
          <w:sz w:val="22"/>
          <w:szCs w:val="22"/>
        </w:rPr>
        <w:t xml:space="preserve">,000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Indirect manufacturing costs</w:t>
      </w:r>
      <w:r w:rsidRPr="003B51D2">
        <w:rPr>
          <w:sz w:val="22"/>
          <w:szCs w:val="22"/>
        </w:rPr>
        <w:tab/>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Indirect manufacturing labor</w:t>
      </w:r>
      <w:r w:rsidRPr="003B51D2">
        <w:rPr>
          <w:sz w:val="22"/>
          <w:szCs w:val="22"/>
        </w:rPr>
        <w:tab/>
        <w:t xml:space="preserve">       </w:t>
      </w:r>
      <w:r w:rsidR="00F1675E">
        <w:rPr>
          <w:sz w:val="22"/>
          <w:szCs w:val="22"/>
        </w:rPr>
        <w:t>17</w:t>
      </w:r>
      <w:r w:rsidRPr="003B51D2">
        <w:rPr>
          <w:sz w:val="22"/>
          <w:szCs w:val="22"/>
        </w:rPr>
        <w:t xml:space="preserve">,000 </w:t>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w:t>
      </w:r>
      <w:r>
        <w:rPr>
          <w:sz w:val="22"/>
          <w:szCs w:val="22"/>
        </w:rPr>
        <w:t>Plant i</w:t>
      </w:r>
      <w:r w:rsidRPr="003B51D2">
        <w:rPr>
          <w:sz w:val="22"/>
          <w:szCs w:val="22"/>
        </w:rPr>
        <w:t>nsurance</w:t>
      </w:r>
      <w:r w:rsidRPr="003B51D2">
        <w:rPr>
          <w:sz w:val="22"/>
          <w:szCs w:val="22"/>
        </w:rPr>
        <w:tab/>
        <w:t xml:space="preserve">         </w:t>
      </w:r>
      <w:r w:rsidR="00F1675E">
        <w:rPr>
          <w:sz w:val="22"/>
          <w:szCs w:val="22"/>
        </w:rPr>
        <w:t>7</w:t>
      </w:r>
      <w:r w:rsidRPr="003B51D2">
        <w:rPr>
          <w:sz w:val="22"/>
          <w:szCs w:val="22"/>
        </w:rPr>
        <w:t xml:space="preserve">,000 </w:t>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Depreciation</w:t>
      </w:r>
      <w:r>
        <w:rPr>
          <w:sz w:val="22"/>
          <w:szCs w:val="22"/>
        </w:rPr>
        <w:t>—p</w:t>
      </w:r>
      <w:r w:rsidRPr="003B51D2">
        <w:rPr>
          <w:sz w:val="22"/>
          <w:szCs w:val="22"/>
        </w:rPr>
        <w:t>lant building &amp; equipment</w:t>
      </w:r>
      <w:r w:rsidRPr="003B51D2">
        <w:rPr>
          <w:sz w:val="22"/>
          <w:szCs w:val="22"/>
        </w:rPr>
        <w:tab/>
        <w:t xml:space="preserve">       11,000 </w:t>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w:t>
      </w:r>
      <w:r>
        <w:rPr>
          <w:sz w:val="22"/>
          <w:szCs w:val="22"/>
        </w:rPr>
        <w:t>Repairs and m</w:t>
      </w:r>
      <w:r w:rsidRPr="003B51D2">
        <w:rPr>
          <w:sz w:val="22"/>
          <w:szCs w:val="22"/>
        </w:rPr>
        <w:t>aintenance</w:t>
      </w:r>
      <w:r>
        <w:rPr>
          <w:sz w:val="22"/>
          <w:szCs w:val="22"/>
        </w:rPr>
        <w:t>—p</w:t>
      </w:r>
      <w:r w:rsidRPr="003B51D2">
        <w:rPr>
          <w:sz w:val="22"/>
          <w:szCs w:val="22"/>
        </w:rPr>
        <w:t>lant</w:t>
      </w:r>
      <w:r w:rsidRPr="003B51D2">
        <w:rPr>
          <w:sz w:val="22"/>
          <w:szCs w:val="22"/>
        </w:rPr>
        <w:tab/>
        <w:t xml:space="preserve">     </w:t>
      </w:r>
      <w:r w:rsidRPr="003B51D2">
        <w:rPr>
          <w:sz w:val="22"/>
          <w:szCs w:val="22"/>
          <w:u w:val="single"/>
        </w:rPr>
        <w:t xml:space="preserve">     </w:t>
      </w:r>
      <w:r w:rsidR="00F1675E">
        <w:rPr>
          <w:sz w:val="22"/>
          <w:szCs w:val="22"/>
          <w:u w:val="single"/>
        </w:rPr>
        <w:t>3</w:t>
      </w:r>
      <w:r w:rsidRPr="003B51D2">
        <w:rPr>
          <w:sz w:val="22"/>
          <w:szCs w:val="22"/>
          <w:u w:val="single"/>
        </w:rPr>
        <w:t>,000</w:t>
      </w:r>
      <w:r w:rsidRPr="003B51D2">
        <w:rPr>
          <w:sz w:val="22"/>
          <w:szCs w:val="22"/>
        </w:rPr>
        <w:t xml:space="preserve"> </w:t>
      </w:r>
      <w:r w:rsidRPr="003B51D2">
        <w:rPr>
          <w:sz w:val="22"/>
          <w:szCs w:val="22"/>
        </w:rPr>
        <w:tab/>
        <w:t> </w:t>
      </w:r>
      <w:r w:rsidRPr="003B51D2">
        <w:rPr>
          <w:sz w:val="22"/>
          <w:szCs w:val="22"/>
        </w:rPr>
        <w:tab/>
      </w:r>
    </w:p>
    <w:p w:rsidR="00B1069B" w:rsidRPr="003B51D2" w:rsidRDefault="00B1069B" w:rsidP="00E46361">
      <w:pPr>
        <w:tabs>
          <w:tab w:val="right" w:pos="6480"/>
          <w:tab w:val="right" w:pos="7920"/>
        </w:tabs>
        <w:ind w:left="450"/>
        <w:rPr>
          <w:sz w:val="22"/>
          <w:szCs w:val="22"/>
        </w:rPr>
      </w:pPr>
      <w:r>
        <w:rPr>
          <w:sz w:val="22"/>
          <w:szCs w:val="22"/>
        </w:rPr>
        <w:t>Total i</w:t>
      </w:r>
      <w:r w:rsidRPr="003B51D2">
        <w:rPr>
          <w:sz w:val="22"/>
          <w:szCs w:val="22"/>
        </w:rPr>
        <w:t>ndirect manufacturing costs</w:t>
      </w:r>
      <w:r w:rsidRPr="003B51D2">
        <w:rPr>
          <w:sz w:val="22"/>
          <w:szCs w:val="22"/>
        </w:rPr>
        <w:tab/>
      </w:r>
      <w:r w:rsidRPr="003B51D2">
        <w:rPr>
          <w:sz w:val="22"/>
          <w:szCs w:val="22"/>
        </w:rPr>
        <w:tab/>
        <w:t xml:space="preserve">     </w:t>
      </w:r>
      <w:r w:rsidRPr="003B51D2" w:rsidDel="00484CC4">
        <w:rPr>
          <w:sz w:val="22"/>
          <w:szCs w:val="22"/>
        </w:rPr>
        <w:t xml:space="preserve"> </w:t>
      </w:r>
      <w:r w:rsidRPr="003B51D2" w:rsidDel="00484CC4">
        <w:rPr>
          <w:sz w:val="22"/>
          <w:szCs w:val="22"/>
          <w:u w:val="single"/>
        </w:rPr>
        <w:t xml:space="preserve">   </w:t>
      </w:r>
      <w:r w:rsidR="00F1675E">
        <w:rPr>
          <w:sz w:val="22"/>
          <w:szCs w:val="22"/>
          <w:u w:val="single"/>
        </w:rPr>
        <w:t>38</w:t>
      </w:r>
      <w:r w:rsidRPr="003B51D2">
        <w:rPr>
          <w:sz w:val="22"/>
          <w:szCs w:val="22"/>
          <w:u w:val="single"/>
        </w:rPr>
        <w:t>,000</w:t>
      </w:r>
      <w:r w:rsidRPr="003B51D2">
        <w:rPr>
          <w:sz w:val="22"/>
          <w:szCs w:val="22"/>
        </w:rPr>
        <w:t xml:space="preserve">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Manufact</w:t>
      </w:r>
      <w:r w:rsidR="004137F9">
        <w:rPr>
          <w:sz w:val="22"/>
          <w:szCs w:val="22"/>
        </w:rPr>
        <w:t>uring costs incurred during 20</w:t>
      </w:r>
      <w:r w:rsidR="00284425">
        <w:rPr>
          <w:sz w:val="22"/>
          <w:szCs w:val="22"/>
        </w:rPr>
        <w:t>20</w:t>
      </w:r>
      <w:r w:rsidR="00F1675E">
        <w:rPr>
          <w:sz w:val="22"/>
          <w:szCs w:val="22"/>
        </w:rPr>
        <w:tab/>
      </w:r>
      <w:r w:rsidR="00F1675E">
        <w:rPr>
          <w:sz w:val="22"/>
          <w:szCs w:val="22"/>
        </w:rPr>
        <w:tab/>
        <w:t>132</w:t>
      </w:r>
      <w:r w:rsidRPr="003B51D2">
        <w:rPr>
          <w:sz w:val="22"/>
          <w:szCs w:val="22"/>
        </w:rPr>
        <w:t xml:space="preserve">,000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Add beginning work-in-pro</w:t>
      </w:r>
      <w:r w:rsidR="004137F9">
        <w:rPr>
          <w:sz w:val="22"/>
          <w:szCs w:val="22"/>
        </w:rPr>
        <w:t>cess inventory, January 1, 20</w:t>
      </w:r>
      <w:r w:rsidR="00284425">
        <w:rPr>
          <w:sz w:val="22"/>
          <w:szCs w:val="22"/>
        </w:rPr>
        <w:t>20</w:t>
      </w:r>
      <w:r w:rsidRPr="003B51D2">
        <w:rPr>
          <w:sz w:val="22"/>
          <w:szCs w:val="22"/>
        </w:rPr>
        <w:tab/>
      </w:r>
      <w:r w:rsidRPr="003B51D2">
        <w:rPr>
          <w:sz w:val="22"/>
          <w:szCs w:val="22"/>
        </w:rPr>
        <w:tab/>
        <w:t xml:space="preserve">   </w:t>
      </w:r>
      <w:r w:rsidRPr="003B51D2" w:rsidDel="00484CC4">
        <w:rPr>
          <w:sz w:val="22"/>
          <w:szCs w:val="22"/>
        </w:rPr>
        <w:t xml:space="preserve">   </w:t>
      </w:r>
      <w:r w:rsidRPr="003B51D2" w:rsidDel="00484CC4">
        <w:rPr>
          <w:sz w:val="22"/>
          <w:szCs w:val="22"/>
          <w:u w:val="single"/>
        </w:rPr>
        <w:t xml:space="preserve"> </w:t>
      </w:r>
      <w:r w:rsidRPr="003B51D2">
        <w:rPr>
          <w:sz w:val="22"/>
          <w:szCs w:val="22"/>
          <w:u w:val="single"/>
        </w:rPr>
        <w:t xml:space="preserve">  </w:t>
      </w:r>
      <w:r w:rsidR="00F1675E">
        <w:rPr>
          <w:sz w:val="22"/>
          <w:szCs w:val="22"/>
          <w:u w:val="single"/>
        </w:rPr>
        <w:t>26</w:t>
      </w:r>
      <w:r w:rsidRPr="003B51D2">
        <w:rPr>
          <w:sz w:val="22"/>
          <w:szCs w:val="22"/>
          <w:u w:val="single"/>
        </w:rPr>
        <w:t>,000</w:t>
      </w:r>
      <w:r w:rsidRPr="003B51D2">
        <w:rPr>
          <w:sz w:val="22"/>
          <w:szCs w:val="22"/>
        </w:rPr>
        <w:t xml:space="preserve">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Total manufac</w:t>
      </w:r>
      <w:r w:rsidR="00F1675E">
        <w:rPr>
          <w:sz w:val="22"/>
          <w:szCs w:val="22"/>
        </w:rPr>
        <w:t>turing costs to account for</w:t>
      </w:r>
      <w:r w:rsidR="00F1675E">
        <w:rPr>
          <w:sz w:val="22"/>
          <w:szCs w:val="22"/>
        </w:rPr>
        <w:tab/>
      </w:r>
      <w:r w:rsidR="00F1675E">
        <w:rPr>
          <w:sz w:val="22"/>
          <w:szCs w:val="22"/>
        </w:rPr>
        <w:tab/>
        <w:t>158</w:t>
      </w:r>
      <w:r w:rsidRPr="003B51D2">
        <w:rPr>
          <w:sz w:val="22"/>
          <w:szCs w:val="22"/>
        </w:rPr>
        <w:t xml:space="preserve">,000 </w:t>
      </w:r>
      <w:r w:rsidRPr="003B51D2">
        <w:rPr>
          <w:sz w:val="22"/>
          <w:szCs w:val="22"/>
        </w:rPr>
        <w:tab/>
      </w:r>
    </w:p>
    <w:p w:rsidR="00B1069B" w:rsidRPr="003B51D2" w:rsidRDefault="00B1069B" w:rsidP="00E46361">
      <w:pPr>
        <w:tabs>
          <w:tab w:val="right" w:pos="6480"/>
          <w:tab w:val="right" w:pos="7920"/>
        </w:tabs>
        <w:rPr>
          <w:sz w:val="22"/>
          <w:szCs w:val="22"/>
        </w:rPr>
      </w:pPr>
      <w:r>
        <w:rPr>
          <w:sz w:val="22"/>
          <w:szCs w:val="22"/>
        </w:rPr>
        <w:t>Deduct ending work-in-proc</w:t>
      </w:r>
      <w:r w:rsidRPr="003B51D2">
        <w:rPr>
          <w:sz w:val="22"/>
          <w:szCs w:val="22"/>
        </w:rPr>
        <w:t>es</w:t>
      </w:r>
      <w:r w:rsidR="00F1675E">
        <w:rPr>
          <w:sz w:val="22"/>
          <w:szCs w:val="22"/>
        </w:rPr>
        <w:t>s inventory, Decembe</w:t>
      </w:r>
      <w:r w:rsidR="004137F9">
        <w:rPr>
          <w:sz w:val="22"/>
          <w:szCs w:val="22"/>
        </w:rPr>
        <w:t>r 31, 20</w:t>
      </w:r>
      <w:r w:rsidR="00284425">
        <w:rPr>
          <w:sz w:val="22"/>
          <w:szCs w:val="22"/>
        </w:rPr>
        <w:t>20</w:t>
      </w:r>
      <w:r w:rsidRPr="003B51D2">
        <w:rPr>
          <w:sz w:val="22"/>
          <w:szCs w:val="22"/>
        </w:rPr>
        <w:tab/>
      </w:r>
      <w:r w:rsidRPr="003B51D2">
        <w:rPr>
          <w:sz w:val="22"/>
          <w:szCs w:val="22"/>
        </w:rPr>
        <w:tab/>
        <w:t xml:space="preserve">   </w:t>
      </w:r>
      <w:r w:rsidRPr="003B51D2" w:rsidDel="00484CC4">
        <w:rPr>
          <w:sz w:val="22"/>
          <w:szCs w:val="22"/>
        </w:rPr>
        <w:t xml:space="preserve">  </w:t>
      </w:r>
      <w:r w:rsidRPr="003B51D2" w:rsidDel="00484CC4">
        <w:rPr>
          <w:sz w:val="22"/>
          <w:szCs w:val="22"/>
          <w:u w:val="single"/>
        </w:rPr>
        <w:t xml:space="preserve">  </w:t>
      </w:r>
      <w:r w:rsidRPr="003B51D2">
        <w:rPr>
          <w:sz w:val="22"/>
          <w:szCs w:val="22"/>
          <w:u w:val="single"/>
        </w:rPr>
        <w:t xml:space="preserve">  </w:t>
      </w:r>
      <w:r w:rsidR="00F1675E">
        <w:rPr>
          <w:sz w:val="22"/>
          <w:szCs w:val="22"/>
          <w:u w:val="single"/>
        </w:rPr>
        <w:t>25</w:t>
      </w:r>
      <w:r w:rsidRPr="003B51D2">
        <w:rPr>
          <w:sz w:val="22"/>
          <w:szCs w:val="22"/>
          <w:u w:val="single"/>
        </w:rPr>
        <w:t>,000</w:t>
      </w:r>
      <w:r w:rsidRPr="003B51D2">
        <w:rPr>
          <w:sz w:val="22"/>
          <w:szCs w:val="22"/>
        </w:rPr>
        <w:t xml:space="preserve"> </w:t>
      </w:r>
      <w:r w:rsidRPr="003B51D2">
        <w:rPr>
          <w:sz w:val="22"/>
          <w:szCs w:val="22"/>
        </w:rPr>
        <w:tab/>
      </w:r>
    </w:p>
    <w:p w:rsidR="00B1069B" w:rsidRPr="003B51D2" w:rsidRDefault="005D7725" w:rsidP="00E46361">
      <w:pPr>
        <w:tabs>
          <w:tab w:val="right" w:pos="6480"/>
          <w:tab w:val="right" w:pos="7920"/>
        </w:tabs>
        <w:rPr>
          <w:sz w:val="22"/>
          <w:szCs w:val="22"/>
        </w:rPr>
      </w:pPr>
      <w:r>
        <w:rPr>
          <w:sz w:val="22"/>
          <w:szCs w:val="22"/>
        </w:rPr>
        <w:pict>
          <v:group id="_x0000_s1030" alt="" style="position:absolute;margin-left:337.05pt;margin-top:6.35pt;width:90pt;height:154.45pt;z-index:9" coordorigin="381,568" coordsize="112,146">
            <v:line id="_x0000_s1031" style="position:absolute" from="456,568" to="493,568" strokecolor="windowText" o:insetmode="auto"/>
            <v:line id="_x0000_s1032" style="position:absolute" from="493,568" to="493,714" strokecolor="windowText" o:insetmode="auto"/>
            <v:line id="_x0000_s1033" style="position:absolute" from="381,714" to="493,714" strokecolor="windowText" o:insetmode="auto">
              <v:stroke startarrow="classic"/>
            </v:line>
          </v:group>
        </w:pict>
      </w:r>
      <w:r w:rsidR="00B1069B" w:rsidRPr="003B51D2">
        <w:rPr>
          <w:sz w:val="22"/>
          <w:szCs w:val="22"/>
        </w:rPr>
        <w:t>Cost of goods manufactured (to Income Statement)</w:t>
      </w:r>
      <w:r w:rsidR="00B1069B" w:rsidRPr="003B51D2">
        <w:rPr>
          <w:sz w:val="22"/>
          <w:szCs w:val="22"/>
        </w:rPr>
        <w:tab/>
      </w:r>
      <w:r w:rsidR="00B1069B" w:rsidRPr="003B51D2">
        <w:rPr>
          <w:sz w:val="22"/>
          <w:szCs w:val="22"/>
        </w:rPr>
        <w:tab/>
      </w:r>
      <w:r w:rsidR="00F1675E">
        <w:rPr>
          <w:sz w:val="22"/>
          <w:szCs w:val="22"/>
          <w:u w:val="double"/>
        </w:rPr>
        <w:t>$133</w:t>
      </w:r>
      <w:r w:rsidR="00B1069B" w:rsidRPr="003B51D2">
        <w:rPr>
          <w:sz w:val="22"/>
          <w:szCs w:val="22"/>
          <w:u w:val="double"/>
        </w:rPr>
        <w:t>,000</w:t>
      </w:r>
      <w:r w:rsidR="00B1069B" w:rsidRPr="003B51D2">
        <w:rPr>
          <w:sz w:val="22"/>
          <w:szCs w:val="22"/>
        </w:rPr>
        <w:t xml:space="preserve"> </w:t>
      </w:r>
      <w:r w:rsidR="00B1069B" w:rsidRPr="003B51D2">
        <w:rPr>
          <w:sz w:val="22"/>
          <w:szCs w:val="22"/>
        </w:rPr>
        <w:tab/>
      </w:r>
    </w:p>
    <w:p w:rsidR="0074493B" w:rsidRDefault="00B1069B" w:rsidP="00E46361">
      <w:pPr>
        <w:tabs>
          <w:tab w:val="right" w:pos="5940"/>
          <w:tab w:val="right" w:pos="7020"/>
        </w:tabs>
        <w:rPr>
          <w:sz w:val="22"/>
          <w:szCs w:val="22"/>
        </w:rPr>
      </w:pPr>
      <w:r w:rsidRPr="003B51D2">
        <w:rPr>
          <w:sz w:val="22"/>
          <w:szCs w:val="22"/>
        </w:rPr>
        <w:t> </w:t>
      </w:r>
      <w:r w:rsidRPr="003B51D2">
        <w:rPr>
          <w:sz w:val="22"/>
          <w:szCs w:val="22"/>
        </w:rPr>
        <w:tab/>
      </w:r>
    </w:p>
    <w:p w:rsidR="00B1069B" w:rsidRPr="003B51D2" w:rsidRDefault="00B1069B" w:rsidP="00E46361">
      <w:pPr>
        <w:tabs>
          <w:tab w:val="right" w:pos="5940"/>
          <w:tab w:val="right" w:pos="7020"/>
        </w:tabs>
        <w:rPr>
          <w:sz w:val="22"/>
          <w:szCs w:val="22"/>
        </w:rPr>
      </w:pPr>
      <w:r w:rsidRPr="003B51D2">
        <w:rPr>
          <w:sz w:val="22"/>
          <w:szCs w:val="22"/>
        </w:rPr>
        <w:t> </w:t>
      </w:r>
      <w:r w:rsidRPr="003B51D2">
        <w:rPr>
          <w:sz w:val="22"/>
          <w:szCs w:val="22"/>
        </w:rPr>
        <w:tab/>
        <w:t> </w:t>
      </w:r>
      <w:r w:rsidRPr="003B51D2">
        <w:rPr>
          <w:sz w:val="22"/>
          <w:szCs w:val="22"/>
        </w:rPr>
        <w:tab/>
      </w:r>
    </w:p>
    <w:p w:rsidR="00B1069B" w:rsidRDefault="00B1069B" w:rsidP="00E46361">
      <w:pPr>
        <w:tabs>
          <w:tab w:val="center" w:pos="4320"/>
          <w:tab w:val="right" w:pos="5940"/>
          <w:tab w:val="right" w:pos="7020"/>
        </w:tabs>
        <w:rPr>
          <w:b/>
          <w:bCs/>
          <w:sz w:val="22"/>
          <w:szCs w:val="22"/>
        </w:rPr>
      </w:pPr>
      <w:r>
        <w:rPr>
          <w:b/>
          <w:bCs/>
          <w:sz w:val="22"/>
          <w:szCs w:val="22"/>
        </w:rPr>
        <w:tab/>
      </w:r>
    </w:p>
    <w:p w:rsidR="00B1069B" w:rsidRPr="003B51D2" w:rsidRDefault="00B1069B" w:rsidP="00E46361">
      <w:pPr>
        <w:tabs>
          <w:tab w:val="center" w:pos="4320"/>
          <w:tab w:val="right" w:pos="5940"/>
          <w:tab w:val="right" w:pos="7020"/>
        </w:tabs>
        <w:rPr>
          <w:sz w:val="22"/>
          <w:szCs w:val="22"/>
        </w:rPr>
      </w:pPr>
      <w:r w:rsidRPr="007F6F4E">
        <w:rPr>
          <w:bCs/>
          <w:sz w:val="22"/>
          <w:szCs w:val="22"/>
        </w:rPr>
        <w:t>2.</w:t>
      </w:r>
      <w:r>
        <w:rPr>
          <w:b/>
          <w:bCs/>
          <w:sz w:val="22"/>
          <w:szCs w:val="22"/>
        </w:rPr>
        <w:t xml:space="preserve">  </w:t>
      </w:r>
      <w:r>
        <w:rPr>
          <w:b/>
          <w:bCs/>
          <w:sz w:val="22"/>
          <w:szCs w:val="22"/>
        </w:rPr>
        <w:tab/>
      </w:r>
      <w:r w:rsidR="00F1675E">
        <w:rPr>
          <w:b/>
          <w:bCs/>
          <w:sz w:val="22"/>
          <w:szCs w:val="22"/>
        </w:rPr>
        <w:t>Peterson</w:t>
      </w:r>
      <w:r w:rsidRPr="003B51D2">
        <w:rPr>
          <w:b/>
          <w:bCs/>
          <w:sz w:val="22"/>
          <w:szCs w:val="22"/>
        </w:rPr>
        <w:t xml:space="preserve"> Company</w:t>
      </w:r>
      <w:r w:rsidRPr="003B51D2">
        <w:rPr>
          <w:b/>
          <w:bCs/>
          <w:sz w:val="22"/>
          <w:szCs w:val="22"/>
        </w:rPr>
        <w:tab/>
      </w:r>
    </w:p>
    <w:p w:rsidR="00B1069B" w:rsidRPr="003B51D2" w:rsidRDefault="00B1069B" w:rsidP="00E46361">
      <w:pPr>
        <w:tabs>
          <w:tab w:val="center" w:pos="4320"/>
          <w:tab w:val="right" w:pos="5940"/>
          <w:tab w:val="right" w:pos="7020"/>
        </w:tabs>
        <w:rPr>
          <w:sz w:val="22"/>
          <w:szCs w:val="22"/>
        </w:rPr>
      </w:pPr>
      <w:r>
        <w:rPr>
          <w:b/>
          <w:bCs/>
          <w:sz w:val="22"/>
          <w:szCs w:val="22"/>
        </w:rPr>
        <w:tab/>
      </w:r>
      <w:r w:rsidRPr="003B51D2">
        <w:rPr>
          <w:b/>
          <w:bCs/>
          <w:sz w:val="22"/>
          <w:szCs w:val="22"/>
        </w:rPr>
        <w:t>Income Statement</w:t>
      </w:r>
      <w:r w:rsidRPr="003B51D2">
        <w:rPr>
          <w:b/>
          <w:bCs/>
          <w:sz w:val="22"/>
          <w:szCs w:val="22"/>
        </w:rPr>
        <w:tab/>
      </w:r>
    </w:p>
    <w:p w:rsidR="00B1069B" w:rsidRDefault="00B1069B" w:rsidP="00E46361">
      <w:pPr>
        <w:tabs>
          <w:tab w:val="center" w:pos="4320"/>
          <w:tab w:val="right" w:pos="5940"/>
          <w:tab w:val="right" w:pos="7020"/>
        </w:tabs>
        <w:rPr>
          <w:b/>
          <w:bCs/>
          <w:sz w:val="22"/>
          <w:szCs w:val="22"/>
        </w:rPr>
      </w:pPr>
      <w:r>
        <w:rPr>
          <w:b/>
          <w:bCs/>
          <w:sz w:val="22"/>
          <w:szCs w:val="22"/>
        </w:rPr>
        <w:tab/>
        <w:t>Year Ended</w:t>
      </w:r>
      <w:r w:rsidR="004137F9">
        <w:rPr>
          <w:b/>
          <w:bCs/>
          <w:sz w:val="22"/>
          <w:szCs w:val="22"/>
        </w:rPr>
        <w:t xml:space="preserve"> December 31, 20</w:t>
      </w:r>
      <w:r w:rsidR="00284425">
        <w:rPr>
          <w:b/>
          <w:bCs/>
          <w:sz w:val="22"/>
          <w:szCs w:val="22"/>
        </w:rPr>
        <w:t>20</w:t>
      </w:r>
      <w:r w:rsidRPr="003B51D2">
        <w:rPr>
          <w:b/>
          <w:bCs/>
          <w:sz w:val="22"/>
          <w:szCs w:val="22"/>
        </w:rPr>
        <w:t xml:space="preserve"> </w:t>
      </w:r>
    </w:p>
    <w:p w:rsidR="00B1069B" w:rsidRPr="003B51D2" w:rsidRDefault="00B1069B" w:rsidP="00E46361">
      <w:pPr>
        <w:tabs>
          <w:tab w:val="center" w:pos="4320"/>
          <w:tab w:val="right" w:pos="5940"/>
          <w:tab w:val="right" w:pos="7020"/>
        </w:tabs>
        <w:rPr>
          <w:sz w:val="22"/>
          <w:szCs w:val="22"/>
        </w:rPr>
      </w:pPr>
      <w:r>
        <w:rPr>
          <w:b/>
          <w:bCs/>
          <w:sz w:val="22"/>
          <w:szCs w:val="22"/>
        </w:rPr>
        <w:tab/>
      </w:r>
      <w:r w:rsidRPr="003B51D2">
        <w:rPr>
          <w:b/>
          <w:bCs/>
          <w:sz w:val="22"/>
          <w:szCs w:val="22"/>
        </w:rPr>
        <w:t>(in thousands)</w:t>
      </w:r>
      <w:r w:rsidRPr="003B51D2">
        <w:rPr>
          <w:b/>
          <w:bCs/>
          <w:sz w:val="22"/>
          <w:szCs w:val="22"/>
        </w:rPr>
        <w:tab/>
      </w:r>
    </w:p>
    <w:p w:rsidR="00B1069B" w:rsidRPr="003B51D2" w:rsidRDefault="00B1069B" w:rsidP="00E46361">
      <w:pPr>
        <w:pBdr>
          <w:bottom w:val="single" w:sz="4" w:space="1" w:color="auto"/>
        </w:pBdr>
        <w:tabs>
          <w:tab w:val="right" w:pos="5940"/>
          <w:tab w:val="right" w:pos="7020"/>
        </w:tabs>
        <w:ind w:right="1350"/>
        <w:rPr>
          <w:sz w:val="22"/>
          <w:szCs w:val="22"/>
        </w:rPr>
      </w:pPr>
      <w:r w:rsidRPr="003B51D2">
        <w:rPr>
          <w:sz w:val="22"/>
          <w:szCs w:val="22"/>
        </w:rPr>
        <w:t> </w:t>
      </w:r>
      <w:r w:rsidRPr="003B51D2">
        <w:rPr>
          <w:sz w:val="22"/>
          <w:szCs w:val="22"/>
        </w:rPr>
        <w:tab/>
      </w:r>
      <w:r w:rsidRPr="003B51D2">
        <w:rPr>
          <w:sz w:val="22"/>
          <w:szCs w:val="22"/>
        </w:rPr>
        <w:tab/>
        <w:t> </w:t>
      </w:r>
      <w:r w:rsidRPr="003B51D2">
        <w:rPr>
          <w:sz w:val="22"/>
          <w:szCs w:val="22"/>
        </w:rPr>
        <w:tab/>
      </w:r>
    </w:p>
    <w:p w:rsidR="00B1069B" w:rsidRPr="003B51D2" w:rsidRDefault="00F1675E" w:rsidP="00E46361">
      <w:pPr>
        <w:tabs>
          <w:tab w:val="right" w:pos="6480"/>
          <w:tab w:val="right" w:pos="7920"/>
        </w:tabs>
        <w:rPr>
          <w:sz w:val="22"/>
          <w:szCs w:val="22"/>
        </w:rPr>
      </w:pPr>
      <w:r>
        <w:rPr>
          <w:sz w:val="22"/>
          <w:szCs w:val="22"/>
        </w:rPr>
        <w:t>Revenues</w:t>
      </w:r>
      <w:r>
        <w:rPr>
          <w:sz w:val="22"/>
          <w:szCs w:val="22"/>
        </w:rPr>
        <w:tab/>
      </w:r>
      <w:r>
        <w:rPr>
          <w:sz w:val="22"/>
          <w:szCs w:val="22"/>
        </w:rPr>
        <w:tab/>
        <w:t>$31</w:t>
      </w:r>
      <w:r w:rsidR="00B1069B" w:rsidRPr="003B51D2">
        <w:rPr>
          <w:sz w:val="22"/>
          <w:szCs w:val="22"/>
        </w:rPr>
        <w:t xml:space="preserve">0,000 </w:t>
      </w:r>
      <w:r w:rsidR="00B1069B" w:rsidRPr="003B51D2">
        <w:rPr>
          <w:sz w:val="22"/>
          <w:szCs w:val="22"/>
        </w:rPr>
        <w:tab/>
      </w:r>
    </w:p>
    <w:p w:rsidR="00B1069B" w:rsidRPr="003B51D2" w:rsidRDefault="00B1069B" w:rsidP="00E46361">
      <w:pPr>
        <w:tabs>
          <w:tab w:val="right" w:pos="6480"/>
          <w:tab w:val="right" w:pos="7920"/>
        </w:tabs>
        <w:rPr>
          <w:sz w:val="22"/>
          <w:szCs w:val="22"/>
        </w:rPr>
      </w:pPr>
      <w:r>
        <w:rPr>
          <w:sz w:val="22"/>
          <w:szCs w:val="22"/>
        </w:rPr>
        <w:t>Cost of g</w:t>
      </w:r>
      <w:r w:rsidRPr="003B51D2">
        <w:rPr>
          <w:sz w:val="22"/>
          <w:szCs w:val="22"/>
        </w:rPr>
        <w:t xml:space="preserve">oods </w:t>
      </w:r>
      <w:r>
        <w:rPr>
          <w:sz w:val="22"/>
          <w:szCs w:val="22"/>
        </w:rPr>
        <w:t>s</w:t>
      </w:r>
      <w:r w:rsidRPr="003B51D2">
        <w:rPr>
          <w:sz w:val="22"/>
          <w:szCs w:val="22"/>
        </w:rPr>
        <w:t>old:</w:t>
      </w:r>
      <w:r w:rsidRPr="003B51D2">
        <w:rPr>
          <w:sz w:val="22"/>
          <w:szCs w:val="22"/>
        </w:rPr>
        <w:tab/>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Beginning</w:t>
      </w:r>
      <w:r w:rsidR="004137F9">
        <w:rPr>
          <w:sz w:val="22"/>
          <w:szCs w:val="22"/>
        </w:rPr>
        <w:t xml:space="preserve"> finished goods, January 1, 20</w:t>
      </w:r>
      <w:r w:rsidR="000B0981">
        <w:rPr>
          <w:sz w:val="22"/>
          <w:szCs w:val="22"/>
        </w:rPr>
        <w:t>20</w:t>
      </w:r>
      <w:r w:rsidRPr="003B51D2">
        <w:rPr>
          <w:sz w:val="22"/>
          <w:szCs w:val="22"/>
        </w:rPr>
        <w:tab/>
        <w:t xml:space="preserve">    </w:t>
      </w:r>
      <w:r>
        <w:rPr>
          <w:sz w:val="22"/>
          <w:szCs w:val="22"/>
        </w:rPr>
        <w:t>$</w:t>
      </w:r>
      <w:r w:rsidR="00F1675E">
        <w:rPr>
          <w:sz w:val="22"/>
          <w:szCs w:val="22"/>
        </w:rPr>
        <w:t xml:space="preserve">  13</w:t>
      </w:r>
      <w:r w:rsidRPr="003B51D2">
        <w:rPr>
          <w:sz w:val="22"/>
          <w:szCs w:val="22"/>
        </w:rPr>
        <w:t xml:space="preserve">,000 </w:t>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Cost of goods manufactured</w:t>
      </w:r>
      <w:r w:rsidRPr="003B51D2">
        <w:rPr>
          <w:sz w:val="22"/>
          <w:szCs w:val="22"/>
        </w:rPr>
        <w:tab/>
      </w:r>
      <w:r w:rsidRPr="003B51D2">
        <w:rPr>
          <w:sz w:val="22"/>
          <w:szCs w:val="22"/>
          <w:u w:val="single"/>
        </w:rPr>
        <w:t xml:space="preserve"> </w:t>
      </w:r>
      <w:r>
        <w:rPr>
          <w:sz w:val="22"/>
          <w:szCs w:val="22"/>
          <w:u w:val="single"/>
        </w:rPr>
        <w:t xml:space="preserve"> </w:t>
      </w:r>
      <w:r w:rsidR="00F1675E">
        <w:rPr>
          <w:sz w:val="22"/>
          <w:szCs w:val="22"/>
          <w:u w:val="single"/>
        </w:rPr>
        <w:t>133</w:t>
      </w:r>
      <w:r w:rsidRPr="003B51D2">
        <w:rPr>
          <w:sz w:val="22"/>
          <w:szCs w:val="22"/>
          <w:u w:val="single"/>
        </w:rPr>
        <w:t>,000</w:t>
      </w:r>
      <w:r w:rsidRPr="003B51D2">
        <w:rPr>
          <w:sz w:val="22"/>
          <w:szCs w:val="22"/>
        </w:rPr>
        <w:t xml:space="preserve"> </w:t>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Cost</w:t>
      </w:r>
      <w:r w:rsidR="00F1675E">
        <w:rPr>
          <w:sz w:val="22"/>
          <w:szCs w:val="22"/>
        </w:rPr>
        <w:t xml:space="preserve"> of goods available for sale</w:t>
      </w:r>
      <w:r w:rsidR="00F1675E">
        <w:rPr>
          <w:sz w:val="22"/>
          <w:szCs w:val="22"/>
        </w:rPr>
        <w:tab/>
        <w:t>146</w:t>
      </w:r>
      <w:r w:rsidRPr="003B51D2">
        <w:rPr>
          <w:sz w:val="22"/>
          <w:szCs w:val="22"/>
        </w:rPr>
        <w:t xml:space="preserve">,000 </w:t>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Ending f</w:t>
      </w:r>
      <w:r w:rsidR="004137F9">
        <w:rPr>
          <w:sz w:val="22"/>
          <w:szCs w:val="22"/>
        </w:rPr>
        <w:t>inished goods, December 31, 20</w:t>
      </w:r>
      <w:r w:rsidR="000B0981">
        <w:rPr>
          <w:sz w:val="22"/>
          <w:szCs w:val="22"/>
        </w:rPr>
        <w:t>20</w:t>
      </w:r>
      <w:r w:rsidRPr="003B51D2">
        <w:rPr>
          <w:sz w:val="22"/>
          <w:szCs w:val="22"/>
        </w:rPr>
        <w:tab/>
        <w:t xml:space="preserve">      </w:t>
      </w:r>
      <w:r w:rsidRPr="003B51D2">
        <w:rPr>
          <w:sz w:val="22"/>
          <w:szCs w:val="22"/>
          <w:u w:val="single"/>
        </w:rPr>
        <w:t xml:space="preserve">   </w:t>
      </w:r>
      <w:r>
        <w:rPr>
          <w:sz w:val="22"/>
          <w:szCs w:val="22"/>
          <w:u w:val="single"/>
        </w:rPr>
        <w:t xml:space="preserve"> </w:t>
      </w:r>
      <w:r w:rsidR="00F1675E">
        <w:rPr>
          <w:sz w:val="22"/>
          <w:szCs w:val="22"/>
          <w:u w:val="single"/>
        </w:rPr>
        <w:t>20</w:t>
      </w:r>
      <w:r w:rsidRPr="003B51D2">
        <w:rPr>
          <w:sz w:val="22"/>
          <w:szCs w:val="22"/>
          <w:u w:val="single"/>
        </w:rPr>
        <w:t>,000</w:t>
      </w:r>
      <w:r w:rsidRPr="003B51D2">
        <w:rPr>
          <w:sz w:val="22"/>
          <w:szCs w:val="22"/>
        </w:rPr>
        <w:t xml:space="preserve"> </w:t>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Cost of goods sold</w:t>
      </w:r>
      <w:r w:rsidRPr="003B51D2">
        <w:rPr>
          <w:sz w:val="22"/>
          <w:szCs w:val="22"/>
        </w:rPr>
        <w:tab/>
      </w:r>
      <w:r w:rsidRPr="003B51D2">
        <w:rPr>
          <w:sz w:val="22"/>
          <w:szCs w:val="22"/>
        </w:rPr>
        <w:tab/>
      </w:r>
      <w:r w:rsidR="00F1675E">
        <w:rPr>
          <w:sz w:val="22"/>
          <w:szCs w:val="22"/>
          <w:u w:val="single"/>
        </w:rPr>
        <w:t>126</w:t>
      </w:r>
      <w:r w:rsidRPr="003B51D2">
        <w:rPr>
          <w:sz w:val="22"/>
          <w:szCs w:val="22"/>
          <w:u w:val="single"/>
        </w:rPr>
        <w:t>,000</w:t>
      </w:r>
      <w:r w:rsidRPr="003B51D2">
        <w:rPr>
          <w:sz w:val="22"/>
          <w:szCs w:val="22"/>
        </w:rPr>
        <w:t xml:space="preserve"> </w:t>
      </w:r>
      <w:r w:rsidRPr="003B51D2">
        <w:rPr>
          <w:sz w:val="22"/>
          <w:szCs w:val="22"/>
        </w:rPr>
        <w:tab/>
      </w:r>
    </w:p>
    <w:p w:rsidR="00B1069B" w:rsidRPr="003B51D2" w:rsidRDefault="00F1675E" w:rsidP="00E46361">
      <w:pPr>
        <w:tabs>
          <w:tab w:val="right" w:pos="6480"/>
          <w:tab w:val="right" w:pos="7920"/>
        </w:tabs>
        <w:rPr>
          <w:sz w:val="22"/>
          <w:szCs w:val="22"/>
        </w:rPr>
      </w:pPr>
      <w:r>
        <w:rPr>
          <w:sz w:val="22"/>
          <w:szCs w:val="22"/>
        </w:rPr>
        <w:t>Gross margin</w:t>
      </w:r>
      <w:r>
        <w:rPr>
          <w:sz w:val="22"/>
          <w:szCs w:val="22"/>
        </w:rPr>
        <w:tab/>
      </w:r>
      <w:r>
        <w:rPr>
          <w:sz w:val="22"/>
          <w:szCs w:val="22"/>
        </w:rPr>
        <w:tab/>
        <w:t>1</w:t>
      </w:r>
      <w:r w:rsidR="00A41DB2">
        <w:rPr>
          <w:sz w:val="22"/>
          <w:szCs w:val="22"/>
        </w:rPr>
        <w:t>8</w:t>
      </w:r>
      <w:r>
        <w:rPr>
          <w:sz w:val="22"/>
          <w:szCs w:val="22"/>
        </w:rPr>
        <w:t>4</w:t>
      </w:r>
      <w:r w:rsidR="00B1069B" w:rsidRPr="003B51D2">
        <w:rPr>
          <w:sz w:val="22"/>
          <w:szCs w:val="22"/>
        </w:rPr>
        <w:t xml:space="preserve">,000 </w:t>
      </w:r>
      <w:r w:rsidR="00B1069B"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Operating costs:</w:t>
      </w:r>
      <w:r w:rsidRPr="003B51D2">
        <w:rPr>
          <w:sz w:val="22"/>
          <w:szCs w:val="22"/>
        </w:rPr>
        <w:tab/>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Marketing, distribution, and customer-service costs</w:t>
      </w:r>
      <w:r w:rsidRPr="003B51D2">
        <w:rPr>
          <w:sz w:val="22"/>
          <w:szCs w:val="22"/>
        </w:rPr>
        <w:tab/>
        <w:t xml:space="preserve">       </w:t>
      </w:r>
      <w:r w:rsidR="00F1675E">
        <w:rPr>
          <w:sz w:val="22"/>
          <w:szCs w:val="22"/>
        </w:rPr>
        <w:t>91</w:t>
      </w:r>
      <w:r w:rsidRPr="003B51D2">
        <w:rPr>
          <w:sz w:val="22"/>
          <w:szCs w:val="22"/>
        </w:rPr>
        <w:t xml:space="preserve">,000 </w:t>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General and administrative costs</w:t>
      </w:r>
      <w:r w:rsidRPr="003B51D2">
        <w:rPr>
          <w:sz w:val="22"/>
          <w:szCs w:val="22"/>
        </w:rPr>
        <w:tab/>
        <w:t xml:space="preserve">      </w:t>
      </w:r>
      <w:r w:rsidRPr="003B51D2">
        <w:rPr>
          <w:sz w:val="22"/>
          <w:szCs w:val="22"/>
          <w:u w:val="single"/>
        </w:rPr>
        <w:t xml:space="preserve">  </w:t>
      </w:r>
      <w:r>
        <w:rPr>
          <w:sz w:val="22"/>
          <w:szCs w:val="22"/>
          <w:u w:val="single"/>
        </w:rPr>
        <w:t xml:space="preserve">  </w:t>
      </w:r>
      <w:r w:rsidRPr="003B51D2">
        <w:rPr>
          <w:sz w:val="22"/>
          <w:szCs w:val="22"/>
          <w:u w:val="single"/>
        </w:rPr>
        <w:t>2</w:t>
      </w:r>
      <w:r w:rsidR="00F1675E">
        <w:rPr>
          <w:sz w:val="22"/>
          <w:szCs w:val="22"/>
          <w:u w:val="single"/>
        </w:rPr>
        <w:t>4</w:t>
      </w:r>
      <w:r w:rsidRPr="003B51D2">
        <w:rPr>
          <w:sz w:val="22"/>
          <w:szCs w:val="22"/>
          <w:u w:val="single"/>
        </w:rPr>
        <w:t>,000</w:t>
      </w:r>
      <w:r w:rsidRPr="003B51D2">
        <w:rPr>
          <w:sz w:val="22"/>
          <w:szCs w:val="22"/>
        </w:rPr>
        <w:t xml:space="preserve"> </w:t>
      </w:r>
      <w:r w:rsidRPr="003B51D2">
        <w:rPr>
          <w:sz w:val="22"/>
          <w:szCs w:val="22"/>
        </w:rPr>
        <w:tab/>
        <w:t> </w:t>
      </w:r>
      <w:r w:rsidRPr="003B51D2">
        <w:rPr>
          <w:sz w:val="22"/>
          <w:szCs w:val="22"/>
        </w:rPr>
        <w:tab/>
      </w:r>
    </w:p>
    <w:p w:rsidR="00B1069B" w:rsidRPr="003B51D2" w:rsidRDefault="00B1069B" w:rsidP="00E46361">
      <w:pPr>
        <w:tabs>
          <w:tab w:val="right" w:pos="6480"/>
          <w:tab w:val="right" w:pos="7920"/>
        </w:tabs>
        <w:rPr>
          <w:sz w:val="22"/>
          <w:szCs w:val="22"/>
        </w:rPr>
      </w:pPr>
      <w:r w:rsidRPr="003B51D2">
        <w:rPr>
          <w:sz w:val="22"/>
          <w:szCs w:val="22"/>
        </w:rPr>
        <w:t xml:space="preserve">         Total operating costs</w:t>
      </w:r>
      <w:r w:rsidRPr="003B51D2">
        <w:rPr>
          <w:sz w:val="22"/>
          <w:szCs w:val="22"/>
        </w:rPr>
        <w:tab/>
      </w:r>
      <w:r w:rsidRPr="003B51D2">
        <w:rPr>
          <w:sz w:val="22"/>
          <w:szCs w:val="22"/>
        </w:rPr>
        <w:tab/>
        <w:t xml:space="preserve">      </w:t>
      </w:r>
      <w:r w:rsidRPr="003B51D2">
        <w:rPr>
          <w:sz w:val="22"/>
          <w:szCs w:val="22"/>
          <w:u w:val="single"/>
        </w:rPr>
        <w:t xml:space="preserve"> </w:t>
      </w:r>
      <w:r w:rsidR="00F1675E">
        <w:rPr>
          <w:sz w:val="22"/>
          <w:szCs w:val="22"/>
          <w:u w:val="single"/>
        </w:rPr>
        <w:t>115</w:t>
      </w:r>
      <w:r w:rsidRPr="003B51D2">
        <w:rPr>
          <w:sz w:val="22"/>
          <w:szCs w:val="22"/>
          <w:u w:val="single"/>
        </w:rPr>
        <w:t>,000</w:t>
      </w:r>
      <w:r w:rsidRPr="003B51D2">
        <w:rPr>
          <w:sz w:val="22"/>
          <w:szCs w:val="22"/>
        </w:rPr>
        <w:t xml:space="preserve"> </w:t>
      </w:r>
      <w:r w:rsidRPr="003B51D2">
        <w:rPr>
          <w:sz w:val="22"/>
          <w:szCs w:val="22"/>
        </w:rPr>
        <w:tab/>
      </w:r>
    </w:p>
    <w:p w:rsidR="00B1069B" w:rsidRPr="003B51D2" w:rsidRDefault="00B1069B" w:rsidP="00E46361">
      <w:pPr>
        <w:tabs>
          <w:tab w:val="right" w:pos="6480"/>
          <w:tab w:val="right" w:pos="7920"/>
        </w:tabs>
        <w:rPr>
          <w:sz w:val="22"/>
          <w:szCs w:val="22"/>
        </w:rPr>
      </w:pPr>
      <w:r>
        <w:rPr>
          <w:sz w:val="22"/>
          <w:szCs w:val="22"/>
        </w:rPr>
        <w:t>Operating i</w:t>
      </w:r>
      <w:r w:rsidRPr="003B51D2">
        <w:rPr>
          <w:sz w:val="22"/>
          <w:szCs w:val="22"/>
        </w:rPr>
        <w:t>ncome</w:t>
      </w:r>
      <w:r w:rsidRPr="003B51D2">
        <w:rPr>
          <w:sz w:val="22"/>
          <w:szCs w:val="22"/>
        </w:rPr>
        <w:tab/>
      </w:r>
      <w:r w:rsidRPr="003B51D2">
        <w:rPr>
          <w:sz w:val="22"/>
          <w:szCs w:val="22"/>
        </w:rPr>
        <w:tab/>
        <w:t xml:space="preserve"> </w:t>
      </w:r>
      <w:r w:rsidRPr="003B51D2">
        <w:rPr>
          <w:sz w:val="22"/>
          <w:szCs w:val="22"/>
          <w:u w:val="double"/>
        </w:rPr>
        <w:t>$</w:t>
      </w:r>
      <w:r>
        <w:rPr>
          <w:sz w:val="22"/>
          <w:szCs w:val="22"/>
          <w:u w:val="double"/>
        </w:rPr>
        <w:t xml:space="preserve"> </w:t>
      </w:r>
      <w:r w:rsidR="00A41DB2">
        <w:rPr>
          <w:sz w:val="22"/>
          <w:szCs w:val="22"/>
          <w:u w:val="double"/>
        </w:rPr>
        <w:t>6</w:t>
      </w:r>
      <w:r w:rsidR="00F1675E">
        <w:rPr>
          <w:sz w:val="22"/>
          <w:szCs w:val="22"/>
          <w:u w:val="double"/>
        </w:rPr>
        <w:t>9</w:t>
      </w:r>
      <w:r w:rsidRPr="003B51D2">
        <w:rPr>
          <w:sz w:val="22"/>
          <w:szCs w:val="22"/>
          <w:u w:val="double"/>
        </w:rPr>
        <w:t>,000</w:t>
      </w:r>
      <w:r w:rsidRPr="003B51D2">
        <w:rPr>
          <w:sz w:val="22"/>
          <w:szCs w:val="22"/>
        </w:rPr>
        <w:t xml:space="preserve"> </w:t>
      </w:r>
      <w:r w:rsidRPr="003B51D2">
        <w:rPr>
          <w:sz w:val="22"/>
          <w:szCs w:val="22"/>
        </w:rPr>
        <w:tab/>
      </w:r>
    </w:p>
    <w:p w:rsidR="00073738" w:rsidRDefault="00B1069B" w:rsidP="00E46361">
      <w:pPr>
        <w:tabs>
          <w:tab w:val="left" w:pos="720"/>
          <w:tab w:val="left" w:pos="2160"/>
        </w:tabs>
        <w:jc w:val="both"/>
        <w:rPr>
          <w:sz w:val="18"/>
          <w:szCs w:val="18"/>
        </w:rPr>
      </w:pPr>
      <w:r>
        <w:rPr>
          <w:sz w:val="18"/>
          <w:szCs w:val="18"/>
        </w:rPr>
        <w:tab/>
      </w:r>
      <w:r w:rsidR="00073738">
        <w:rPr>
          <w:sz w:val="18"/>
          <w:szCs w:val="18"/>
        </w:rPr>
        <w:tab/>
      </w:r>
      <w:r w:rsidR="00073738">
        <w:rPr>
          <w:sz w:val="18"/>
          <w:szCs w:val="18"/>
        </w:rPr>
        <w:tab/>
      </w:r>
      <w:r w:rsidR="00073738">
        <w:rPr>
          <w:sz w:val="18"/>
          <w:szCs w:val="18"/>
        </w:rPr>
        <w:tab/>
      </w:r>
    </w:p>
    <w:p w:rsidR="00B72364" w:rsidRPr="00750E20" w:rsidRDefault="00CF4B5B" w:rsidP="00B72364">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B72364">
        <w:rPr>
          <w:rStyle w:val="NumSpan"/>
          <w:rFonts w:ascii="Times New Roman" w:hAnsi="Times New Roman" w:cs="Times New Roman"/>
          <w:b/>
          <w:sz w:val="24"/>
          <w:szCs w:val="24"/>
        </w:rPr>
        <w:lastRenderedPageBreak/>
        <w:t>2</w:t>
      </w:r>
      <w:r w:rsidR="00B72364" w:rsidRPr="00750E20">
        <w:rPr>
          <w:rStyle w:val="NumSpan"/>
          <w:rFonts w:ascii="Times New Roman" w:hAnsi="Times New Roman" w:cs="Times New Roman"/>
          <w:b/>
          <w:sz w:val="24"/>
          <w:szCs w:val="24"/>
        </w:rPr>
        <w:t>-</w:t>
      </w:r>
      <w:r w:rsidR="00B72364">
        <w:rPr>
          <w:rFonts w:ascii="Times New Roman" w:hAnsi="Times New Roman" w:cs="Times New Roman"/>
          <w:b/>
          <w:sz w:val="24"/>
          <w:szCs w:val="24"/>
        </w:rPr>
        <w:t>39</w:t>
      </w:r>
      <w:r w:rsidR="00B72364" w:rsidRPr="00750E20">
        <w:rPr>
          <w:rFonts w:ascii="Times New Roman" w:hAnsi="Times New Roman" w:cs="Times New Roman"/>
          <w:sz w:val="24"/>
          <w:szCs w:val="24"/>
        </w:rPr>
        <w:tab/>
        <w:t>(</w:t>
      </w:r>
      <w:r w:rsidR="00B72364">
        <w:rPr>
          <w:rFonts w:ascii="Times New Roman" w:hAnsi="Times New Roman" w:cs="Times New Roman"/>
          <w:sz w:val="24"/>
          <w:szCs w:val="24"/>
        </w:rPr>
        <w:t>30-40</w:t>
      </w:r>
      <w:r w:rsidR="00B72364" w:rsidRPr="00750E20">
        <w:rPr>
          <w:rFonts w:ascii="Times New Roman" w:hAnsi="Times New Roman" w:cs="Times New Roman"/>
          <w:sz w:val="24"/>
          <w:szCs w:val="24"/>
        </w:rPr>
        <w:t xml:space="preserve"> min)</w:t>
      </w:r>
      <w:r w:rsidR="00B72364">
        <w:rPr>
          <w:rFonts w:ascii="Times New Roman" w:hAnsi="Times New Roman" w:cs="Times New Roman"/>
          <w:sz w:val="24"/>
          <w:szCs w:val="24"/>
        </w:rPr>
        <w:tab/>
      </w:r>
      <w:r w:rsidR="00B72364">
        <w:rPr>
          <w:rStyle w:val="LeadIn"/>
          <w:rFonts w:ascii="Times New Roman" w:hAnsi="Times New Roman" w:cs="Times New Roman"/>
          <w:sz w:val="24"/>
          <w:szCs w:val="24"/>
        </w:rPr>
        <w:t>Cost of goods manufactured, income statement, manufacturing company</w:t>
      </w:r>
      <w:r w:rsidR="00B72364" w:rsidRPr="00750E20">
        <w:rPr>
          <w:rStyle w:val="LeadIn"/>
          <w:rFonts w:ascii="Times New Roman" w:hAnsi="Times New Roman" w:cs="Times New Roman"/>
          <w:sz w:val="24"/>
          <w:szCs w:val="24"/>
        </w:rPr>
        <w:t>.</w:t>
      </w:r>
    </w:p>
    <w:p w:rsidR="00B72364" w:rsidRDefault="00B72364" w:rsidP="00E46361">
      <w:pPr>
        <w:pStyle w:val="ChapBackPracPracListDynListGenProbQuesP"/>
        <w:spacing w:before="0" w:line="240" w:lineRule="auto"/>
        <w:rPr>
          <w:rStyle w:val="NumSpan"/>
          <w:rFonts w:ascii="Times New Roman" w:hAnsi="Times New Roman" w:cs="Times New Roman"/>
          <w:b/>
          <w:sz w:val="24"/>
          <w:szCs w:val="24"/>
        </w:rPr>
      </w:pPr>
    </w:p>
    <w:p w:rsidR="00571BD0" w:rsidRPr="009B63FB" w:rsidRDefault="00571BD0" w:rsidP="00B72364">
      <w:pPr>
        <w:tabs>
          <w:tab w:val="left" w:pos="720"/>
        </w:tabs>
        <w:jc w:val="both"/>
        <w:rPr>
          <w:b/>
          <w:sz w:val="24"/>
        </w:rPr>
      </w:pPr>
      <w:r w:rsidRPr="009B63FB">
        <w:rPr>
          <w:sz w:val="24"/>
        </w:rPr>
        <w:t xml:space="preserve">(30–40 min.) </w:t>
      </w:r>
      <w:r w:rsidRPr="009B63FB">
        <w:rPr>
          <w:sz w:val="24"/>
        </w:rPr>
        <w:tab/>
      </w:r>
    </w:p>
    <w:p w:rsidR="00571BD0" w:rsidRDefault="00571BD0" w:rsidP="00571BD0">
      <w:pPr>
        <w:tabs>
          <w:tab w:val="left" w:pos="720"/>
          <w:tab w:val="left" w:pos="2160"/>
        </w:tabs>
        <w:jc w:val="both"/>
        <w:rPr>
          <w:b/>
          <w:sz w:val="24"/>
        </w:rPr>
      </w:pPr>
    </w:p>
    <w:p w:rsidR="00BC73FC" w:rsidRDefault="00BC73FC" w:rsidP="00BC73FC">
      <w:pPr>
        <w:rPr>
          <w:sz w:val="24"/>
          <w:szCs w:val="24"/>
        </w:rPr>
      </w:pPr>
      <w:r>
        <w:rPr>
          <w:sz w:val="24"/>
          <w:szCs w:val="24"/>
        </w:rPr>
        <w:t xml:space="preserve">Sales </w:t>
      </w:r>
      <w:r w:rsidRPr="00300517">
        <w:rPr>
          <w:sz w:val="24"/>
          <w:szCs w:val="24"/>
        </w:rPr>
        <w:t>-</w:t>
      </w:r>
      <w:r>
        <w:rPr>
          <w:sz w:val="24"/>
          <w:szCs w:val="24"/>
        </w:rPr>
        <w:t xml:space="preserve"> </w:t>
      </w:r>
      <w:r w:rsidRPr="00300517">
        <w:rPr>
          <w:sz w:val="24"/>
          <w:szCs w:val="24"/>
        </w:rPr>
        <w:t>Cost of Goods Sold</w:t>
      </w:r>
      <w:r>
        <w:rPr>
          <w:sz w:val="24"/>
          <w:szCs w:val="24"/>
        </w:rPr>
        <w:t xml:space="preserve"> (60% of Sales)</w:t>
      </w:r>
      <w:r w:rsidRPr="00300517">
        <w:rPr>
          <w:sz w:val="24"/>
          <w:szCs w:val="24"/>
        </w:rPr>
        <w:t xml:space="preserve">  </w:t>
      </w:r>
      <w:r>
        <w:rPr>
          <w:sz w:val="24"/>
          <w:szCs w:val="24"/>
        </w:rPr>
        <w:t xml:space="preserve">= Gross Margin </w:t>
      </w:r>
    </w:p>
    <w:p w:rsidR="00BC73FC" w:rsidRDefault="00554DE6" w:rsidP="00BC73FC">
      <w:pPr>
        <w:rPr>
          <w:sz w:val="24"/>
          <w:szCs w:val="24"/>
        </w:rPr>
      </w:pPr>
      <w:r>
        <w:rPr>
          <w:sz w:val="24"/>
          <w:szCs w:val="24"/>
        </w:rPr>
        <w:t>I</w:t>
      </w:r>
      <w:r w:rsidR="00BC73FC">
        <w:rPr>
          <w:sz w:val="24"/>
          <w:szCs w:val="24"/>
        </w:rPr>
        <w:t>f Cost of Goods</w:t>
      </w:r>
      <w:r>
        <w:rPr>
          <w:sz w:val="24"/>
          <w:szCs w:val="24"/>
        </w:rPr>
        <w:t xml:space="preserve"> Sold = 60% Sales, then</w:t>
      </w:r>
      <w:r w:rsidR="00BC73FC">
        <w:rPr>
          <w:sz w:val="24"/>
          <w:szCs w:val="24"/>
        </w:rPr>
        <w:t xml:space="preserve"> Gross Margin = 40% of Sales</w:t>
      </w:r>
    </w:p>
    <w:p w:rsidR="00BC73FC" w:rsidRDefault="00BC73FC" w:rsidP="00BC73FC">
      <w:pPr>
        <w:rPr>
          <w:sz w:val="24"/>
          <w:szCs w:val="24"/>
        </w:rPr>
      </w:pPr>
      <w:r>
        <w:rPr>
          <w:sz w:val="24"/>
          <w:szCs w:val="24"/>
        </w:rPr>
        <w:t xml:space="preserve">Gross Margin = $400,000 </w:t>
      </w:r>
    </w:p>
    <w:p w:rsidR="00BC73FC" w:rsidRDefault="00BC73FC" w:rsidP="00BC73FC">
      <w:pPr>
        <w:rPr>
          <w:sz w:val="24"/>
          <w:szCs w:val="24"/>
        </w:rPr>
      </w:pPr>
      <w:r>
        <w:rPr>
          <w:sz w:val="24"/>
          <w:szCs w:val="24"/>
        </w:rPr>
        <w:t xml:space="preserve">40% Sales = $400,000; </w:t>
      </w:r>
      <w:r w:rsidRPr="00F7093C">
        <w:rPr>
          <w:sz w:val="24"/>
          <w:szCs w:val="24"/>
        </w:rPr>
        <w:t>Sales = $1,000,000</w:t>
      </w:r>
      <w:r w:rsidR="00BD54AA">
        <w:rPr>
          <w:sz w:val="24"/>
          <w:szCs w:val="24"/>
        </w:rPr>
        <w:t xml:space="preserve"> (= $400,000 / 40%)</w:t>
      </w:r>
    </w:p>
    <w:p w:rsidR="00BC73FC" w:rsidRDefault="00BC73FC" w:rsidP="00BC73FC">
      <w:pPr>
        <w:rPr>
          <w:sz w:val="24"/>
          <w:szCs w:val="24"/>
        </w:rPr>
      </w:pPr>
      <w:r>
        <w:rPr>
          <w:sz w:val="24"/>
          <w:szCs w:val="24"/>
        </w:rPr>
        <w:t>Cost of Goods Sold = 60% Sales</w:t>
      </w:r>
      <w:r w:rsidR="00554DE6">
        <w:rPr>
          <w:sz w:val="24"/>
          <w:szCs w:val="24"/>
        </w:rPr>
        <w:t xml:space="preserve"> </w:t>
      </w:r>
      <w:r>
        <w:rPr>
          <w:sz w:val="24"/>
          <w:szCs w:val="24"/>
        </w:rPr>
        <w:t>($1,000,000) = $600,000</w:t>
      </w:r>
    </w:p>
    <w:p w:rsidR="00BC73FC" w:rsidRDefault="00BC73FC" w:rsidP="00BC73FC">
      <w:pPr>
        <w:rPr>
          <w:sz w:val="24"/>
          <w:szCs w:val="24"/>
        </w:rPr>
      </w:pPr>
    </w:p>
    <w:p w:rsidR="00BC73FC" w:rsidRDefault="00BC73FC" w:rsidP="00BC73FC">
      <w:pPr>
        <w:rPr>
          <w:sz w:val="24"/>
          <w:szCs w:val="24"/>
        </w:rPr>
      </w:pPr>
      <w:r>
        <w:rPr>
          <w:sz w:val="24"/>
          <w:szCs w:val="24"/>
        </w:rPr>
        <w:t>Cost of Goods Sold:</w:t>
      </w:r>
    </w:p>
    <w:p w:rsidR="00BC73FC" w:rsidRDefault="00BC73FC" w:rsidP="00BC73FC">
      <w:pPr>
        <w:rPr>
          <w:sz w:val="24"/>
          <w:szCs w:val="24"/>
        </w:rPr>
      </w:pPr>
      <w:r>
        <w:rPr>
          <w:sz w:val="24"/>
          <w:szCs w:val="24"/>
        </w:rPr>
        <w:t>Finished Goods, 1/1                  $  75,000</w:t>
      </w:r>
    </w:p>
    <w:p w:rsidR="00BC73FC" w:rsidRDefault="00BC73FC" w:rsidP="00BC73FC">
      <w:pPr>
        <w:rPr>
          <w:sz w:val="24"/>
          <w:szCs w:val="24"/>
        </w:rPr>
      </w:pPr>
      <w:r>
        <w:rPr>
          <w:sz w:val="24"/>
          <w:szCs w:val="24"/>
        </w:rPr>
        <w:t>+</w:t>
      </w:r>
      <w:r w:rsidR="00554DE6">
        <w:rPr>
          <w:sz w:val="24"/>
          <w:szCs w:val="24"/>
        </w:rPr>
        <w:t xml:space="preserve"> </w:t>
      </w:r>
      <w:r>
        <w:rPr>
          <w:sz w:val="24"/>
          <w:szCs w:val="24"/>
        </w:rPr>
        <w:t xml:space="preserve">Cost of Goods </w:t>
      </w:r>
      <w:proofErr w:type="spellStart"/>
      <w:r>
        <w:rPr>
          <w:sz w:val="24"/>
          <w:szCs w:val="24"/>
        </w:rPr>
        <w:t>Mfg</w:t>
      </w:r>
      <w:proofErr w:type="spellEnd"/>
      <w:r>
        <w:rPr>
          <w:sz w:val="24"/>
          <w:szCs w:val="24"/>
        </w:rPr>
        <w:t xml:space="preserve">                      ****</w:t>
      </w:r>
    </w:p>
    <w:p w:rsidR="00BC73FC" w:rsidRDefault="00BC73FC" w:rsidP="00BC73FC">
      <w:pPr>
        <w:rPr>
          <w:sz w:val="24"/>
          <w:szCs w:val="24"/>
        </w:rPr>
      </w:pPr>
      <w:r>
        <w:rPr>
          <w:sz w:val="24"/>
          <w:szCs w:val="24"/>
        </w:rPr>
        <w:t xml:space="preserve">- Finished Goods, 12/31           </w:t>
      </w:r>
      <w:r w:rsidRPr="00300517">
        <w:rPr>
          <w:sz w:val="24"/>
          <w:szCs w:val="24"/>
          <w:u w:val="single"/>
        </w:rPr>
        <w:t>($  50,000)</w:t>
      </w:r>
    </w:p>
    <w:p w:rsidR="00BC73FC" w:rsidRDefault="00BC73FC" w:rsidP="00BC73FC">
      <w:pPr>
        <w:rPr>
          <w:sz w:val="24"/>
          <w:szCs w:val="24"/>
        </w:rPr>
      </w:pPr>
      <w:r>
        <w:rPr>
          <w:sz w:val="24"/>
          <w:szCs w:val="24"/>
        </w:rPr>
        <w:t>= Cost of Goods Sold               $600,000 (from above)</w:t>
      </w:r>
    </w:p>
    <w:p w:rsidR="00BC73FC" w:rsidRDefault="00BC73FC" w:rsidP="00BC73FC">
      <w:pPr>
        <w:rPr>
          <w:sz w:val="24"/>
          <w:szCs w:val="24"/>
        </w:rPr>
      </w:pPr>
    </w:p>
    <w:p w:rsidR="00BC73FC" w:rsidRDefault="00BC73FC" w:rsidP="00BC73FC">
      <w:pPr>
        <w:rPr>
          <w:sz w:val="24"/>
          <w:szCs w:val="24"/>
        </w:rPr>
      </w:pPr>
      <w:r>
        <w:rPr>
          <w:sz w:val="24"/>
          <w:szCs w:val="24"/>
        </w:rPr>
        <w:t xml:space="preserve">****Cost of Goods </w:t>
      </w:r>
      <w:proofErr w:type="spellStart"/>
      <w:r>
        <w:rPr>
          <w:sz w:val="24"/>
          <w:szCs w:val="24"/>
        </w:rPr>
        <w:t>Mfg</w:t>
      </w:r>
      <w:proofErr w:type="spellEnd"/>
      <w:r>
        <w:rPr>
          <w:sz w:val="24"/>
          <w:szCs w:val="24"/>
        </w:rPr>
        <w:t xml:space="preserve"> = $575,000 (Cost of Goods Sold $600,000 + Finished Goods, 12/31 $50,000 – Finished Goods $75,000) </w:t>
      </w:r>
    </w:p>
    <w:p w:rsidR="00BC73FC" w:rsidRDefault="00BC73FC" w:rsidP="00BC73FC">
      <w:pPr>
        <w:rPr>
          <w:sz w:val="24"/>
          <w:szCs w:val="24"/>
        </w:rPr>
      </w:pPr>
    </w:p>
    <w:p w:rsidR="00BC73FC" w:rsidRDefault="00BC73FC" w:rsidP="00BC73FC">
      <w:pPr>
        <w:rPr>
          <w:sz w:val="24"/>
          <w:szCs w:val="24"/>
        </w:rPr>
      </w:pPr>
      <w:r>
        <w:rPr>
          <w:sz w:val="24"/>
          <w:szCs w:val="24"/>
        </w:rPr>
        <w:t xml:space="preserve">Cost of Goods </w:t>
      </w:r>
      <w:proofErr w:type="spellStart"/>
      <w:r>
        <w:rPr>
          <w:sz w:val="24"/>
          <w:szCs w:val="24"/>
        </w:rPr>
        <w:t>Mfg</w:t>
      </w:r>
      <w:proofErr w:type="spellEnd"/>
      <w:r>
        <w:rPr>
          <w:sz w:val="24"/>
          <w:szCs w:val="24"/>
        </w:rPr>
        <w:t>:</w:t>
      </w:r>
    </w:p>
    <w:p w:rsidR="00BC73FC" w:rsidRDefault="00BC73FC" w:rsidP="00BC73FC">
      <w:pPr>
        <w:rPr>
          <w:sz w:val="24"/>
          <w:szCs w:val="24"/>
        </w:rPr>
      </w:pPr>
      <w:r>
        <w:rPr>
          <w:sz w:val="24"/>
          <w:szCs w:val="24"/>
        </w:rPr>
        <w:t>Raw Materials used                       $100,000</w:t>
      </w:r>
    </w:p>
    <w:p w:rsidR="00BC73FC" w:rsidRDefault="00BC73FC" w:rsidP="00BC73FC">
      <w:pPr>
        <w:rPr>
          <w:sz w:val="24"/>
          <w:szCs w:val="24"/>
        </w:rPr>
      </w:pPr>
      <w:r>
        <w:rPr>
          <w:sz w:val="24"/>
          <w:szCs w:val="24"/>
        </w:rPr>
        <w:t xml:space="preserve">Direct Labor                </w:t>
      </w:r>
    </w:p>
    <w:p w:rsidR="00BC73FC" w:rsidRDefault="00963EDF" w:rsidP="00BC73FC">
      <w:pPr>
        <w:rPr>
          <w:sz w:val="24"/>
          <w:szCs w:val="24"/>
        </w:rPr>
      </w:pPr>
      <w:r>
        <w:rPr>
          <w:noProof/>
          <w:sz w:val="24"/>
          <w:szCs w:val="24"/>
        </w:rPr>
        <w:pict>
          <v:line id="Straight Connector 15" o:spid="_x0000_s1069" style="position:absolute;z-index:10;visibility:visible;mso-wrap-edited:f" from="153pt,14.45pt" to="3in,14.45pt" strokecolor="#4f81bd" strokeweight="2pt">
            <v:shadow on="t" opacity="24903f" origin=",.5" offset="0,.55556mm"/>
          </v:line>
        </w:pict>
      </w:r>
      <w:proofErr w:type="spellStart"/>
      <w:r w:rsidR="00BC73FC">
        <w:rPr>
          <w:sz w:val="24"/>
          <w:szCs w:val="24"/>
        </w:rPr>
        <w:t>Mfg</w:t>
      </w:r>
      <w:proofErr w:type="spellEnd"/>
      <w:r w:rsidR="00BC73FC">
        <w:rPr>
          <w:sz w:val="24"/>
          <w:szCs w:val="24"/>
        </w:rPr>
        <w:t xml:space="preserve"> Overhead</w:t>
      </w:r>
    </w:p>
    <w:p w:rsidR="00BC73FC" w:rsidRDefault="00BC73FC" w:rsidP="00BC73FC">
      <w:pPr>
        <w:rPr>
          <w:sz w:val="24"/>
          <w:szCs w:val="24"/>
        </w:rPr>
      </w:pPr>
      <w:r>
        <w:rPr>
          <w:sz w:val="24"/>
          <w:szCs w:val="24"/>
        </w:rPr>
        <w:t xml:space="preserve">Total </w:t>
      </w:r>
      <w:proofErr w:type="spellStart"/>
      <w:r>
        <w:rPr>
          <w:sz w:val="24"/>
          <w:szCs w:val="24"/>
        </w:rPr>
        <w:t>Mfg</w:t>
      </w:r>
      <w:proofErr w:type="spellEnd"/>
      <w:r>
        <w:rPr>
          <w:sz w:val="24"/>
          <w:szCs w:val="24"/>
        </w:rPr>
        <w:t xml:space="preserve"> Costs</w:t>
      </w:r>
    </w:p>
    <w:p w:rsidR="00BC73FC" w:rsidRDefault="00BC73FC" w:rsidP="00BC73FC">
      <w:pPr>
        <w:rPr>
          <w:sz w:val="24"/>
          <w:szCs w:val="24"/>
        </w:rPr>
      </w:pPr>
      <w:r>
        <w:rPr>
          <w:sz w:val="24"/>
          <w:szCs w:val="24"/>
        </w:rPr>
        <w:t xml:space="preserve">+ Work in Process, 1/1                 $  25,000 </w:t>
      </w:r>
    </w:p>
    <w:p w:rsidR="00BC73FC" w:rsidRDefault="00BC73FC" w:rsidP="00BC73FC">
      <w:pPr>
        <w:rPr>
          <w:sz w:val="24"/>
          <w:szCs w:val="24"/>
        </w:rPr>
      </w:pPr>
      <w:r>
        <w:rPr>
          <w:sz w:val="24"/>
          <w:szCs w:val="24"/>
        </w:rPr>
        <w:t xml:space="preserve">- Work in Process, 12/31             </w:t>
      </w:r>
      <w:r w:rsidRPr="00B06444">
        <w:rPr>
          <w:sz w:val="24"/>
          <w:szCs w:val="24"/>
          <w:u w:val="single"/>
        </w:rPr>
        <w:t>(   60,000)</w:t>
      </w:r>
    </w:p>
    <w:p w:rsidR="00BC73FC" w:rsidRDefault="00BC73FC" w:rsidP="00BC73FC">
      <w:pPr>
        <w:rPr>
          <w:sz w:val="24"/>
          <w:szCs w:val="24"/>
        </w:rPr>
      </w:pPr>
      <w:r>
        <w:rPr>
          <w:sz w:val="24"/>
          <w:szCs w:val="24"/>
        </w:rPr>
        <w:t xml:space="preserve">Cost of Goods </w:t>
      </w:r>
      <w:proofErr w:type="spellStart"/>
      <w:r>
        <w:rPr>
          <w:sz w:val="24"/>
          <w:szCs w:val="24"/>
        </w:rPr>
        <w:t>Mfg</w:t>
      </w:r>
      <w:proofErr w:type="spellEnd"/>
      <w:r>
        <w:rPr>
          <w:sz w:val="24"/>
          <w:szCs w:val="24"/>
        </w:rPr>
        <w:t xml:space="preserve">                       </w:t>
      </w:r>
      <w:r>
        <w:rPr>
          <w:sz w:val="24"/>
          <w:szCs w:val="24"/>
          <w:u w:val="double"/>
        </w:rPr>
        <w:t xml:space="preserve">$575,000 </w:t>
      </w:r>
      <w:r>
        <w:rPr>
          <w:sz w:val="24"/>
          <w:szCs w:val="24"/>
        </w:rPr>
        <w:t xml:space="preserve"> (from C</w:t>
      </w:r>
      <w:r w:rsidR="00554DE6">
        <w:rPr>
          <w:sz w:val="24"/>
          <w:szCs w:val="24"/>
        </w:rPr>
        <w:t>O</w:t>
      </w:r>
      <w:r>
        <w:rPr>
          <w:sz w:val="24"/>
          <w:szCs w:val="24"/>
        </w:rPr>
        <w:t>GS computation above)</w:t>
      </w:r>
    </w:p>
    <w:p w:rsidR="00BC73FC" w:rsidRPr="00B06444" w:rsidRDefault="00BC73FC" w:rsidP="00BC73FC">
      <w:pPr>
        <w:rPr>
          <w:sz w:val="24"/>
          <w:szCs w:val="24"/>
        </w:rPr>
      </w:pPr>
    </w:p>
    <w:p w:rsidR="00BC73FC" w:rsidRPr="00300517" w:rsidRDefault="00BC73FC" w:rsidP="00BC73FC">
      <w:pPr>
        <w:rPr>
          <w:sz w:val="24"/>
          <w:szCs w:val="24"/>
        </w:rPr>
      </w:pPr>
      <w:r>
        <w:rPr>
          <w:sz w:val="24"/>
          <w:szCs w:val="24"/>
        </w:rPr>
        <w:t xml:space="preserve">Total </w:t>
      </w:r>
      <w:proofErr w:type="spellStart"/>
      <w:r>
        <w:rPr>
          <w:sz w:val="24"/>
          <w:szCs w:val="24"/>
        </w:rPr>
        <w:t>Mfg</w:t>
      </w:r>
      <w:proofErr w:type="spellEnd"/>
      <w:r>
        <w:rPr>
          <w:sz w:val="24"/>
          <w:szCs w:val="24"/>
        </w:rPr>
        <w:t xml:space="preserve"> Costs = $610,000 (Cost of Goods </w:t>
      </w:r>
      <w:proofErr w:type="spellStart"/>
      <w:r>
        <w:rPr>
          <w:sz w:val="24"/>
          <w:szCs w:val="24"/>
        </w:rPr>
        <w:t>Mfg</w:t>
      </w:r>
      <w:proofErr w:type="spellEnd"/>
      <w:r>
        <w:rPr>
          <w:sz w:val="24"/>
          <w:szCs w:val="24"/>
        </w:rPr>
        <w:t xml:space="preserve"> $575,000 + Work in Process, 12/31 $60,000 – Work in</w:t>
      </w:r>
      <w:r w:rsidR="00554DE6">
        <w:rPr>
          <w:sz w:val="24"/>
          <w:szCs w:val="24"/>
        </w:rPr>
        <w:t xml:space="preserve"> </w:t>
      </w:r>
      <w:r>
        <w:rPr>
          <w:sz w:val="24"/>
          <w:szCs w:val="24"/>
        </w:rPr>
        <w:t>Process, 1/1 $25,000)</w:t>
      </w:r>
    </w:p>
    <w:p w:rsidR="00BC73FC" w:rsidRPr="00574E25" w:rsidRDefault="00BC73FC" w:rsidP="00BC73FC">
      <w:pPr>
        <w:rPr>
          <w:sz w:val="24"/>
          <w:szCs w:val="24"/>
        </w:rPr>
      </w:pPr>
    </w:p>
    <w:p w:rsidR="00BC73FC" w:rsidRDefault="00BC73FC" w:rsidP="00BC73FC">
      <w:pPr>
        <w:rPr>
          <w:b/>
          <w:sz w:val="24"/>
          <w:szCs w:val="24"/>
        </w:rPr>
      </w:pPr>
    </w:p>
    <w:p w:rsidR="00BC73FC" w:rsidRDefault="00BC73FC" w:rsidP="00BC73FC">
      <w:pPr>
        <w:rPr>
          <w:b/>
          <w:sz w:val="24"/>
          <w:szCs w:val="24"/>
        </w:rPr>
      </w:pPr>
    </w:p>
    <w:p w:rsidR="00BC73FC" w:rsidRPr="00F7093C" w:rsidRDefault="00BC73FC" w:rsidP="00BC73FC">
      <w:pPr>
        <w:rPr>
          <w:sz w:val="24"/>
          <w:szCs w:val="24"/>
        </w:rPr>
      </w:pPr>
      <w:r>
        <w:rPr>
          <w:b/>
          <w:sz w:val="24"/>
          <w:szCs w:val="24"/>
        </w:rPr>
        <w:t xml:space="preserve">             </w:t>
      </w:r>
      <w:r w:rsidRPr="00F7093C">
        <w:rPr>
          <w:sz w:val="24"/>
          <w:szCs w:val="24"/>
        </w:rPr>
        <w:t>Acct Rec</w:t>
      </w:r>
      <w:r>
        <w:rPr>
          <w:sz w:val="24"/>
          <w:szCs w:val="24"/>
        </w:rPr>
        <w:t xml:space="preserve">                                                  </w:t>
      </w:r>
      <w:r>
        <w:rPr>
          <w:b/>
          <w:sz w:val="24"/>
          <w:szCs w:val="24"/>
        </w:rPr>
        <w:t xml:space="preserve">           </w:t>
      </w:r>
      <w:r w:rsidRPr="00F7093C">
        <w:rPr>
          <w:sz w:val="24"/>
          <w:szCs w:val="24"/>
        </w:rPr>
        <w:t>Acct Pay</w:t>
      </w:r>
    </w:p>
    <w:p w:rsidR="00BC73FC" w:rsidRPr="00AA6AE9" w:rsidRDefault="00963EDF" w:rsidP="00BC73FC">
      <w:pPr>
        <w:rPr>
          <w:b/>
          <w:sz w:val="24"/>
          <w:szCs w:val="24"/>
        </w:rPr>
      </w:pPr>
      <w:r>
        <w:rPr>
          <w:rFonts w:ascii="UniversLTStd-Cn" w:hAnsi="UniversLTStd-Cn" w:cs="UniversLTStd-Cn"/>
          <w:noProof/>
          <w:color w:val="000000"/>
          <w:sz w:val="16"/>
          <w:szCs w:val="16"/>
          <w:lang w:eastAsia="en-IN"/>
        </w:rPr>
        <w:pict>
          <v:group id="_x0000_s1074" style="position:absolute;margin-left:3in;margin-top:9.05pt;width:153pt;height:126pt;z-index:12" coordorigin="1261,11171" coordsize="3060,2520">
            <v:line id="Straight Connector 16" o:spid="_x0000_s1075" style="position:absolute;visibility:visible;mso-wrap-edited:f" from="2880,11171" to="2880,13691" strokecolor="#4f81bd" strokeweight="2pt">
              <v:shadow on="t" opacity="24903f" origin=",.5" offset="0,.55556mm"/>
            </v:line>
            <v:line id="Straight Connector 17" o:spid="_x0000_s1076" style="position:absolute;visibility:visible;mso-wrap-edited:f" from="1620,11171" to="4140,11171" strokecolor="#4f81bd" strokeweight="2pt">
              <v:shadow on="t" opacity="24903f" origin=",.5" offset="0,.55556mm"/>
            </v:line>
            <v:line id="Straight Connector 24" o:spid="_x0000_s1077" style="position:absolute;visibility:visible;mso-wrap-edited:f;mso-width-relative:margin" from="1261,12615" to="4321,12615" strokecolor="#4f81bd" strokeweight="2pt">
              <v:shadow on="t" opacity="24903f" origin=",.5" offset="0,.55556mm"/>
            </v:line>
          </v:group>
        </w:pict>
      </w:r>
      <w:r>
        <w:rPr>
          <w:b/>
          <w:noProof/>
          <w:sz w:val="24"/>
          <w:szCs w:val="24"/>
        </w:rPr>
        <w:pict>
          <v:group id="_x0000_s1070" style="position:absolute;margin-left:-8.95pt;margin-top:3.6pt;width:153pt;height:126pt;z-index:11" coordorigin="1261,11171" coordsize="3060,2520">
            <v:line id="Straight Connector 16" o:spid="_x0000_s1071" style="position:absolute;visibility:visible;mso-wrap-edited:f" from="2880,11171" to="2880,13691" strokecolor="#4f81bd" strokeweight="2pt">
              <v:shadow on="t" opacity="24903f" origin=",.5" offset="0,.55556mm"/>
            </v:line>
            <v:line id="Straight Connector 17" o:spid="_x0000_s1072" style="position:absolute;visibility:visible;mso-wrap-edited:f" from="1620,11171" to="4140,11171" strokecolor="#4f81bd" strokeweight="2pt">
              <v:shadow on="t" opacity="24903f" origin=",.5" offset="0,.55556mm"/>
            </v:line>
            <v:line id="Straight Connector 24" o:spid="_x0000_s1073" style="position:absolute;visibility:visible;mso-wrap-edited:f;mso-width-relative:margin" from="1261,12615" to="4321,12615" strokecolor="#4f81bd" strokeweight="2pt">
              <v:shadow on="t" opacity="24903f" origin=",.5" offset="0,.55556mm"/>
            </v:line>
          </v:group>
        </w:pict>
      </w:r>
    </w:p>
    <w:p w:rsidR="00BC73FC" w:rsidRPr="00B72364" w:rsidRDefault="00BC73FC" w:rsidP="00BC73FC">
      <w:pPr>
        <w:rPr>
          <w:rFonts w:ascii="UniversLTStd-Cn" w:hAnsi="UniversLTStd-Cn" w:cs="UniversLTStd-Cn"/>
          <w:color w:val="000000"/>
          <w:sz w:val="16"/>
          <w:szCs w:val="16"/>
          <w:lang w:eastAsia="en-IN"/>
        </w:rPr>
      </w:pPr>
      <w:r w:rsidRPr="00B72364">
        <w:rPr>
          <w:rFonts w:ascii="UniversLTStd-Cn" w:hAnsi="UniversLTStd-Cn" w:cs="UniversLTStd-Cn"/>
          <w:color w:val="000000"/>
          <w:sz w:val="16"/>
          <w:szCs w:val="16"/>
          <w:lang w:eastAsia="en-IN"/>
        </w:rPr>
        <w:t xml:space="preserve">1/1           120,000      </w:t>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t xml:space="preserve">      1/1</w:t>
      </w:r>
    </w:p>
    <w:p w:rsidR="00BC73FC" w:rsidRPr="00B72364" w:rsidRDefault="00BC73FC" w:rsidP="00BC73FC">
      <w:pPr>
        <w:rPr>
          <w:rFonts w:ascii="UniversLTStd-Cn" w:hAnsi="UniversLTStd-Cn" w:cs="UniversLTStd-Cn"/>
          <w:color w:val="000000"/>
          <w:sz w:val="16"/>
          <w:szCs w:val="16"/>
          <w:lang w:eastAsia="en-IN"/>
        </w:rPr>
      </w:pPr>
    </w:p>
    <w:p w:rsidR="00BC73FC" w:rsidRPr="00B72364" w:rsidRDefault="00BC73FC" w:rsidP="00BC73FC">
      <w:pPr>
        <w:rPr>
          <w:rFonts w:ascii="UniversLTStd-Cn" w:hAnsi="UniversLTStd-Cn" w:cs="UniversLTStd-Cn"/>
          <w:color w:val="000000"/>
          <w:sz w:val="16"/>
          <w:szCs w:val="16"/>
          <w:lang w:eastAsia="en-IN"/>
        </w:rPr>
      </w:pPr>
      <w:r w:rsidRPr="00B72364">
        <w:rPr>
          <w:rFonts w:ascii="UniversLTStd-Cn" w:hAnsi="UniversLTStd-Cn" w:cs="UniversLTStd-Cn"/>
          <w:color w:val="000000"/>
          <w:sz w:val="16"/>
          <w:szCs w:val="16"/>
          <w:lang w:eastAsia="en-IN"/>
        </w:rPr>
        <w:t>credit   1,000,000                                   collections</w:t>
      </w:r>
      <w:r w:rsidRPr="00B72364">
        <w:rPr>
          <w:rFonts w:ascii="UniversLTStd-Cn" w:hAnsi="UniversLTStd-Cn" w:cs="UniversLTStd-Cn"/>
          <w:color w:val="000000"/>
          <w:sz w:val="16"/>
          <w:szCs w:val="16"/>
          <w:lang w:eastAsia="en-IN"/>
        </w:rPr>
        <w:tab/>
        <w:t xml:space="preserve">               </w:t>
      </w:r>
      <w:r w:rsidR="00554DE6" w:rsidRPr="00554DE6">
        <w:rPr>
          <w:rFonts w:ascii="UniversLTStd-Cn" w:hAnsi="UniversLTStd-Cn" w:cs="UniversLTStd-Cn"/>
          <w:color w:val="000000"/>
          <w:sz w:val="16"/>
          <w:szCs w:val="16"/>
          <w:lang w:eastAsia="en-IN"/>
        </w:rPr>
        <w:t xml:space="preserve">     </w:t>
      </w:r>
      <w:r w:rsidR="00554DE6" w:rsidRPr="00554DE6">
        <w:rPr>
          <w:rFonts w:ascii="UniversLTStd-Cn" w:hAnsi="UniversLTStd-Cn" w:cs="UniversLTStd-Cn"/>
          <w:color w:val="000000"/>
          <w:sz w:val="16"/>
          <w:szCs w:val="16"/>
          <w:lang w:eastAsia="en-IN"/>
        </w:rPr>
        <w:tab/>
      </w:r>
      <w:proofErr w:type="spellStart"/>
      <w:r w:rsidR="00554DE6" w:rsidRPr="00554DE6">
        <w:rPr>
          <w:rFonts w:ascii="UniversLTStd-Cn" w:hAnsi="UniversLTStd-Cn" w:cs="UniversLTStd-Cn"/>
          <w:color w:val="000000"/>
          <w:sz w:val="16"/>
          <w:szCs w:val="16"/>
          <w:lang w:eastAsia="en-IN"/>
        </w:rPr>
        <w:t>pymts</w:t>
      </w:r>
      <w:proofErr w:type="spellEnd"/>
      <w:r w:rsidR="00554DE6" w:rsidRPr="00554DE6">
        <w:rPr>
          <w:rFonts w:ascii="UniversLTStd-Cn" w:hAnsi="UniversLTStd-Cn" w:cs="UniversLTStd-Cn"/>
          <w:color w:val="000000"/>
          <w:sz w:val="16"/>
          <w:szCs w:val="16"/>
          <w:lang w:eastAsia="en-IN"/>
        </w:rPr>
        <w:t xml:space="preserve">           80,000</w:t>
      </w:r>
      <w:r w:rsidR="00554DE6" w:rsidRPr="00554DE6">
        <w:rPr>
          <w:rFonts w:ascii="UniversLTStd-Cn" w:hAnsi="UniversLTStd-Cn" w:cs="UniversLTStd-Cn"/>
          <w:color w:val="000000"/>
          <w:sz w:val="16"/>
          <w:szCs w:val="16"/>
          <w:lang w:eastAsia="en-IN"/>
        </w:rPr>
        <w:tab/>
      </w:r>
      <w:r w:rsidR="00DA0209">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130,000</w:t>
      </w:r>
      <w:r w:rsidRPr="00B72364">
        <w:rPr>
          <w:rFonts w:ascii="UniversLTStd-Cn" w:hAnsi="UniversLTStd-Cn" w:cs="UniversLTStd-Cn"/>
          <w:color w:val="000000"/>
          <w:sz w:val="16"/>
          <w:szCs w:val="16"/>
          <w:lang w:eastAsia="en-IN"/>
        </w:rPr>
        <w:tab/>
        <w:t xml:space="preserve">      Raw </w:t>
      </w:r>
      <w:proofErr w:type="spellStart"/>
      <w:r w:rsidRPr="00B72364">
        <w:rPr>
          <w:rFonts w:ascii="UniversLTStd-Cn" w:hAnsi="UniversLTStd-Cn" w:cs="UniversLTStd-Cn"/>
          <w:color w:val="000000"/>
          <w:sz w:val="16"/>
          <w:szCs w:val="16"/>
          <w:lang w:eastAsia="en-IN"/>
        </w:rPr>
        <w:t>Matl</w:t>
      </w:r>
      <w:proofErr w:type="spellEnd"/>
      <w:r w:rsidRPr="00B72364">
        <w:rPr>
          <w:rFonts w:ascii="UniversLTStd-Cn" w:hAnsi="UniversLTStd-Cn" w:cs="UniversLTStd-Cn"/>
          <w:color w:val="000000"/>
          <w:sz w:val="16"/>
          <w:szCs w:val="16"/>
          <w:lang w:eastAsia="en-IN"/>
        </w:rPr>
        <w:t xml:space="preserve"> purchased</w:t>
      </w:r>
    </w:p>
    <w:p w:rsidR="00BC73FC" w:rsidRPr="00B72364" w:rsidRDefault="00BC73FC" w:rsidP="00BC73FC">
      <w:pPr>
        <w:rPr>
          <w:rFonts w:ascii="UniversLTStd-Cn" w:hAnsi="UniversLTStd-Cn" w:cs="UniversLTStd-Cn"/>
          <w:color w:val="000000"/>
          <w:sz w:val="16"/>
          <w:szCs w:val="16"/>
          <w:lang w:eastAsia="en-IN"/>
        </w:rPr>
      </w:pPr>
      <w:r w:rsidRPr="00B72364">
        <w:rPr>
          <w:rFonts w:ascii="UniversLTStd-Cn" w:hAnsi="UniversLTStd-Cn" w:cs="UniversLTStd-Cn"/>
          <w:color w:val="000000"/>
          <w:sz w:val="16"/>
          <w:szCs w:val="16"/>
          <w:lang w:eastAsia="en-IN"/>
        </w:rPr>
        <w:t>sales</w:t>
      </w:r>
    </w:p>
    <w:p w:rsidR="00BC73FC" w:rsidRPr="00B72364" w:rsidRDefault="00BC73FC" w:rsidP="00BC73FC">
      <w:pPr>
        <w:rPr>
          <w:rFonts w:ascii="UniversLTStd-Cn" w:hAnsi="UniversLTStd-Cn" w:cs="UniversLTStd-Cn"/>
          <w:color w:val="000000"/>
          <w:sz w:val="16"/>
          <w:szCs w:val="16"/>
          <w:lang w:eastAsia="en-IN"/>
        </w:rPr>
      </w:pPr>
    </w:p>
    <w:p w:rsidR="00BC73FC" w:rsidRPr="00B72364" w:rsidRDefault="00BC73FC" w:rsidP="00BC73FC">
      <w:pPr>
        <w:rPr>
          <w:rFonts w:ascii="UniversLTStd-Cn" w:hAnsi="UniversLTStd-Cn" w:cs="UniversLTStd-Cn"/>
          <w:color w:val="000000"/>
          <w:sz w:val="16"/>
          <w:szCs w:val="16"/>
          <w:lang w:eastAsia="en-IN"/>
        </w:rPr>
      </w:pPr>
      <w:r w:rsidRPr="00B72364">
        <w:rPr>
          <w:rFonts w:ascii="UniversLTStd-Cn" w:hAnsi="UniversLTStd-Cn" w:cs="UniversLTStd-Cn"/>
          <w:color w:val="000000"/>
          <w:sz w:val="16"/>
          <w:szCs w:val="16"/>
          <w:lang w:eastAsia="en-IN"/>
        </w:rPr>
        <w:t xml:space="preserve">                      </w:t>
      </w:r>
    </w:p>
    <w:p w:rsidR="00BC73FC" w:rsidRPr="00B72364" w:rsidRDefault="00BC73FC" w:rsidP="00BC73FC">
      <w:pPr>
        <w:rPr>
          <w:rFonts w:ascii="UniversLTStd-Cn" w:hAnsi="UniversLTStd-Cn" w:cs="UniversLTStd-Cn"/>
          <w:color w:val="000000"/>
          <w:sz w:val="16"/>
          <w:szCs w:val="16"/>
          <w:lang w:eastAsia="en-IN"/>
        </w:rPr>
      </w:pPr>
    </w:p>
    <w:p w:rsidR="00BC73FC" w:rsidRPr="00B72364" w:rsidRDefault="00BC73FC" w:rsidP="00BC73FC">
      <w:pPr>
        <w:rPr>
          <w:rFonts w:ascii="UniversLTStd-Cn" w:hAnsi="UniversLTStd-Cn" w:cs="UniversLTStd-Cn"/>
          <w:color w:val="000000"/>
          <w:sz w:val="16"/>
          <w:szCs w:val="16"/>
          <w:lang w:eastAsia="en-IN"/>
        </w:rPr>
      </w:pPr>
    </w:p>
    <w:p w:rsidR="00BC73FC" w:rsidRPr="00B72364" w:rsidRDefault="00BC73FC" w:rsidP="00BC73FC">
      <w:pPr>
        <w:rPr>
          <w:rFonts w:ascii="UniversLTStd-Cn" w:hAnsi="UniversLTStd-Cn" w:cs="UniversLTStd-Cn"/>
          <w:color w:val="000000"/>
          <w:sz w:val="16"/>
          <w:szCs w:val="16"/>
          <w:lang w:eastAsia="en-IN"/>
        </w:rPr>
      </w:pPr>
    </w:p>
    <w:p w:rsidR="00BC73FC" w:rsidRPr="00B72364" w:rsidRDefault="00BC73FC" w:rsidP="00BC73FC">
      <w:pPr>
        <w:rPr>
          <w:rFonts w:ascii="UniversLTStd-Cn" w:hAnsi="UniversLTStd-Cn" w:cs="UniversLTStd-Cn"/>
          <w:color w:val="000000"/>
          <w:sz w:val="16"/>
          <w:szCs w:val="16"/>
          <w:lang w:eastAsia="en-IN"/>
        </w:rPr>
      </w:pPr>
      <w:r w:rsidRPr="00B72364">
        <w:rPr>
          <w:rFonts w:ascii="UniversLTStd-Cn" w:hAnsi="UniversLTStd-Cn" w:cs="UniversLTStd-Cn"/>
          <w:color w:val="000000"/>
          <w:sz w:val="16"/>
          <w:szCs w:val="16"/>
          <w:lang w:eastAsia="en-IN"/>
        </w:rPr>
        <w:t>12/31  80,000</w:t>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r>
      <w:r w:rsidR="00DA0209">
        <w:rPr>
          <w:rFonts w:ascii="UniversLTStd-Cn" w:hAnsi="UniversLTStd-Cn" w:cs="UniversLTStd-Cn"/>
          <w:color w:val="000000"/>
          <w:sz w:val="16"/>
          <w:szCs w:val="16"/>
          <w:lang w:eastAsia="en-IN"/>
        </w:rPr>
        <w:tab/>
      </w:r>
      <w:r w:rsidRPr="00B72364">
        <w:rPr>
          <w:rFonts w:ascii="UniversLTStd-Cn" w:hAnsi="UniversLTStd-Cn" w:cs="UniversLTStd-Cn"/>
          <w:color w:val="000000"/>
          <w:sz w:val="16"/>
          <w:szCs w:val="16"/>
          <w:lang w:eastAsia="en-IN"/>
        </w:rPr>
        <w:tab/>
        <w:t>200,000</w:t>
      </w:r>
      <w:r w:rsidRPr="00B72364">
        <w:rPr>
          <w:rFonts w:ascii="UniversLTStd-Cn" w:hAnsi="UniversLTStd-Cn" w:cs="UniversLTStd-Cn"/>
          <w:color w:val="000000"/>
          <w:sz w:val="16"/>
          <w:szCs w:val="16"/>
          <w:lang w:eastAsia="en-IN"/>
        </w:rPr>
        <w:tab/>
        <w:t xml:space="preserve">        12/31</w:t>
      </w:r>
    </w:p>
    <w:p w:rsidR="00BC73FC" w:rsidRDefault="00BC73FC" w:rsidP="00BC73FC"/>
    <w:p w:rsidR="00BC73FC" w:rsidRDefault="00BC73FC" w:rsidP="00BC73FC"/>
    <w:p w:rsidR="00BC73FC" w:rsidRDefault="00BC73FC" w:rsidP="00BC73FC"/>
    <w:p w:rsidR="00BC73FC" w:rsidRDefault="00BC73FC" w:rsidP="00BC73FC"/>
    <w:p w:rsidR="00BC73FC" w:rsidRDefault="00BC73FC" w:rsidP="00BC73FC">
      <w:pPr>
        <w:rPr>
          <w:sz w:val="24"/>
          <w:szCs w:val="24"/>
        </w:rPr>
      </w:pPr>
      <w:r>
        <w:rPr>
          <w:sz w:val="24"/>
          <w:szCs w:val="24"/>
        </w:rPr>
        <w:lastRenderedPageBreak/>
        <w:t xml:space="preserve">Acct Rec Collections = </w:t>
      </w:r>
      <w:r w:rsidRPr="00F7093C">
        <w:rPr>
          <w:sz w:val="24"/>
          <w:szCs w:val="24"/>
          <w:u w:val="double"/>
        </w:rPr>
        <w:t>$1,040,000</w:t>
      </w:r>
      <w:r>
        <w:rPr>
          <w:sz w:val="24"/>
          <w:szCs w:val="24"/>
        </w:rPr>
        <w:t xml:space="preserve"> (Acct Rec, 1/1 $120,000 + Collections $1,000,000 – Acct Rec, 12/31</w:t>
      </w:r>
      <w:r w:rsidR="00DA0209">
        <w:rPr>
          <w:sz w:val="24"/>
          <w:szCs w:val="24"/>
        </w:rPr>
        <w:t xml:space="preserve"> </w:t>
      </w:r>
      <w:r>
        <w:rPr>
          <w:sz w:val="24"/>
          <w:szCs w:val="24"/>
        </w:rPr>
        <w:t>$80,000)</w:t>
      </w:r>
    </w:p>
    <w:p w:rsidR="00BC73FC" w:rsidRDefault="00BC73FC" w:rsidP="00BC73FC">
      <w:pPr>
        <w:rPr>
          <w:sz w:val="24"/>
          <w:szCs w:val="24"/>
        </w:rPr>
      </w:pPr>
    </w:p>
    <w:p w:rsidR="00BC73FC" w:rsidRPr="00743B71" w:rsidRDefault="00BC73FC" w:rsidP="00BC73FC">
      <w:pPr>
        <w:rPr>
          <w:sz w:val="24"/>
          <w:szCs w:val="24"/>
        </w:rPr>
      </w:pPr>
      <w:r>
        <w:rPr>
          <w:sz w:val="24"/>
          <w:szCs w:val="24"/>
        </w:rPr>
        <w:t xml:space="preserve">Acct Pay, 1/1 = </w:t>
      </w:r>
      <w:r w:rsidRPr="00743B71">
        <w:rPr>
          <w:sz w:val="24"/>
          <w:szCs w:val="24"/>
          <w:u w:val="double"/>
        </w:rPr>
        <w:t>$150,000</w:t>
      </w:r>
      <w:r>
        <w:rPr>
          <w:sz w:val="24"/>
          <w:szCs w:val="24"/>
          <w:u w:val="double"/>
        </w:rPr>
        <w:t xml:space="preserve"> </w:t>
      </w:r>
      <w:r>
        <w:rPr>
          <w:sz w:val="24"/>
          <w:szCs w:val="24"/>
        </w:rPr>
        <w:t xml:space="preserve"> (Acct Pay, 12/31 $200,000 – Raw </w:t>
      </w:r>
      <w:proofErr w:type="spellStart"/>
      <w:r>
        <w:rPr>
          <w:sz w:val="24"/>
          <w:szCs w:val="24"/>
        </w:rPr>
        <w:t>Matl</w:t>
      </w:r>
      <w:proofErr w:type="spellEnd"/>
      <w:r>
        <w:rPr>
          <w:sz w:val="24"/>
          <w:szCs w:val="24"/>
        </w:rPr>
        <w:t xml:space="preserve"> purchase $130,000 + Acct Pay </w:t>
      </w:r>
      <w:proofErr w:type="spellStart"/>
      <w:r>
        <w:rPr>
          <w:sz w:val="24"/>
          <w:szCs w:val="24"/>
        </w:rPr>
        <w:t>pymts</w:t>
      </w:r>
      <w:proofErr w:type="spellEnd"/>
      <w:r w:rsidR="00B849FD">
        <w:rPr>
          <w:sz w:val="24"/>
          <w:szCs w:val="24"/>
        </w:rPr>
        <w:t xml:space="preserve"> </w:t>
      </w:r>
      <w:r>
        <w:rPr>
          <w:sz w:val="24"/>
          <w:szCs w:val="24"/>
        </w:rPr>
        <w:t>$80,000)</w:t>
      </w:r>
    </w:p>
    <w:p w:rsidR="00BC73FC" w:rsidRDefault="00BC73FC" w:rsidP="00BC73FC">
      <w:pPr>
        <w:rPr>
          <w:b/>
          <w:sz w:val="24"/>
          <w:szCs w:val="24"/>
        </w:rPr>
      </w:pPr>
    </w:p>
    <w:p w:rsidR="00BC73FC" w:rsidRPr="00F7093C" w:rsidRDefault="00BC73FC" w:rsidP="00BC73FC">
      <w:pPr>
        <w:rPr>
          <w:sz w:val="24"/>
          <w:szCs w:val="24"/>
        </w:rPr>
      </w:pPr>
      <w:r>
        <w:rPr>
          <w:b/>
          <w:sz w:val="24"/>
          <w:szCs w:val="24"/>
        </w:rPr>
        <w:t xml:space="preserve">                      </w:t>
      </w:r>
      <w:r>
        <w:rPr>
          <w:sz w:val="24"/>
          <w:szCs w:val="24"/>
        </w:rPr>
        <w:t xml:space="preserve">Raw </w:t>
      </w:r>
      <w:proofErr w:type="spellStart"/>
      <w:r>
        <w:rPr>
          <w:sz w:val="24"/>
          <w:szCs w:val="24"/>
        </w:rPr>
        <w:t>Matls</w:t>
      </w:r>
      <w:proofErr w:type="spellEnd"/>
      <w:r>
        <w:rPr>
          <w:sz w:val="24"/>
          <w:szCs w:val="24"/>
        </w:rPr>
        <w:t xml:space="preserve">                                                 </w:t>
      </w:r>
      <w:r>
        <w:rPr>
          <w:b/>
          <w:sz w:val="24"/>
          <w:szCs w:val="24"/>
        </w:rPr>
        <w:t xml:space="preserve">                            </w:t>
      </w:r>
    </w:p>
    <w:p w:rsidR="00BC73FC" w:rsidRPr="00AA6AE9" w:rsidRDefault="00963EDF" w:rsidP="00BC73FC">
      <w:pPr>
        <w:rPr>
          <w:b/>
          <w:sz w:val="24"/>
          <w:szCs w:val="24"/>
        </w:rPr>
      </w:pPr>
      <w:r>
        <w:rPr>
          <w:b/>
          <w:noProof/>
          <w:sz w:val="24"/>
          <w:szCs w:val="24"/>
        </w:rPr>
        <w:pict>
          <v:group id="_x0000_s1078" style="position:absolute;margin-left:1.55pt;margin-top:3.15pt;width:153pt;height:126pt;z-index:13" coordorigin="1261,11171" coordsize="3060,2520">
            <v:line id="Straight Connector 16" o:spid="_x0000_s1079" style="position:absolute;visibility:visible;mso-wrap-edited:f" from="2880,11171" to="2880,13691" strokecolor="#4f81bd" strokeweight="2pt">
              <v:shadow on="t" opacity="24903f" origin=",.5" offset="0,.55556mm"/>
            </v:line>
            <v:line id="Straight Connector 17" o:spid="_x0000_s1080" style="position:absolute;visibility:visible;mso-wrap-edited:f" from="1620,11171" to="4140,11171" strokecolor="#4f81bd" strokeweight="2pt">
              <v:shadow on="t" opacity="24903f" origin=",.5" offset="0,.55556mm"/>
            </v:line>
            <v:line id="Straight Connector 24" o:spid="_x0000_s1081" style="position:absolute;visibility:visible;mso-wrap-edited:f;mso-width-relative:margin" from="1261,12615" to="4321,12615" strokecolor="#4f81bd" strokeweight="2pt">
              <v:shadow on="t" opacity="24903f" origin=",.5" offset="0,.55556mm"/>
            </v:line>
          </v:group>
        </w:pict>
      </w:r>
    </w:p>
    <w:p w:rsidR="00BC73FC" w:rsidRPr="00B72364" w:rsidRDefault="00BC73FC" w:rsidP="00BC73FC">
      <w:pPr>
        <w:rPr>
          <w:rFonts w:ascii="UniversLTStd-Cn" w:hAnsi="UniversLTStd-Cn" w:cs="UniversLTStd-Cn"/>
          <w:color w:val="000000"/>
          <w:sz w:val="16"/>
          <w:szCs w:val="16"/>
          <w:lang w:eastAsia="en-IN"/>
        </w:rPr>
      </w:pPr>
      <w:r w:rsidRPr="00B72364">
        <w:rPr>
          <w:rFonts w:ascii="UniversLTStd-Cn" w:hAnsi="UniversLTStd-Cn" w:cs="UniversLTStd-Cn"/>
          <w:color w:val="000000"/>
          <w:sz w:val="16"/>
          <w:szCs w:val="16"/>
          <w:lang w:eastAsia="en-IN"/>
        </w:rPr>
        <w:t>1/1                     10,000</w:t>
      </w:r>
    </w:p>
    <w:p w:rsidR="00BC73FC" w:rsidRPr="00B72364" w:rsidRDefault="00BC73FC" w:rsidP="00BC73FC">
      <w:pPr>
        <w:rPr>
          <w:rFonts w:ascii="UniversLTStd-Cn" w:hAnsi="UniversLTStd-Cn" w:cs="UniversLTStd-Cn"/>
          <w:color w:val="000000"/>
          <w:sz w:val="16"/>
          <w:szCs w:val="16"/>
          <w:lang w:eastAsia="en-IN"/>
        </w:rPr>
      </w:pPr>
    </w:p>
    <w:p w:rsidR="00BC73FC" w:rsidRPr="00B72364" w:rsidRDefault="00BC73FC" w:rsidP="00BC73FC">
      <w:pPr>
        <w:rPr>
          <w:rFonts w:ascii="UniversLTStd-Cn" w:hAnsi="UniversLTStd-Cn" w:cs="UniversLTStd-Cn"/>
          <w:color w:val="000000"/>
          <w:sz w:val="16"/>
          <w:szCs w:val="16"/>
          <w:lang w:eastAsia="en-IN"/>
        </w:rPr>
      </w:pPr>
      <w:r w:rsidRPr="00B72364">
        <w:rPr>
          <w:rFonts w:ascii="UniversLTStd-Cn" w:hAnsi="UniversLTStd-Cn" w:cs="UniversLTStd-Cn"/>
          <w:color w:val="000000"/>
          <w:sz w:val="16"/>
          <w:szCs w:val="16"/>
          <w:lang w:eastAsia="en-IN"/>
        </w:rPr>
        <w:t xml:space="preserve">purchases     130,000          100,000                             used </w:t>
      </w:r>
    </w:p>
    <w:p w:rsidR="00BC73FC" w:rsidRPr="00B72364" w:rsidRDefault="00BC73FC" w:rsidP="00BC73FC">
      <w:pPr>
        <w:rPr>
          <w:rFonts w:ascii="UniversLTStd-Cn" w:hAnsi="UniversLTStd-Cn" w:cs="UniversLTStd-Cn"/>
          <w:color w:val="000000"/>
          <w:sz w:val="16"/>
          <w:szCs w:val="16"/>
          <w:lang w:eastAsia="en-IN"/>
        </w:rPr>
      </w:pPr>
    </w:p>
    <w:p w:rsidR="00BC73FC" w:rsidRPr="00B72364" w:rsidRDefault="00BC73FC" w:rsidP="00BC73FC">
      <w:pPr>
        <w:rPr>
          <w:rFonts w:ascii="UniversLTStd-Cn" w:hAnsi="UniversLTStd-Cn" w:cs="UniversLTStd-Cn"/>
          <w:color w:val="000000"/>
          <w:sz w:val="16"/>
          <w:szCs w:val="16"/>
          <w:lang w:eastAsia="en-IN"/>
        </w:rPr>
      </w:pPr>
    </w:p>
    <w:p w:rsidR="00BC73FC" w:rsidRPr="00B72364" w:rsidRDefault="00BC73FC" w:rsidP="00BC73FC">
      <w:pPr>
        <w:rPr>
          <w:rFonts w:ascii="UniversLTStd-Cn" w:hAnsi="UniversLTStd-Cn" w:cs="UniversLTStd-Cn"/>
          <w:color w:val="000000"/>
          <w:sz w:val="16"/>
          <w:szCs w:val="16"/>
          <w:lang w:eastAsia="en-IN"/>
        </w:rPr>
      </w:pPr>
    </w:p>
    <w:p w:rsidR="00BC73FC" w:rsidRPr="00B72364" w:rsidRDefault="00BC73FC" w:rsidP="00BC73FC">
      <w:pPr>
        <w:rPr>
          <w:rFonts w:ascii="UniversLTStd-Cn" w:hAnsi="UniversLTStd-Cn" w:cs="UniversLTStd-Cn"/>
          <w:color w:val="000000"/>
          <w:sz w:val="16"/>
          <w:szCs w:val="16"/>
          <w:lang w:eastAsia="en-IN"/>
        </w:rPr>
      </w:pPr>
    </w:p>
    <w:p w:rsidR="00BC73FC" w:rsidRPr="00B72364" w:rsidRDefault="00BC73FC" w:rsidP="00B72364">
      <w:pPr>
        <w:widowControl w:val="0"/>
        <w:autoSpaceDE w:val="0"/>
        <w:autoSpaceDN w:val="0"/>
        <w:adjustRightInd w:val="0"/>
        <w:textAlignment w:val="center"/>
        <w:rPr>
          <w:rFonts w:ascii="UniversLTStd-Cn" w:hAnsi="UniversLTStd-Cn" w:cs="UniversLTStd-Cn"/>
          <w:color w:val="000000"/>
          <w:sz w:val="16"/>
          <w:szCs w:val="16"/>
          <w:lang w:eastAsia="en-IN"/>
        </w:rPr>
      </w:pPr>
      <w:r w:rsidRPr="00B72364">
        <w:rPr>
          <w:rFonts w:ascii="UniversLTStd-Cn" w:hAnsi="UniversLTStd-Cn" w:cs="UniversLTStd-Cn"/>
          <w:color w:val="000000"/>
          <w:sz w:val="16"/>
          <w:szCs w:val="16"/>
          <w:lang w:eastAsia="en-IN"/>
        </w:rPr>
        <w:t xml:space="preserve">12/31    </w:t>
      </w:r>
    </w:p>
    <w:p w:rsidR="00BC73FC" w:rsidRDefault="00BC73FC" w:rsidP="00BC73FC">
      <w:pPr>
        <w:rPr>
          <w:b/>
          <w:sz w:val="24"/>
          <w:szCs w:val="24"/>
        </w:rPr>
      </w:pPr>
      <w:bookmarkStart w:id="12" w:name="_GoBack"/>
      <w:bookmarkEnd w:id="12"/>
    </w:p>
    <w:p w:rsidR="00BC73FC" w:rsidRDefault="00BC73FC" w:rsidP="00BC73FC">
      <w:pPr>
        <w:rPr>
          <w:b/>
          <w:sz w:val="24"/>
          <w:szCs w:val="24"/>
        </w:rPr>
      </w:pPr>
    </w:p>
    <w:p w:rsidR="00BC73FC" w:rsidRDefault="00BC73FC" w:rsidP="00BC73FC">
      <w:pPr>
        <w:rPr>
          <w:b/>
          <w:sz w:val="24"/>
          <w:szCs w:val="24"/>
        </w:rPr>
      </w:pPr>
    </w:p>
    <w:p w:rsidR="00BC73FC" w:rsidRDefault="00BC73FC" w:rsidP="00BC73FC">
      <w:pPr>
        <w:rPr>
          <w:b/>
          <w:sz w:val="24"/>
          <w:szCs w:val="24"/>
        </w:rPr>
      </w:pPr>
    </w:p>
    <w:p w:rsidR="00325747" w:rsidRPr="00750E20" w:rsidRDefault="00BC73FC" w:rsidP="00B72364">
      <w:pPr>
        <w:rPr>
          <w:sz w:val="24"/>
          <w:szCs w:val="24"/>
        </w:rPr>
      </w:pPr>
      <w:r>
        <w:rPr>
          <w:sz w:val="24"/>
          <w:szCs w:val="24"/>
        </w:rPr>
        <w:t xml:space="preserve">Raw Materials, 12/31 = $40,000 (Raw </w:t>
      </w:r>
      <w:proofErr w:type="spellStart"/>
      <w:r>
        <w:rPr>
          <w:sz w:val="24"/>
          <w:szCs w:val="24"/>
        </w:rPr>
        <w:t>Matls</w:t>
      </w:r>
      <w:proofErr w:type="spellEnd"/>
      <w:r>
        <w:rPr>
          <w:sz w:val="24"/>
          <w:szCs w:val="24"/>
        </w:rPr>
        <w:t xml:space="preserve">, 1/1 $10,000 + Raw </w:t>
      </w:r>
      <w:proofErr w:type="spellStart"/>
      <w:r>
        <w:rPr>
          <w:sz w:val="24"/>
          <w:szCs w:val="24"/>
        </w:rPr>
        <w:t>Matl</w:t>
      </w:r>
      <w:proofErr w:type="spellEnd"/>
      <w:r>
        <w:rPr>
          <w:sz w:val="24"/>
          <w:szCs w:val="24"/>
        </w:rPr>
        <w:t xml:space="preserve"> purchased $130,000 – Raw </w:t>
      </w:r>
      <w:proofErr w:type="spellStart"/>
      <w:r>
        <w:rPr>
          <w:sz w:val="24"/>
          <w:szCs w:val="24"/>
        </w:rPr>
        <w:t>Matl</w:t>
      </w:r>
      <w:proofErr w:type="spellEnd"/>
      <w:r>
        <w:rPr>
          <w:sz w:val="24"/>
          <w:szCs w:val="24"/>
        </w:rPr>
        <w:t xml:space="preserve"> used$100,000)</w:t>
      </w:r>
      <w:r>
        <w:rPr>
          <w:b/>
          <w:sz w:val="24"/>
          <w:szCs w:val="24"/>
        </w:rPr>
        <w:t xml:space="preserve"> </w:t>
      </w:r>
      <w:r w:rsidR="00CF4B5B">
        <w:rPr>
          <w:rStyle w:val="NumSpan"/>
          <w:b/>
          <w:sz w:val="24"/>
          <w:szCs w:val="24"/>
        </w:rPr>
        <w:br w:type="page"/>
      </w:r>
      <w:r w:rsidR="00325747">
        <w:rPr>
          <w:rStyle w:val="NumSpan"/>
          <w:b/>
          <w:sz w:val="24"/>
          <w:szCs w:val="24"/>
        </w:rPr>
        <w:lastRenderedPageBreak/>
        <w:t>2</w:t>
      </w:r>
      <w:r w:rsidR="00325747" w:rsidRPr="00750E20">
        <w:rPr>
          <w:rStyle w:val="NumSpan"/>
          <w:b/>
          <w:sz w:val="24"/>
          <w:szCs w:val="24"/>
        </w:rPr>
        <w:t>-</w:t>
      </w:r>
      <w:r w:rsidR="00FA1DCC">
        <w:rPr>
          <w:b/>
          <w:sz w:val="24"/>
          <w:szCs w:val="24"/>
        </w:rPr>
        <w:t>40</w:t>
      </w:r>
      <w:r w:rsidR="00325747" w:rsidRPr="00750E20">
        <w:rPr>
          <w:sz w:val="24"/>
          <w:szCs w:val="24"/>
        </w:rPr>
        <w:tab/>
        <w:t>(</w:t>
      </w:r>
      <w:r w:rsidR="00325747">
        <w:rPr>
          <w:sz w:val="24"/>
          <w:szCs w:val="24"/>
        </w:rPr>
        <w:t>25-30</w:t>
      </w:r>
      <w:r w:rsidR="00325747" w:rsidRPr="00750E20">
        <w:rPr>
          <w:sz w:val="24"/>
          <w:szCs w:val="24"/>
        </w:rPr>
        <w:t xml:space="preserve"> min)</w:t>
      </w:r>
      <w:r w:rsidR="00325747">
        <w:rPr>
          <w:sz w:val="24"/>
          <w:szCs w:val="24"/>
        </w:rPr>
        <w:tab/>
      </w:r>
      <w:r w:rsidR="00325747">
        <w:rPr>
          <w:rStyle w:val="LeadIn"/>
          <w:rFonts w:ascii="Times New Roman" w:hAnsi="Times New Roman" w:cs="Times New Roman"/>
          <w:sz w:val="24"/>
          <w:szCs w:val="24"/>
        </w:rPr>
        <w:t>Income statement and schedule of cost of goods manufactured</w:t>
      </w:r>
      <w:r w:rsidR="00325747" w:rsidRPr="00750E20">
        <w:rPr>
          <w:rStyle w:val="LeadIn"/>
          <w:rFonts w:ascii="Times New Roman" w:hAnsi="Times New Roman" w:cs="Times New Roman"/>
          <w:sz w:val="24"/>
          <w:szCs w:val="24"/>
        </w:rPr>
        <w:t>.</w:t>
      </w:r>
    </w:p>
    <w:p w:rsidR="00CA2F7E" w:rsidRDefault="00CA2F7E" w:rsidP="00325747">
      <w:pPr>
        <w:pStyle w:val="numbertable"/>
        <w:tabs>
          <w:tab w:val="clear" w:pos="1440"/>
          <w:tab w:val="right" w:pos="8820"/>
        </w:tabs>
        <w:ind w:left="2160" w:hanging="2160"/>
        <w:jc w:val="both"/>
        <w:rPr>
          <w:rFonts w:ascii="Times New Roman" w:hAnsi="Times New Roman"/>
          <w:bCs/>
        </w:rPr>
      </w:pPr>
    </w:p>
    <w:p w:rsidR="00325747" w:rsidRPr="00325747" w:rsidRDefault="00325747" w:rsidP="00325747">
      <w:pPr>
        <w:pStyle w:val="numbertable"/>
        <w:tabs>
          <w:tab w:val="clear" w:pos="1440"/>
          <w:tab w:val="right" w:pos="8820"/>
        </w:tabs>
        <w:ind w:left="2160" w:hanging="2160"/>
        <w:jc w:val="both"/>
        <w:rPr>
          <w:rFonts w:ascii="Times New Roman" w:hAnsi="Times New Roman"/>
          <w:bCs/>
        </w:rPr>
      </w:pPr>
    </w:p>
    <w:p w:rsidR="00CA2F7E" w:rsidRPr="00A2283F" w:rsidRDefault="00CA2F7E" w:rsidP="00325747">
      <w:pPr>
        <w:pStyle w:val="newtable"/>
        <w:jc w:val="center"/>
        <w:rPr>
          <w:rFonts w:ascii="Times New Roman" w:hAnsi="Times New Roman"/>
          <w:b/>
        </w:rPr>
      </w:pPr>
      <w:r w:rsidRPr="00A2283F">
        <w:rPr>
          <w:rFonts w:ascii="Times New Roman" w:hAnsi="Times New Roman"/>
          <w:b/>
        </w:rPr>
        <w:t>Howell Corporation</w:t>
      </w:r>
    </w:p>
    <w:p w:rsidR="00CA2F7E" w:rsidRPr="00A2283F" w:rsidRDefault="00CA2F7E" w:rsidP="00325747">
      <w:pPr>
        <w:pStyle w:val="newtable"/>
        <w:jc w:val="center"/>
        <w:rPr>
          <w:rFonts w:ascii="Times New Roman" w:hAnsi="Times New Roman"/>
          <w:b/>
        </w:rPr>
      </w:pPr>
      <w:r w:rsidRPr="00A2283F">
        <w:rPr>
          <w:rFonts w:ascii="Times New Roman" w:hAnsi="Times New Roman"/>
          <w:b/>
        </w:rPr>
        <w:t xml:space="preserve">Income Statement for </w:t>
      </w:r>
      <w:r w:rsidR="00BA62DF">
        <w:rPr>
          <w:rFonts w:ascii="Times New Roman" w:hAnsi="Times New Roman"/>
          <w:b/>
        </w:rPr>
        <w:t>the Year Ended December 31, 20</w:t>
      </w:r>
      <w:r w:rsidR="00944D65">
        <w:rPr>
          <w:rFonts w:ascii="Times New Roman" w:hAnsi="Times New Roman"/>
          <w:b/>
        </w:rPr>
        <w:t>20</w:t>
      </w:r>
    </w:p>
    <w:p w:rsidR="00CA2F7E" w:rsidRPr="00A2283F" w:rsidRDefault="00CA2F7E" w:rsidP="00325747">
      <w:pPr>
        <w:pStyle w:val="newtable"/>
        <w:jc w:val="center"/>
        <w:rPr>
          <w:rFonts w:ascii="Times New Roman" w:hAnsi="Times New Roman"/>
          <w:b/>
        </w:rPr>
      </w:pPr>
      <w:r w:rsidRPr="00A2283F">
        <w:rPr>
          <w:rFonts w:ascii="Times New Roman" w:hAnsi="Times New Roman"/>
          <w:b/>
        </w:rPr>
        <w:t>(in millions)</w:t>
      </w:r>
    </w:p>
    <w:p w:rsidR="00CA2F7E" w:rsidRDefault="00CA2F7E" w:rsidP="00325747">
      <w:pPr>
        <w:pStyle w:val="newtable"/>
        <w:pBdr>
          <w:bottom w:val="single" w:sz="4" w:space="1" w:color="auto"/>
        </w:pBdr>
        <w:tabs>
          <w:tab w:val="clear" w:pos="7380"/>
          <w:tab w:val="clear" w:pos="9000"/>
          <w:tab w:val="right" w:pos="6480"/>
          <w:tab w:val="right" w:pos="7920"/>
        </w:tabs>
        <w:ind w:right="1350"/>
        <w:jc w:val="both"/>
        <w:rPr>
          <w:rFonts w:ascii="Times New Roman" w:hAnsi="Times New Roman"/>
        </w:rPr>
      </w:pPr>
    </w:p>
    <w:p w:rsidR="00CA2F7E" w:rsidRDefault="00CA2F7E" w:rsidP="00325747">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Revenues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$950</w:t>
      </w:r>
    </w:p>
    <w:p w:rsidR="00CA2F7E" w:rsidRDefault="00A504F9" w:rsidP="00325747">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Cost of goods sold</w:t>
      </w:r>
    </w:p>
    <w:p w:rsidR="00CA2F7E" w:rsidRDefault="00CA2F7E" w:rsidP="00325747">
      <w:pPr>
        <w:pStyle w:val="newtable"/>
        <w:tabs>
          <w:tab w:val="clear" w:pos="7380"/>
          <w:tab w:val="clear" w:pos="9000"/>
          <w:tab w:val="right" w:pos="6480"/>
          <w:tab w:val="right" w:pos="7920"/>
        </w:tabs>
        <w:ind w:left="440" w:hanging="460"/>
        <w:jc w:val="both"/>
        <w:rPr>
          <w:rFonts w:ascii="Times New Roman" w:hAnsi="Times New Roman"/>
        </w:rPr>
      </w:pPr>
      <w:r>
        <w:rPr>
          <w:rFonts w:ascii="Times New Roman" w:hAnsi="Times New Roman"/>
        </w:rPr>
        <w:tab/>
        <w:t>Beginning finished goods,</w:t>
      </w:r>
      <w:r w:rsidR="00BA62DF">
        <w:rPr>
          <w:rFonts w:ascii="Times New Roman" w:hAnsi="Times New Roman"/>
        </w:rPr>
        <w:t xml:space="preserve"> Jan. 1, 20</w:t>
      </w:r>
      <w:r w:rsidR="00944D65">
        <w:rPr>
          <w:rFonts w:ascii="Times New Roman" w:hAnsi="Times New Roman"/>
        </w:rPr>
        <w:t>20</w:t>
      </w:r>
      <w:r w:rsidR="00DF0785">
        <w:rPr>
          <w:rFonts w:ascii="Times New Roman" w:hAnsi="Times New Roman"/>
        </w:rPr>
        <w:tab/>
        <w:t>$  70</w:t>
      </w:r>
    </w:p>
    <w:p w:rsidR="00CA2F7E" w:rsidRDefault="00CA2F7E" w:rsidP="00325747">
      <w:pPr>
        <w:pStyle w:val="newtable"/>
        <w:tabs>
          <w:tab w:val="clear" w:pos="7380"/>
          <w:tab w:val="clear" w:pos="9000"/>
          <w:tab w:val="right" w:pos="6480"/>
          <w:tab w:val="right" w:pos="7920"/>
        </w:tabs>
        <w:ind w:left="440" w:hanging="460"/>
        <w:jc w:val="both"/>
        <w:rPr>
          <w:rFonts w:ascii="Times New Roman" w:hAnsi="Times New Roman"/>
        </w:rPr>
      </w:pPr>
      <w:r>
        <w:rPr>
          <w:rFonts w:ascii="Times New Roman" w:hAnsi="Times New Roman"/>
        </w:rPr>
        <w:tab/>
        <w:t>Cost of goods manufactured (below)</w:t>
      </w:r>
      <w:r>
        <w:rPr>
          <w:rFonts w:ascii="Times New Roman" w:hAnsi="Times New Roman"/>
        </w:rPr>
        <w:tab/>
      </w:r>
      <w:r>
        <w:rPr>
          <w:rFonts w:ascii="Times New Roman" w:hAnsi="Times New Roman"/>
          <w:u w:val="single"/>
        </w:rPr>
        <w:t xml:space="preserve">  645</w:t>
      </w:r>
    </w:p>
    <w:p w:rsidR="00CA2F7E" w:rsidRDefault="00CA2F7E" w:rsidP="00325747">
      <w:pPr>
        <w:pStyle w:val="newtable"/>
        <w:tabs>
          <w:tab w:val="clear" w:pos="7380"/>
          <w:tab w:val="clear" w:pos="9000"/>
          <w:tab w:val="right" w:pos="6480"/>
          <w:tab w:val="right" w:pos="7920"/>
        </w:tabs>
        <w:ind w:left="440" w:hanging="460"/>
        <w:jc w:val="both"/>
        <w:rPr>
          <w:rFonts w:ascii="Times New Roman" w:hAnsi="Times New Roman"/>
        </w:rPr>
      </w:pPr>
      <w:r>
        <w:rPr>
          <w:rFonts w:ascii="Times New Roman" w:hAnsi="Times New Roman"/>
        </w:rPr>
        <w:tab/>
        <w:t>Cost of goods available for sale</w:t>
      </w:r>
      <w:r>
        <w:rPr>
          <w:rFonts w:ascii="Times New Roman" w:hAnsi="Times New Roman"/>
        </w:rPr>
        <w:tab/>
        <w:t>715</w:t>
      </w:r>
    </w:p>
    <w:p w:rsidR="00CA2F7E" w:rsidRDefault="00CA2F7E" w:rsidP="00325747">
      <w:pPr>
        <w:pStyle w:val="newtable"/>
        <w:tabs>
          <w:tab w:val="clear" w:pos="1440"/>
          <w:tab w:val="clear" w:pos="7380"/>
          <w:tab w:val="clear" w:pos="9000"/>
          <w:tab w:val="left" w:pos="900"/>
          <w:tab w:val="right" w:pos="6480"/>
          <w:tab w:val="right" w:pos="7920"/>
        </w:tabs>
        <w:ind w:left="450" w:hanging="450"/>
        <w:jc w:val="both"/>
        <w:rPr>
          <w:rFonts w:ascii="Times New Roman" w:hAnsi="Times New Roman"/>
        </w:rPr>
      </w:pPr>
      <w:r>
        <w:rPr>
          <w:rFonts w:ascii="Times New Roman" w:hAnsi="Times New Roman"/>
        </w:rPr>
        <w:tab/>
        <w:t>Endi</w:t>
      </w:r>
      <w:r w:rsidR="00BA62DF">
        <w:rPr>
          <w:rFonts w:ascii="Times New Roman" w:hAnsi="Times New Roman"/>
        </w:rPr>
        <w:t>ng finished goods, Dec. 31, 20</w:t>
      </w:r>
      <w:r w:rsidR="00944D65">
        <w:rPr>
          <w:rFonts w:ascii="Times New Roman" w:hAnsi="Times New Roman"/>
        </w:rPr>
        <w:t>20</w:t>
      </w:r>
      <w:r>
        <w:rPr>
          <w:rFonts w:ascii="Times New Roman" w:hAnsi="Times New Roman"/>
        </w:rPr>
        <w:tab/>
      </w:r>
      <w:r>
        <w:rPr>
          <w:rFonts w:ascii="Times New Roman" w:hAnsi="Times New Roman"/>
          <w:u w:val="single"/>
        </w:rPr>
        <w:t xml:space="preserve">    55</w:t>
      </w:r>
      <w:r>
        <w:rPr>
          <w:rFonts w:ascii="Times New Roman" w:hAnsi="Times New Roman"/>
        </w:rPr>
        <w:tab/>
      </w:r>
      <w:r>
        <w:rPr>
          <w:rFonts w:ascii="Times New Roman" w:hAnsi="Times New Roman"/>
          <w:u w:val="single"/>
        </w:rPr>
        <w:t xml:space="preserve">  660</w:t>
      </w:r>
    </w:p>
    <w:p w:rsidR="00CA2F7E" w:rsidRDefault="00CA2F7E" w:rsidP="00325747">
      <w:pPr>
        <w:pStyle w:val="newtable"/>
        <w:tabs>
          <w:tab w:val="clear" w:pos="7380"/>
          <w:tab w:val="clear" w:pos="9000"/>
          <w:tab w:val="right" w:pos="6480"/>
          <w:tab w:val="right" w:pos="7920"/>
        </w:tabs>
        <w:jc w:val="both"/>
        <w:rPr>
          <w:rFonts w:ascii="Times New Roman" w:hAnsi="Times New Roman"/>
          <w:u w:val="single"/>
        </w:rPr>
      </w:pPr>
      <w:r>
        <w:rPr>
          <w:rFonts w:ascii="Times New Roman" w:hAnsi="Times New Roman"/>
        </w:rPr>
        <w:t>Gross margin</w:t>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290</w:t>
      </w:r>
    </w:p>
    <w:p w:rsidR="00CA2F7E" w:rsidRDefault="00CA2F7E" w:rsidP="00325747">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Marketing, distribution, and customer-service costs</w:t>
      </w:r>
      <w:r>
        <w:rPr>
          <w:rFonts w:ascii="Times New Roman" w:hAnsi="Times New Roman"/>
        </w:rPr>
        <w:tab/>
      </w:r>
      <w:r>
        <w:rPr>
          <w:rFonts w:ascii="Times New Roman" w:hAnsi="Times New Roman"/>
        </w:rPr>
        <w:tab/>
      </w:r>
      <w:r>
        <w:rPr>
          <w:rFonts w:ascii="Times New Roman" w:hAnsi="Times New Roman"/>
          <w:u w:val="single"/>
        </w:rPr>
        <w:t xml:space="preserve">  240</w:t>
      </w:r>
    </w:p>
    <w:p w:rsidR="00CA2F7E" w:rsidRDefault="00CA2F7E" w:rsidP="00325747">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Operating income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u w:val="double"/>
        </w:rPr>
        <w:t>$  50</w:t>
      </w:r>
    </w:p>
    <w:p w:rsidR="00CA2F7E" w:rsidRDefault="00CA2F7E" w:rsidP="00325747">
      <w:pPr>
        <w:pStyle w:val="newtable"/>
        <w:tabs>
          <w:tab w:val="clear" w:pos="7380"/>
          <w:tab w:val="clear" w:pos="9000"/>
          <w:tab w:val="right" w:pos="6480"/>
          <w:tab w:val="right" w:pos="7920"/>
        </w:tabs>
        <w:jc w:val="both"/>
        <w:rPr>
          <w:rFonts w:ascii="Times New Roman" w:hAnsi="Times New Roman"/>
          <w:bCs/>
        </w:rPr>
      </w:pPr>
    </w:p>
    <w:p w:rsidR="00325747" w:rsidRPr="00325747" w:rsidRDefault="00325747" w:rsidP="00325747">
      <w:pPr>
        <w:pStyle w:val="newtable"/>
        <w:tabs>
          <w:tab w:val="clear" w:pos="7380"/>
          <w:tab w:val="clear" w:pos="9000"/>
          <w:tab w:val="right" w:pos="6480"/>
          <w:tab w:val="right" w:pos="7920"/>
        </w:tabs>
        <w:jc w:val="both"/>
        <w:rPr>
          <w:rFonts w:ascii="Times New Roman" w:hAnsi="Times New Roman"/>
          <w:bCs/>
        </w:rPr>
      </w:pPr>
    </w:p>
    <w:p w:rsidR="00CA2F7E" w:rsidRPr="00A2283F" w:rsidRDefault="00CA2F7E" w:rsidP="00325747">
      <w:pPr>
        <w:pStyle w:val="newtable"/>
        <w:tabs>
          <w:tab w:val="clear" w:pos="7380"/>
          <w:tab w:val="clear" w:pos="9000"/>
          <w:tab w:val="right" w:pos="6480"/>
          <w:tab w:val="right" w:pos="7920"/>
        </w:tabs>
        <w:jc w:val="center"/>
        <w:rPr>
          <w:rFonts w:ascii="Times New Roman" w:hAnsi="Times New Roman"/>
          <w:b/>
        </w:rPr>
      </w:pPr>
      <w:r w:rsidRPr="00A2283F">
        <w:rPr>
          <w:rFonts w:ascii="Times New Roman" w:hAnsi="Times New Roman"/>
          <w:b/>
        </w:rPr>
        <w:t>Howell Corporation</w:t>
      </w:r>
    </w:p>
    <w:p w:rsidR="00CA2F7E" w:rsidRPr="00A2283F" w:rsidRDefault="00CA2F7E" w:rsidP="00325747">
      <w:pPr>
        <w:pStyle w:val="newtable"/>
        <w:tabs>
          <w:tab w:val="clear" w:pos="7380"/>
          <w:tab w:val="clear" w:pos="9000"/>
          <w:tab w:val="right" w:pos="6480"/>
          <w:tab w:val="right" w:pos="7920"/>
        </w:tabs>
        <w:jc w:val="center"/>
        <w:rPr>
          <w:rFonts w:ascii="Times New Roman" w:hAnsi="Times New Roman"/>
          <w:b/>
        </w:rPr>
      </w:pPr>
      <w:r w:rsidRPr="00A2283F">
        <w:rPr>
          <w:rFonts w:ascii="Times New Roman" w:hAnsi="Times New Roman"/>
          <w:b/>
        </w:rPr>
        <w:t>Schedule of Cost of Goods Manufactured</w:t>
      </w:r>
    </w:p>
    <w:p w:rsidR="00CA2F7E" w:rsidRPr="00A2283F" w:rsidRDefault="00CA2F7E" w:rsidP="00325747">
      <w:pPr>
        <w:pStyle w:val="newtable"/>
        <w:tabs>
          <w:tab w:val="clear" w:pos="7380"/>
          <w:tab w:val="clear" w:pos="9000"/>
          <w:tab w:val="right" w:pos="6480"/>
          <w:tab w:val="right" w:pos="7920"/>
        </w:tabs>
        <w:jc w:val="center"/>
        <w:rPr>
          <w:rFonts w:ascii="Times New Roman" w:hAnsi="Times New Roman"/>
          <w:b/>
        </w:rPr>
      </w:pPr>
      <w:r w:rsidRPr="00A2283F">
        <w:rPr>
          <w:rFonts w:ascii="Times New Roman" w:hAnsi="Times New Roman"/>
          <w:b/>
        </w:rPr>
        <w:t xml:space="preserve">for </w:t>
      </w:r>
      <w:r w:rsidR="00BA62DF">
        <w:rPr>
          <w:rFonts w:ascii="Times New Roman" w:hAnsi="Times New Roman"/>
          <w:b/>
        </w:rPr>
        <w:t>the Year Ended December 31, 20</w:t>
      </w:r>
      <w:r w:rsidR="00944D65">
        <w:rPr>
          <w:rFonts w:ascii="Times New Roman" w:hAnsi="Times New Roman"/>
          <w:b/>
        </w:rPr>
        <w:t>20</w:t>
      </w:r>
    </w:p>
    <w:p w:rsidR="00CA2F7E" w:rsidRPr="00A2283F" w:rsidRDefault="00CA2F7E" w:rsidP="00325747">
      <w:pPr>
        <w:pStyle w:val="newtable"/>
        <w:tabs>
          <w:tab w:val="clear" w:pos="7380"/>
          <w:tab w:val="clear" w:pos="9000"/>
          <w:tab w:val="right" w:pos="6480"/>
          <w:tab w:val="right" w:pos="7920"/>
        </w:tabs>
        <w:jc w:val="center"/>
        <w:rPr>
          <w:rFonts w:ascii="Times New Roman" w:hAnsi="Times New Roman"/>
          <w:b/>
        </w:rPr>
      </w:pPr>
      <w:r w:rsidRPr="00A2283F">
        <w:rPr>
          <w:rFonts w:ascii="Times New Roman" w:hAnsi="Times New Roman"/>
          <w:b/>
        </w:rPr>
        <w:t>(in millions)</w:t>
      </w:r>
    </w:p>
    <w:p w:rsidR="00CA2F7E" w:rsidRDefault="00CA2F7E" w:rsidP="00325747">
      <w:pPr>
        <w:pStyle w:val="newtable"/>
        <w:pBdr>
          <w:bottom w:val="single" w:sz="4" w:space="1" w:color="auto"/>
        </w:pBdr>
        <w:tabs>
          <w:tab w:val="clear" w:pos="7380"/>
          <w:tab w:val="clear" w:pos="9000"/>
          <w:tab w:val="right" w:pos="6480"/>
          <w:tab w:val="right" w:pos="7920"/>
        </w:tabs>
        <w:ind w:right="1305"/>
        <w:jc w:val="both"/>
        <w:rPr>
          <w:rFonts w:ascii="Times New Roman" w:hAnsi="Times New Roman"/>
        </w:rPr>
      </w:pPr>
    </w:p>
    <w:p w:rsidR="00CA2F7E" w:rsidRDefault="00A504F9" w:rsidP="00325747">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Direct materials costs</w:t>
      </w:r>
    </w:p>
    <w:p w:rsidR="00CA2F7E" w:rsidRDefault="00CA2F7E" w:rsidP="00325747">
      <w:pPr>
        <w:pStyle w:val="newtable"/>
        <w:tabs>
          <w:tab w:val="clear" w:pos="7380"/>
          <w:tab w:val="clear" w:pos="9000"/>
          <w:tab w:val="right" w:pos="6480"/>
          <w:tab w:val="right" w:pos="7920"/>
        </w:tabs>
        <w:ind w:left="440" w:hanging="460"/>
        <w:jc w:val="both"/>
        <w:rPr>
          <w:rFonts w:ascii="Times New Roman" w:hAnsi="Times New Roman"/>
        </w:rPr>
      </w:pPr>
      <w:r>
        <w:rPr>
          <w:rFonts w:ascii="Times New Roman" w:hAnsi="Times New Roman"/>
        </w:rPr>
        <w:tab/>
        <w:t>B</w:t>
      </w:r>
      <w:r w:rsidR="00BA62DF">
        <w:rPr>
          <w:rFonts w:ascii="Times New Roman" w:hAnsi="Times New Roman"/>
        </w:rPr>
        <w:t>eginning inventory, Jan. 1, 20</w:t>
      </w:r>
      <w:r w:rsidR="00944D65">
        <w:rPr>
          <w:rFonts w:ascii="Times New Roman" w:hAnsi="Times New Roman"/>
        </w:rPr>
        <w:t>20</w:t>
      </w:r>
      <w:r>
        <w:rPr>
          <w:rFonts w:ascii="Times New Roman" w:hAnsi="Times New Roman"/>
        </w:rPr>
        <w:tab/>
        <w:t>$   15</w:t>
      </w:r>
    </w:p>
    <w:p w:rsidR="00CA2F7E" w:rsidRDefault="00CA2F7E" w:rsidP="00325747">
      <w:pPr>
        <w:pStyle w:val="newtable"/>
        <w:tabs>
          <w:tab w:val="clear" w:pos="7380"/>
          <w:tab w:val="clear" w:pos="9000"/>
          <w:tab w:val="right" w:pos="6480"/>
          <w:tab w:val="right" w:pos="7920"/>
        </w:tabs>
        <w:ind w:left="440" w:hanging="460"/>
        <w:jc w:val="both"/>
        <w:rPr>
          <w:rFonts w:ascii="Times New Roman" w:hAnsi="Times New Roman"/>
          <w:u w:val="single"/>
        </w:rPr>
      </w:pPr>
      <w:r>
        <w:rPr>
          <w:rFonts w:ascii="Times New Roman" w:hAnsi="Times New Roman"/>
        </w:rPr>
        <w:tab/>
        <w:t>Purchases of direct materials</w:t>
      </w:r>
      <w:r>
        <w:rPr>
          <w:rFonts w:ascii="Times New Roman" w:hAnsi="Times New Roman"/>
        </w:rPr>
        <w:tab/>
      </w:r>
      <w:r>
        <w:rPr>
          <w:rFonts w:ascii="Times New Roman" w:hAnsi="Times New Roman"/>
          <w:u w:val="single"/>
        </w:rPr>
        <w:t xml:space="preserve">   325</w:t>
      </w:r>
    </w:p>
    <w:p w:rsidR="00CA2F7E" w:rsidRDefault="00CA2F7E" w:rsidP="00325747">
      <w:pPr>
        <w:pStyle w:val="newtable"/>
        <w:tabs>
          <w:tab w:val="clear" w:pos="7380"/>
          <w:tab w:val="clear" w:pos="9000"/>
          <w:tab w:val="right" w:pos="6480"/>
          <w:tab w:val="right" w:pos="7920"/>
        </w:tabs>
        <w:ind w:left="440" w:hanging="460"/>
        <w:jc w:val="both"/>
        <w:rPr>
          <w:rFonts w:ascii="Times New Roman" w:hAnsi="Times New Roman"/>
        </w:rPr>
      </w:pPr>
      <w:r>
        <w:rPr>
          <w:rFonts w:ascii="Times New Roman" w:hAnsi="Times New Roman"/>
        </w:rPr>
        <w:tab/>
        <w:t>Cost of direct materials available for use</w:t>
      </w:r>
      <w:r>
        <w:rPr>
          <w:rFonts w:ascii="Times New Roman" w:hAnsi="Times New Roman"/>
        </w:rPr>
        <w:tab/>
        <w:t>340</w:t>
      </w:r>
    </w:p>
    <w:p w:rsidR="00CA2F7E" w:rsidRDefault="00BA62DF" w:rsidP="00325747">
      <w:pPr>
        <w:pStyle w:val="newtable"/>
        <w:tabs>
          <w:tab w:val="clear" w:pos="7380"/>
          <w:tab w:val="clear" w:pos="9000"/>
          <w:tab w:val="right" w:pos="6480"/>
          <w:tab w:val="right" w:pos="7920"/>
        </w:tabs>
        <w:ind w:left="440" w:hanging="460"/>
        <w:jc w:val="both"/>
        <w:rPr>
          <w:rFonts w:ascii="Times New Roman" w:hAnsi="Times New Roman"/>
          <w:u w:val="single"/>
        </w:rPr>
      </w:pPr>
      <w:r>
        <w:rPr>
          <w:rFonts w:ascii="Times New Roman" w:hAnsi="Times New Roman"/>
        </w:rPr>
        <w:tab/>
        <w:t>Ending inventory, Dec. 31, 20</w:t>
      </w:r>
      <w:r w:rsidR="00944D65">
        <w:rPr>
          <w:rFonts w:ascii="Times New Roman" w:hAnsi="Times New Roman"/>
        </w:rPr>
        <w:t>20</w:t>
      </w:r>
      <w:r w:rsidR="00CA2F7E">
        <w:rPr>
          <w:rFonts w:ascii="Times New Roman" w:hAnsi="Times New Roman"/>
        </w:rPr>
        <w:tab/>
      </w:r>
      <w:r w:rsidR="00CA2F7E">
        <w:rPr>
          <w:rFonts w:ascii="Times New Roman" w:hAnsi="Times New Roman"/>
          <w:u w:val="single"/>
        </w:rPr>
        <w:t xml:space="preserve">     20</w:t>
      </w:r>
    </w:p>
    <w:p w:rsidR="00CA2F7E" w:rsidRDefault="00CA2F7E" w:rsidP="00325747">
      <w:pPr>
        <w:pStyle w:val="newtable"/>
        <w:tabs>
          <w:tab w:val="clear" w:pos="1440"/>
          <w:tab w:val="clear" w:pos="7380"/>
          <w:tab w:val="clear" w:pos="9000"/>
          <w:tab w:val="left" w:pos="900"/>
          <w:tab w:val="right" w:pos="6480"/>
          <w:tab w:val="right" w:pos="7920"/>
        </w:tabs>
        <w:jc w:val="both"/>
        <w:rPr>
          <w:rFonts w:ascii="Times New Roman" w:hAnsi="Times New Roman"/>
        </w:rPr>
      </w:pPr>
      <w:r>
        <w:rPr>
          <w:rFonts w:ascii="Times New Roman" w:hAnsi="Times New Roman"/>
        </w:rPr>
        <w:tab/>
      </w:r>
      <w:r>
        <w:rPr>
          <w:rFonts w:ascii="Times New Roman" w:hAnsi="Times New Roman"/>
        </w:rPr>
        <w:tab/>
        <w:t>Direct materials used</w:t>
      </w:r>
      <w:r>
        <w:rPr>
          <w:rFonts w:ascii="Times New Roman" w:hAnsi="Times New Roman"/>
        </w:rPr>
        <w:tab/>
      </w:r>
      <w:r>
        <w:rPr>
          <w:rFonts w:ascii="Times New Roman" w:hAnsi="Times New Roman"/>
        </w:rPr>
        <w:tab/>
        <w:t>$320</w:t>
      </w:r>
    </w:p>
    <w:p w:rsidR="00CA2F7E" w:rsidRDefault="00CA2F7E" w:rsidP="00325747">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Direct manufacturing labor costs</w:t>
      </w:r>
      <w:r>
        <w:rPr>
          <w:rFonts w:ascii="Times New Roman" w:hAnsi="Times New Roman"/>
        </w:rPr>
        <w:tab/>
      </w:r>
      <w:r>
        <w:rPr>
          <w:rFonts w:ascii="Times New Roman" w:hAnsi="Times New Roman"/>
        </w:rPr>
        <w:tab/>
        <w:t>100</w:t>
      </w:r>
    </w:p>
    <w:p w:rsidR="00CA2F7E" w:rsidRDefault="00A504F9" w:rsidP="00325747">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Indirect manufacturing costs</w:t>
      </w:r>
    </w:p>
    <w:p w:rsidR="00CA2F7E" w:rsidRDefault="00CA2F7E" w:rsidP="00325747">
      <w:pPr>
        <w:pStyle w:val="newtable"/>
        <w:tabs>
          <w:tab w:val="clear" w:pos="7380"/>
          <w:tab w:val="clear" w:pos="9000"/>
          <w:tab w:val="right" w:pos="6480"/>
          <w:tab w:val="right" w:pos="7920"/>
        </w:tabs>
        <w:ind w:left="440" w:hanging="460"/>
        <w:jc w:val="both"/>
        <w:rPr>
          <w:rFonts w:ascii="Times New Roman" w:hAnsi="Times New Roman"/>
        </w:rPr>
      </w:pPr>
      <w:r>
        <w:rPr>
          <w:rFonts w:ascii="Times New Roman" w:hAnsi="Times New Roman"/>
        </w:rPr>
        <w:tab/>
        <w:t>Indirect manufacturing labor</w:t>
      </w:r>
      <w:r>
        <w:rPr>
          <w:rFonts w:ascii="Times New Roman" w:hAnsi="Times New Roman"/>
        </w:rPr>
        <w:tab/>
        <w:t>60</w:t>
      </w:r>
    </w:p>
    <w:p w:rsidR="00CA2F7E" w:rsidRDefault="00CA2F7E" w:rsidP="00325747">
      <w:pPr>
        <w:pStyle w:val="newtable"/>
        <w:tabs>
          <w:tab w:val="clear" w:pos="7380"/>
          <w:tab w:val="clear" w:pos="9000"/>
          <w:tab w:val="right" w:pos="6480"/>
          <w:tab w:val="right" w:pos="7920"/>
        </w:tabs>
        <w:ind w:left="440" w:hanging="460"/>
        <w:jc w:val="both"/>
        <w:rPr>
          <w:rFonts w:ascii="Times New Roman" w:hAnsi="Times New Roman"/>
        </w:rPr>
      </w:pPr>
      <w:r>
        <w:rPr>
          <w:rFonts w:ascii="Times New Roman" w:hAnsi="Times New Roman"/>
        </w:rPr>
        <w:tab/>
        <w:t>Plant supplies used</w:t>
      </w:r>
      <w:r>
        <w:rPr>
          <w:rFonts w:ascii="Times New Roman" w:hAnsi="Times New Roman"/>
        </w:rPr>
        <w:tab/>
        <w:t>10</w:t>
      </w:r>
    </w:p>
    <w:p w:rsidR="00CA2F7E" w:rsidRDefault="00CA2F7E" w:rsidP="00325747">
      <w:pPr>
        <w:pStyle w:val="newtable"/>
        <w:tabs>
          <w:tab w:val="clear" w:pos="1980"/>
          <w:tab w:val="clear" w:pos="7380"/>
          <w:tab w:val="clear" w:pos="9000"/>
          <w:tab w:val="right" w:pos="6480"/>
          <w:tab w:val="right" w:pos="7920"/>
        </w:tabs>
        <w:ind w:left="440" w:hanging="460"/>
        <w:jc w:val="both"/>
        <w:rPr>
          <w:rFonts w:ascii="Times New Roman" w:hAnsi="Times New Roman"/>
        </w:rPr>
      </w:pPr>
      <w:r>
        <w:rPr>
          <w:rFonts w:ascii="Times New Roman" w:hAnsi="Times New Roman"/>
        </w:rPr>
        <w:tab/>
        <w:t>Plant utilities</w:t>
      </w:r>
      <w:r>
        <w:rPr>
          <w:rFonts w:ascii="Times New Roman" w:hAnsi="Times New Roman"/>
        </w:rPr>
        <w:tab/>
        <w:t>30</w:t>
      </w:r>
    </w:p>
    <w:p w:rsidR="00CA2F7E" w:rsidRDefault="00BA62DF" w:rsidP="00325747">
      <w:pPr>
        <w:pStyle w:val="newtable"/>
        <w:tabs>
          <w:tab w:val="clear" w:pos="7380"/>
          <w:tab w:val="clear" w:pos="9000"/>
          <w:tab w:val="right" w:pos="6480"/>
          <w:tab w:val="right" w:pos="7920"/>
        </w:tabs>
        <w:ind w:left="440" w:hanging="460"/>
        <w:jc w:val="both"/>
        <w:rPr>
          <w:rFonts w:ascii="Times New Roman" w:hAnsi="Times New Roman"/>
        </w:rPr>
      </w:pPr>
      <w:r>
        <w:rPr>
          <w:rFonts w:ascii="Times New Roman" w:hAnsi="Times New Roman"/>
        </w:rPr>
        <w:tab/>
        <w:t xml:space="preserve">Depreciation––plant </w:t>
      </w:r>
      <w:r w:rsidR="00CA2F7E">
        <w:rPr>
          <w:rFonts w:ascii="Times New Roman" w:hAnsi="Times New Roman"/>
        </w:rPr>
        <w:t>and equipment</w:t>
      </w:r>
      <w:r w:rsidR="00CA2F7E">
        <w:rPr>
          <w:rFonts w:ascii="Times New Roman" w:hAnsi="Times New Roman"/>
        </w:rPr>
        <w:tab/>
        <w:t>80</w:t>
      </w:r>
    </w:p>
    <w:p w:rsidR="00CA2F7E" w:rsidRDefault="00CA2F7E" w:rsidP="00325747">
      <w:pPr>
        <w:pStyle w:val="newtable"/>
        <w:tabs>
          <w:tab w:val="clear" w:pos="7380"/>
          <w:tab w:val="clear" w:pos="9000"/>
          <w:tab w:val="right" w:pos="6480"/>
          <w:tab w:val="right" w:pos="7920"/>
        </w:tabs>
        <w:ind w:left="440" w:hanging="460"/>
        <w:jc w:val="both"/>
        <w:rPr>
          <w:rFonts w:ascii="Times New Roman" w:hAnsi="Times New Roman"/>
        </w:rPr>
      </w:pPr>
      <w:r>
        <w:rPr>
          <w:rFonts w:ascii="Times New Roman" w:hAnsi="Times New Roman"/>
        </w:rPr>
        <w:tab/>
        <w:t>Plant supervisory salaries</w:t>
      </w:r>
      <w:r>
        <w:rPr>
          <w:rFonts w:ascii="Times New Roman" w:hAnsi="Times New Roman"/>
        </w:rPr>
        <w:tab/>
        <w:t>5</w:t>
      </w:r>
    </w:p>
    <w:p w:rsidR="00CA2F7E" w:rsidRDefault="00CA2F7E" w:rsidP="00325747">
      <w:pPr>
        <w:pStyle w:val="newtable"/>
        <w:tabs>
          <w:tab w:val="clear" w:pos="1440"/>
          <w:tab w:val="clear" w:pos="7380"/>
          <w:tab w:val="clear" w:pos="9000"/>
          <w:tab w:val="left" w:pos="440"/>
          <w:tab w:val="right" w:pos="6480"/>
          <w:tab w:val="right" w:pos="7920"/>
        </w:tabs>
        <w:jc w:val="both"/>
        <w:rPr>
          <w:rFonts w:ascii="Times New Roman" w:hAnsi="Times New Roman"/>
        </w:rPr>
      </w:pPr>
      <w:r>
        <w:rPr>
          <w:rFonts w:ascii="Times New Roman" w:hAnsi="Times New Roman"/>
        </w:rPr>
        <w:tab/>
        <w:t>Miscellaneous plant overhead</w:t>
      </w:r>
      <w:r>
        <w:rPr>
          <w:rFonts w:ascii="Times New Roman" w:hAnsi="Times New Roman"/>
        </w:rPr>
        <w:tab/>
      </w:r>
      <w:r>
        <w:rPr>
          <w:rFonts w:ascii="Times New Roman" w:hAnsi="Times New Roman"/>
          <w:u w:val="single"/>
        </w:rPr>
        <w:t xml:space="preserve">     35</w:t>
      </w:r>
      <w:r>
        <w:rPr>
          <w:rFonts w:ascii="Times New Roman" w:hAnsi="Times New Roman"/>
        </w:rPr>
        <w:tab/>
      </w:r>
      <w:r>
        <w:rPr>
          <w:rFonts w:ascii="Times New Roman" w:hAnsi="Times New Roman"/>
          <w:u w:val="single"/>
        </w:rPr>
        <w:t xml:space="preserve">  220</w:t>
      </w:r>
    </w:p>
    <w:p w:rsidR="00CA2F7E" w:rsidRDefault="00CA2F7E" w:rsidP="00325747">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Manufact</w:t>
      </w:r>
      <w:r w:rsidR="00BA62DF">
        <w:rPr>
          <w:rFonts w:ascii="Times New Roman" w:hAnsi="Times New Roman"/>
        </w:rPr>
        <w:t>uring costs incurred during 20</w:t>
      </w:r>
      <w:r w:rsidR="00944D65">
        <w:rPr>
          <w:rFonts w:ascii="Times New Roman" w:hAnsi="Times New Roman"/>
        </w:rPr>
        <w:t>20</w:t>
      </w:r>
      <w:r>
        <w:rPr>
          <w:rFonts w:ascii="Times New Roman" w:hAnsi="Times New Roman"/>
        </w:rPr>
        <w:tab/>
      </w:r>
      <w:r>
        <w:rPr>
          <w:rFonts w:ascii="Times New Roman" w:hAnsi="Times New Roman"/>
        </w:rPr>
        <w:tab/>
        <w:t>640</w:t>
      </w:r>
    </w:p>
    <w:p w:rsidR="00CA2F7E" w:rsidRDefault="00CA2F7E" w:rsidP="00325747">
      <w:pPr>
        <w:pStyle w:val="newtable"/>
        <w:tabs>
          <w:tab w:val="clear" w:pos="7380"/>
          <w:tab w:val="clear" w:pos="9000"/>
          <w:tab w:val="right" w:pos="6480"/>
          <w:tab w:val="right" w:pos="7920"/>
        </w:tabs>
        <w:jc w:val="both"/>
        <w:rPr>
          <w:rFonts w:ascii="Times New Roman" w:hAnsi="Times New Roman"/>
          <w:u w:val="single"/>
        </w:rPr>
      </w:pPr>
      <w:r>
        <w:rPr>
          <w:rFonts w:ascii="Times New Roman" w:hAnsi="Times New Roman"/>
        </w:rPr>
        <w:t>Add beginning work-in</w:t>
      </w:r>
      <w:r w:rsidR="00BA62DF">
        <w:rPr>
          <w:rFonts w:ascii="Times New Roman" w:hAnsi="Times New Roman"/>
        </w:rPr>
        <w:t>-process inventory, Jan. 1, 20</w:t>
      </w:r>
      <w:r w:rsidR="00944D65">
        <w:rPr>
          <w:rFonts w:ascii="Times New Roman" w:hAnsi="Times New Roman"/>
        </w:rPr>
        <w:t>20</w:t>
      </w:r>
      <w:r>
        <w:rPr>
          <w:rFonts w:ascii="Times New Roman" w:hAnsi="Times New Roman"/>
        </w:rPr>
        <w:tab/>
      </w:r>
      <w:r>
        <w:rPr>
          <w:rFonts w:ascii="Times New Roman" w:hAnsi="Times New Roman"/>
        </w:rPr>
        <w:tab/>
      </w:r>
      <w:r>
        <w:rPr>
          <w:rFonts w:ascii="Times New Roman" w:hAnsi="Times New Roman"/>
          <w:u w:val="single"/>
        </w:rPr>
        <w:t xml:space="preserve">    10</w:t>
      </w:r>
    </w:p>
    <w:p w:rsidR="00CA2F7E" w:rsidRDefault="00CA2F7E" w:rsidP="00325747">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Total manufacturing costs to account for</w:t>
      </w:r>
      <w:r>
        <w:rPr>
          <w:rFonts w:ascii="Times New Roman" w:hAnsi="Times New Roman"/>
        </w:rPr>
        <w:tab/>
      </w:r>
      <w:r>
        <w:rPr>
          <w:rFonts w:ascii="Times New Roman" w:hAnsi="Times New Roman"/>
        </w:rPr>
        <w:tab/>
        <w:t>650</w:t>
      </w:r>
    </w:p>
    <w:p w:rsidR="00CA2F7E" w:rsidRDefault="00CA2F7E" w:rsidP="00325747">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Deduct endin</w:t>
      </w:r>
      <w:r w:rsidR="00BA62DF">
        <w:rPr>
          <w:rFonts w:ascii="Times New Roman" w:hAnsi="Times New Roman"/>
        </w:rPr>
        <w:t>g work-in-process, Dec. 31, 20</w:t>
      </w:r>
      <w:r w:rsidR="00944D65">
        <w:rPr>
          <w:rFonts w:ascii="Times New Roman" w:hAnsi="Times New Roman"/>
        </w:rPr>
        <w:t>20</w:t>
      </w:r>
      <w:r>
        <w:rPr>
          <w:rFonts w:ascii="Times New Roman" w:hAnsi="Times New Roman"/>
        </w:rPr>
        <w:tab/>
      </w:r>
      <w:r>
        <w:rPr>
          <w:rFonts w:ascii="Times New Roman" w:hAnsi="Times New Roman"/>
        </w:rPr>
        <w:tab/>
      </w:r>
      <w:r>
        <w:rPr>
          <w:rFonts w:ascii="Times New Roman" w:hAnsi="Times New Roman"/>
          <w:u w:val="single"/>
        </w:rPr>
        <w:t xml:space="preserve">      5</w:t>
      </w:r>
    </w:p>
    <w:p w:rsidR="00CA2F7E" w:rsidRDefault="00CA2F7E" w:rsidP="00325747">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Cost of goods manufactured</w:t>
      </w:r>
      <w:r>
        <w:rPr>
          <w:rFonts w:ascii="Times New Roman" w:hAnsi="Times New Roman"/>
        </w:rPr>
        <w:tab/>
      </w:r>
      <w:r>
        <w:rPr>
          <w:rFonts w:ascii="Times New Roman" w:hAnsi="Times New Roman"/>
        </w:rPr>
        <w:tab/>
      </w:r>
      <w:r>
        <w:rPr>
          <w:rFonts w:ascii="Times New Roman" w:hAnsi="Times New Roman"/>
          <w:u w:val="double"/>
        </w:rPr>
        <w:t>$645</w:t>
      </w:r>
    </w:p>
    <w:p w:rsidR="00FA1DCC" w:rsidRPr="00750E20" w:rsidRDefault="00A504F9" w:rsidP="00FA1DCC">
      <w:pPr>
        <w:pStyle w:val="ChapBackPracPracListDynListGenProbQuesFirstP"/>
        <w:tabs>
          <w:tab w:val="clear" w:pos="580"/>
          <w:tab w:val="left" w:pos="900"/>
        </w:tabs>
        <w:spacing w:line="240" w:lineRule="auto"/>
        <w:rPr>
          <w:rFonts w:ascii="Times New Roman" w:hAnsi="Times New Roman" w:cs="Times New Roman"/>
          <w:sz w:val="24"/>
          <w:szCs w:val="24"/>
        </w:rPr>
      </w:pPr>
      <w:r>
        <w:rPr>
          <w:rFonts w:ascii="Times New Roman" w:hAnsi="Times New Roman"/>
          <w:b/>
        </w:rPr>
        <w:br w:type="page"/>
      </w:r>
      <w:r w:rsidR="00FA1DCC">
        <w:rPr>
          <w:rStyle w:val="NumSpan"/>
          <w:rFonts w:ascii="Times New Roman" w:hAnsi="Times New Roman" w:cs="Times New Roman"/>
          <w:b/>
          <w:sz w:val="24"/>
          <w:szCs w:val="24"/>
        </w:rPr>
        <w:lastRenderedPageBreak/>
        <w:t>2</w:t>
      </w:r>
      <w:r w:rsidR="00FA1DCC" w:rsidRPr="00750E20">
        <w:rPr>
          <w:rStyle w:val="NumSpan"/>
          <w:rFonts w:ascii="Times New Roman" w:hAnsi="Times New Roman" w:cs="Times New Roman"/>
          <w:b/>
          <w:sz w:val="24"/>
          <w:szCs w:val="24"/>
        </w:rPr>
        <w:t>-</w:t>
      </w:r>
      <w:r w:rsidR="00FA1DCC">
        <w:rPr>
          <w:rFonts w:ascii="Times New Roman" w:hAnsi="Times New Roman" w:cs="Times New Roman"/>
          <w:b/>
          <w:sz w:val="24"/>
          <w:szCs w:val="24"/>
        </w:rPr>
        <w:t>41</w:t>
      </w:r>
      <w:r w:rsidR="00FA1DCC" w:rsidRPr="00750E20">
        <w:rPr>
          <w:rFonts w:ascii="Times New Roman" w:hAnsi="Times New Roman" w:cs="Times New Roman"/>
          <w:sz w:val="24"/>
          <w:szCs w:val="24"/>
        </w:rPr>
        <w:tab/>
        <w:t>(</w:t>
      </w:r>
      <w:r w:rsidR="00FA1DCC">
        <w:rPr>
          <w:rFonts w:ascii="Times New Roman" w:hAnsi="Times New Roman" w:cs="Times New Roman"/>
          <w:sz w:val="24"/>
          <w:szCs w:val="24"/>
        </w:rPr>
        <w:t>15-20</w:t>
      </w:r>
      <w:r w:rsidR="00FA1DCC" w:rsidRPr="00750E20">
        <w:rPr>
          <w:rFonts w:ascii="Times New Roman" w:hAnsi="Times New Roman" w:cs="Times New Roman"/>
          <w:sz w:val="24"/>
          <w:szCs w:val="24"/>
        </w:rPr>
        <w:t xml:space="preserve"> min)</w:t>
      </w:r>
      <w:r w:rsidR="00FA1DCC">
        <w:rPr>
          <w:rFonts w:ascii="Times New Roman" w:hAnsi="Times New Roman" w:cs="Times New Roman"/>
          <w:sz w:val="24"/>
          <w:szCs w:val="24"/>
        </w:rPr>
        <w:tab/>
      </w:r>
      <w:r w:rsidR="00FA1DCC">
        <w:rPr>
          <w:rStyle w:val="LeadIn"/>
          <w:rFonts w:ascii="Times New Roman" w:hAnsi="Times New Roman" w:cs="Times New Roman"/>
          <w:sz w:val="24"/>
          <w:szCs w:val="24"/>
        </w:rPr>
        <w:t>Interpretation of statements (continuation of 2-40)</w:t>
      </w:r>
      <w:r w:rsidR="00FA1DCC" w:rsidRPr="00750E20">
        <w:rPr>
          <w:rStyle w:val="LeadIn"/>
          <w:rFonts w:ascii="Times New Roman" w:hAnsi="Times New Roman" w:cs="Times New Roman"/>
          <w:sz w:val="24"/>
          <w:szCs w:val="24"/>
        </w:rPr>
        <w:t>.</w:t>
      </w:r>
    </w:p>
    <w:p w:rsidR="00CA2F7E" w:rsidRPr="00FA1DCC" w:rsidRDefault="00CA2F7E" w:rsidP="00FA1DCC">
      <w:pPr>
        <w:pStyle w:val="numbertable"/>
        <w:tabs>
          <w:tab w:val="clear" w:pos="1440"/>
          <w:tab w:val="left" w:pos="720"/>
          <w:tab w:val="left" w:pos="2160"/>
          <w:tab w:val="right" w:pos="8820"/>
        </w:tabs>
        <w:ind w:left="0" w:firstLine="0"/>
        <w:jc w:val="both"/>
        <w:rPr>
          <w:rFonts w:ascii="Times New Roman" w:hAnsi="Times New Roman"/>
          <w:bCs/>
          <w:szCs w:val="24"/>
        </w:rPr>
      </w:pPr>
    </w:p>
    <w:p w:rsidR="00CA2F7E" w:rsidRDefault="00CA2F7E" w:rsidP="00FA1DCC">
      <w:pPr>
        <w:tabs>
          <w:tab w:val="left" w:pos="720"/>
        </w:tabs>
        <w:jc w:val="both"/>
        <w:rPr>
          <w:sz w:val="24"/>
        </w:rPr>
      </w:pPr>
      <w:r>
        <w:rPr>
          <w:sz w:val="24"/>
        </w:rPr>
        <w:t>1.</w:t>
      </w:r>
      <w:r>
        <w:rPr>
          <w:sz w:val="24"/>
        </w:rPr>
        <w:tab/>
        <w:t>The schedule in 2-</w:t>
      </w:r>
      <w:r w:rsidR="00BB51F8">
        <w:rPr>
          <w:sz w:val="24"/>
        </w:rPr>
        <w:t>40</w:t>
      </w:r>
      <w:r w:rsidR="00C26E63">
        <w:rPr>
          <w:sz w:val="24"/>
        </w:rPr>
        <w:t xml:space="preserve"> </w:t>
      </w:r>
      <w:r>
        <w:rPr>
          <w:sz w:val="24"/>
        </w:rPr>
        <w:t>can become a Schedule of Cost of Goods Manufactured and Sold simply by including the beginning and ending finished goods inventory figures in the supporting schedule, rather than directly in the body of the income statement. Note that the term</w:t>
      </w:r>
      <w:r>
        <w:rPr>
          <w:i/>
          <w:sz w:val="24"/>
        </w:rPr>
        <w:t xml:space="preserve"> cost of goods manufactured</w:t>
      </w:r>
      <w:r>
        <w:rPr>
          <w:sz w:val="24"/>
        </w:rPr>
        <w:t xml:space="preserve"> refers to the cost of goods brought to completion (finished) during the accounting period, whether they were started before or during the current accounting period.  Some of the manufacturing costs incurred are held back as costs of the ending work in process; similarly, the costs of the beginning work in process inventory become a part of the cos</w:t>
      </w:r>
      <w:r w:rsidR="00BA62DF">
        <w:rPr>
          <w:sz w:val="24"/>
        </w:rPr>
        <w:t xml:space="preserve">t of goods manufactured for </w:t>
      </w:r>
      <w:r w:rsidR="00D611E7">
        <w:rPr>
          <w:sz w:val="24"/>
        </w:rPr>
        <w:t>20</w:t>
      </w:r>
      <w:r w:rsidR="000C58BB">
        <w:rPr>
          <w:sz w:val="24"/>
        </w:rPr>
        <w:t>20</w:t>
      </w:r>
      <w:r>
        <w:rPr>
          <w:sz w:val="24"/>
        </w:rPr>
        <w:t>.</w:t>
      </w:r>
    </w:p>
    <w:p w:rsidR="00CA2F7E" w:rsidRPr="00616A4A" w:rsidRDefault="00CA2F7E" w:rsidP="00FA1DCC">
      <w:pPr>
        <w:tabs>
          <w:tab w:val="left" w:pos="540"/>
        </w:tabs>
        <w:jc w:val="both"/>
        <w:rPr>
          <w:sz w:val="24"/>
          <w:szCs w:val="24"/>
        </w:rPr>
      </w:pPr>
    </w:p>
    <w:p w:rsidR="00D611E7" w:rsidRDefault="00CA2F7E" w:rsidP="00FA1DCC">
      <w:pPr>
        <w:pStyle w:val="BodyText"/>
        <w:tabs>
          <w:tab w:val="left" w:pos="720"/>
        </w:tabs>
        <w:spacing w:before="0" w:line="240" w:lineRule="auto"/>
      </w:pPr>
      <w:r>
        <w:t>2.</w:t>
      </w:r>
      <w:r>
        <w:tab/>
        <w:t>The sales manager’s salary would be charged as a marketing cost as incurred by both manufacturing and merchandisi</w:t>
      </w:r>
      <w:r w:rsidR="00D611E7">
        <w:t>ng companies. It is basically a</w:t>
      </w:r>
      <w:r>
        <w:t xml:space="preserve"> </w:t>
      </w:r>
      <w:r w:rsidR="00D611E7">
        <w:t>period (</w:t>
      </w:r>
      <w:r>
        <w:t>operating</w:t>
      </w:r>
      <w:r w:rsidR="00D611E7">
        <w:t>)</w:t>
      </w:r>
      <w:r>
        <w:t xml:space="preserve"> cost that appears below the gross margin line on an income statement. </w:t>
      </w:r>
    </w:p>
    <w:p w:rsidR="00D611E7" w:rsidRDefault="00D611E7" w:rsidP="00FA1DCC">
      <w:pPr>
        <w:pStyle w:val="BodyText"/>
        <w:tabs>
          <w:tab w:val="left" w:pos="720"/>
        </w:tabs>
        <w:spacing w:before="0" w:line="240" w:lineRule="auto"/>
      </w:pPr>
    </w:p>
    <w:p w:rsidR="00CA2F7E" w:rsidRDefault="00D611E7" w:rsidP="00FA1DCC">
      <w:pPr>
        <w:pStyle w:val="BodyText"/>
        <w:tabs>
          <w:tab w:val="left" w:pos="720"/>
        </w:tabs>
        <w:spacing w:before="0" w:line="240" w:lineRule="auto"/>
      </w:pPr>
      <w:r>
        <w:t>3.</w:t>
      </w:r>
      <w:r w:rsidR="00355D7A">
        <w:tab/>
      </w:r>
      <w:r w:rsidR="002119FC">
        <w:t>A</w:t>
      </w:r>
      <w:r w:rsidR="00CA2F7E">
        <w:t>n assembler’s wages would be assigned to the products worked on. Thus, the wage</w:t>
      </w:r>
      <w:r w:rsidR="00724E82">
        <w:t>s cost would be charged to Work-in-</w:t>
      </w:r>
      <w:r w:rsidR="002A5544">
        <w:t>P</w:t>
      </w:r>
      <w:r w:rsidR="00CA2F7E">
        <w:t>rocess and would not be expensed until the product is transferred through Finished Goods Inventory to Cost of Goods Sold as the product is sold.</w:t>
      </w:r>
    </w:p>
    <w:p w:rsidR="00CA2F7E" w:rsidRDefault="00CA2F7E" w:rsidP="00FA1DCC">
      <w:pPr>
        <w:tabs>
          <w:tab w:val="left" w:pos="540"/>
        </w:tabs>
        <w:jc w:val="both"/>
        <w:rPr>
          <w:sz w:val="24"/>
        </w:rPr>
      </w:pPr>
    </w:p>
    <w:p w:rsidR="00CA2F7E" w:rsidRDefault="002119FC" w:rsidP="00FA1DCC">
      <w:pPr>
        <w:pStyle w:val="BodyText"/>
        <w:tabs>
          <w:tab w:val="left" w:pos="720"/>
        </w:tabs>
        <w:spacing w:before="0" w:line="240" w:lineRule="auto"/>
      </w:pPr>
      <w:r>
        <w:t>4</w:t>
      </w:r>
      <w:r w:rsidR="00CA2F7E">
        <w:t>.</w:t>
      </w:r>
      <w:r w:rsidR="00CA2F7E">
        <w:tab/>
        <w:t>The direct-indirect distinction can be resolved only with respect to a particular cost object.  For example, in defense contracting, the cost object may be defined as a contract. Then, a plant supervisor working only on that contract will have his or her salary charged directly and wholly to that single contract.</w:t>
      </w:r>
    </w:p>
    <w:p w:rsidR="00CA2F7E" w:rsidRDefault="00CA2F7E" w:rsidP="00FA1DCC">
      <w:pPr>
        <w:tabs>
          <w:tab w:val="left" w:pos="540"/>
        </w:tabs>
        <w:jc w:val="both"/>
        <w:rPr>
          <w:sz w:val="24"/>
        </w:rPr>
      </w:pPr>
    </w:p>
    <w:p w:rsidR="00CA2F7E" w:rsidRDefault="002119FC" w:rsidP="00FA1DCC">
      <w:pPr>
        <w:tabs>
          <w:tab w:val="left" w:pos="720"/>
          <w:tab w:val="left" w:pos="1080"/>
          <w:tab w:val="left" w:pos="1440"/>
          <w:tab w:val="left" w:pos="2880"/>
        </w:tabs>
        <w:jc w:val="both"/>
        <w:rPr>
          <w:sz w:val="24"/>
        </w:rPr>
      </w:pPr>
      <w:r>
        <w:rPr>
          <w:sz w:val="24"/>
        </w:rPr>
        <w:t>5</w:t>
      </w:r>
      <w:r w:rsidR="00CA2F7E">
        <w:rPr>
          <w:sz w:val="24"/>
        </w:rPr>
        <w:t>.</w:t>
      </w:r>
      <w:r w:rsidR="00CA2F7E">
        <w:rPr>
          <w:sz w:val="24"/>
        </w:rPr>
        <w:tab/>
        <w:t>Direct materials used</w:t>
      </w:r>
      <w:r w:rsidR="00CA2F7E">
        <w:rPr>
          <w:sz w:val="24"/>
        </w:rPr>
        <w:tab/>
        <w:t>=  $320,000,000</w:t>
      </w:r>
      <w:r w:rsidR="000B1B7D">
        <w:rPr>
          <w:szCs w:val="28"/>
        </w:rPr>
        <w:t xml:space="preserve"> ÷ </w:t>
      </w:r>
      <w:r w:rsidR="00CA2F7E">
        <w:rPr>
          <w:sz w:val="24"/>
        </w:rPr>
        <w:t>1,000,000 units = $320 per unit</w:t>
      </w:r>
    </w:p>
    <w:p w:rsidR="00CA2F7E" w:rsidRDefault="00CA2F7E" w:rsidP="00FA1DCC">
      <w:pPr>
        <w:tabs>
          <w:tab w:val="left" w:pos="720"/>
          <w:tab w:val="left" w:pos="1080"/>
          <w:tab w:val="left" w:pos="1440"/>
          <w:tab w:val="left" w:pos="2880"/>
        </w:tabs>
        <w:jc w:val="both"/>
        <w:rPr>
          <w:sz w:val="24"/>
        </w:rPr>
      </w:pPr>
      <w:r>
        <w:rPr>
          <w:sz w:val="24"/>
        </w:rPr>
        <w:tab/>
        <w:t>Depreciation</w:t>
      </w:r>
      <w:r w:rsidR="00BA62DF">
        <w:rPr>
          <w:sz w:val="24"/>
        </w:rPr>
        <w:t xml:space="preserve"> on plant equipment</w:t>
      </w:r>
      <w:r w:rsidR="00A51228">
        <w:rPr>
          <w:sz w:val="24"/>
        </w:rPr>
        <w:t xml:space="preserve"> </w:t>
      </w:r>
      <w:r w:rsidR="00D756B8">
        <w:rPr>
          <w:sz w:val="24"/>
        </w:rPr>
        <w:t>=  $</w:t>
      </w:r>
      <w:r>
        <w:rPr>
          <w:sz w:val="24"/>
        </w:rPr>
        <w:t>80,000,000</w:t>
      </w:r>
      <w:r w:rsidR="000B1B7D">
        <w:rPr>
          <w:szCs w:val="28"/>
        </w:rPr>
        <w:t xml:space="preserve"> ÷ </w:t>
      </w:r>
      <w:r w:rsidR="00D756B8">
        <w:rPr>
          <w:sz w:val="24"/>
        </w:rPr>
        <w:t>1,000,000 units = $</w:t>
      </w:r>
      <w:r>
        <w:rPr>
          <w:sz w:val="24"/>
        </w:rPr>
        <w:t>80 per unit</w:t>
      </w:r>
    </w:p>
    <w:p w:rsidR="00CA2F7E" w:rsidRDefault="00CA2F7E" w:rsidP="00FA1DCC">
      <w:pPr>
        <w:tabs>
          <w:tab w:val="left" w:pos="720"/>
          <w:tab w:val="left" w:pos="1080"/>
          <w:tab w:val="left" w:pos="3240"/>
        </w:tabs>
        <w:jc w:val="both"/>
        <w:rPr>
          <w:sz w:val="24"/>
        </w:rPr>
      </w:pPr>
    </w:p>
    <w:p w:rsidR="00CA2F7E" w:rsidRDefault="002119FC" w:rsidP="00FA1DCC">
      <w:pPr>
        <w:pStyle w:val="BodyText"/>
        <w:tabs>
          <w:tab w:val="left" w:pos="720"/>
        </w:tabs>
        <w:spacing w:before="0" w:line="240" w:lineRule="auto"/>
      </w:pPr>
      <w:r>
        <w:t>6</w:t>
      </w:r>
      <w:r w:rsidR="00CA2F7E">
        <w:t>.</w:t>
      </w:r>
      <w:r w:rsidR="00CA2F7E">
        <w:tab/>
        <w:t>Direct materials unit cost would be unchanged at $320</w:t>
      </w:r>
      <w:r w:rsidR="00C26E63">
        <w:t xml:space="preserve"> per unit</w:t>
      </w:r>
      <w:r w:rsidR="00CA2F7E">
        <w:t>. Depreciation cost per unit would be $80,000,000</w:t>
      </w:r>
      <w:r w:rsidR="000B1B7D">
        <w:rPr>
          <w:szCs w:val="28"/>
        </w:rPr>
        <w:t xml:space="preserve"> ÷ </w:t>
      </w:r>
      <w:r w:rsidR="00CA2F7E">
        <w:t>1,200,000 = $66.67 per unit. Total direct materials costs would rise by 20% to $384,000,000 ($320 per unit × 1,200,000 units), whereas total depreciation would be unaffected at $80,000,000.</w:t>
      </w:r>
    </w:p>
    <w:p w:rsidR="00CA2F7E" w:rsidRDefault="00CA2F7E" w:rsidP="00FA1DCC">
      <w:pPr>
        <w:tabs>
          <w:tab w:val="left" w:pos="540"/>
        </w:tabs>
        <w:jc w:val="both"/>
        <w:rPr>
          <w:sz w:val="24"/>
        </w:rPr>
      </w:pPr>
    </w:p>
    <w:p w:rsidR="00CA2F7E" w:rsidRDefault="002119FC" w:rsidP="00FA1DCC">
      <w:pPr>
        <w:tabs>
          <w:tab w:val="left" w:pos="360"/>
        </w:tabs>
        <w:jc w:val="both"/>
        <w:rPr>
          <w:sz w:val="24"/>
        </w:rPr>
      </w:pPr>
      <w:r>
        <w:rPr>
          <w:sz w:val="24"/>
        </w:rPr>
        <w:t>7</w:t>
      </w:r>
      <w:r w:rsidR="00CA2F7E">
        <w:rPr>
          <w:sz w:val="24"/>
        </w:rPr>
        <w:t>.</w:t>
      </w:r>
      <w:r w:rsidR="00CA2F7E">
        <w:rPr>
          <w:sz w:val="24"/>
        </w:rPr>
        <w:tab/>
        <w:t>Unit costs are averages, and they must be interpreted with caution. The $320 direct materials unit cost is valid for predicting total costs because direct materials is a variable cost; total direct materials costs indeed change as output levels change. However, fixed costs like depreciation must be interpreted quite differently from variable costs. A common error in cost analysis is to regard all unit costs as one</w:t>
      </w:r>
      <w:r w:rsidR="00CA2F7E">
        <w:t>—</w:t>
      </w:r>
      <w:r w:rsidR="00CA2F7E">
        <w:rPr>
          <w:sz w:val="24"/>
        </w:rPr>
        <w:t xml:space="preserve">as if all the total costs to which they are related are variable costs.  Changes in output levels (the denominator) will affect </w:t>
      </w:r>
      <w:r w:rsidR="00CA2F7E">
        <w:rPr>
          <w:i/>
          <w:sz w:val="24"/>
        </w:rPr>
        <w:t>total variable costs</w:t>
      </w:r>
      <w:r w:rsidR="00CA2F7E">
        <w:rPr>
          <w:sz w:val="24"/>
        </w:rPr>
        <w:t xml:space="preserve">, but not </w:t>
      </w:r>
      <w:r w:rsidR="00CA2F7E">
        <w:rPr>
          <w:i/>
          <w:sz w:val="24"/>
        </w:rPr>
        <w:t>total fixed costs</w:t>
      </w:r>
      <w:r w:rsidR="00CA2F7E">
        <w:rPr>
          <w:sz w:val="24"/>
        </w:rPr>
        <w:t>. Graphs of the two costs may clarify this point; it is safer to think in terms of total costs rather than in terms of unit costs.</w:t>
      </w:r>
    </w:p>
    <w:p w:rsidR="0075695D" w:rsidRPr="00750E20" w:rsidRDefault="004228CE" w:rsidP="0075695D">
      <w:pPr>
        <w:pStyle w:val="ChapBackPracPracListDynListGenProbQuesFirstP"/>
        <w:tabs>
          <w:tab w:val="clear" w:pos="580"/>
          <w:tab w:val="left" w:pos="900"/>
        </w:tabs>
        <w:spacing w:line="240" w:lineRule="auto"/>
        <w:rPr>
          <w:rFonts w:ascii="Times New Roman" w:hAnsi="Times New Roman" w:cs="Times New Roman"/>
          <w:sz w:val="24"/>
          <w:szCs w:val="24"/>
        </w:rPr>
      </w:pPr>
      <w:r>
        <w:rPr>
          <w:rFonts w:ascii="Times New Roman" w:hAnsi="Times New Roman"/>
          <w:b/>
          <w:sz w:val="28"/>
        </w:rPr>
        <w:br w:type="page"/>
      </w:r>
      <w:r w:rsidR="0075695D">
        <w:rPr>
          <w:rStyle w:val="NumSpan"/>
          <w:rFonts w:ascii="Times New Roman" w:hAnsi="Times New Roman" w:cs="Times New Roman"/>
          <w:b/>
          <w:sz w:val="24"/>
          <w:szCs w:val="24"/>
        </w:rPr>
        <w:lastRenderedPageBreak/>
        <w:t>2</w:t>
      </w:r>
      <w:r w:rsidR="0075695D" w:rsidRPr="00750E20">
        <w:rPr>
          <w:rStyle w:val="NumSpan"/>
          <w:rFonts w:ascii="Times New Roman" w:hAnsi="Times New Roman" w:cs="Times New Roman"/>
          <w:b/>
          <w:sz w:val="24"/>
          <w:szCs w:val="24"/>
        </w:rPr>
        <w:t>-</w:t>
      </w:r>
      <w:r w:rsidR="0075695D">
        <w:rPr>
          <w:rFonts w:ascii="Times New Roman" w:hAnsi="Times New Roman" w:cs="Times New Roman"/>
          <w:b/>
          <w:sz w:val="24"/>
          <w:szCs w:val="24"/>
        </w:rPr>
        <w:t>42</w:t>
      </w:r>
      <w:r w:rsidR="0075695D" w:rsidRPr="00750E20">
        <w:rPr>
          <w:rFonts w:ascii="Times New Roman" w:hAnsi="Times New Roman" w:cs="Times New Roman"/>
          <w:sz w:val="24"/>
          <w:szCs w:val="24"/>
        </w:rPr>
        <w:tab/>
        <w:t>(</w:t>
      </w:r>
      <w:r w:rsidR="0075695D">
        <w:rPr>
          <w:rFonts w:ascii="Times New Roman" w:hAnsi="Times New Roman" w:cs="Times New Roman"/>
          <w:sz w:val="24"/>
          <w:szCs w:val="24"/>
        </w:rPr>
        <w:t>25-30</w:t>
      </w:r>
      <w:r w:rsidR="0075695D" w:rsidRPr="00750E20">
        <w:rPr>
          <w:rFonts w:ascii="Times New Roman" w:hAnsi="Times New Roman" w:cs="Times New Roman"/>
          <w:sz w:val="24"/>
          <w:szCs w:val="24"/>
        </w:rPr>
        <w:t xml:space="preserve"> min)</w:t>
      </w:r>
      <w:r w:rsidR="0075695D">
        <w:rPr>
          <w:rFonts w:ascii="Times New Roman" w:hAnsi="Times New Roman" w:cs="Times New Roman"/>
          <w:sz w:val="24"/>
          <w:szCs w:val="24"/>
        </w:rPr>
        <w:tab/>
      </w:r>
      <w:r w:rsidR="0075695D">
        <w:rPr>
          <w:rStyle w:val="LeadIn"/>
          <w:rFonts w:ascii="Times New Roman" w:hAnsi="Times New Roman" w:cs="Times New Roman"/>
          <w:sz w:val="24"/>
          <w:szCs w:val="24"/>
        </w:rPr>
        <w:t>Income statement and schedule of cost of good manufactured</w:t>
      </w:r>
      <w:r w:rsidR="0075695D" w:rsidRPr="00750E20">
        <w:rPr>
          <w:rStyle w:val="LeadIn"/>
          <w:rFonts w:ascii="Times New Roman" w:hAnsi="Times New Roman" w:cs="Times New Roman"/>
          <w:sz w:val="24"/>
          <w:szCs w:val="24"/>
        </w:rPr>
        <w:t>.</w:t>
      </w:r>
    </w:p>
    <w:p w:rsidR="00CA2F7E" w:rsidRDefault="00CA2F7E">
      <w:pPr>
        <w:pStyle w:val="numbertable"/>
        <w:tabs>
          <w:tab w:val="clear" w:pos="1440"/>
          <w:tab w:val="left" w:pos="2160"/>
          <w:tab w:val="right" w:pos="8820"/>
        </w:tabs>
        <w:ind w:left="2160" w:hanging="2160"/>
        <w:jc w:val="both"/>
        <w:rPr>
          <w:rFonts w:ascii="Times New Roman" w:hAnsi="Times New Roman"/>
          <w:bCs/>
        </w:rPr>
      </w:pPr>
    </w:p>
    <w:p w:rsidR="0075695D" w:rsidRPr="0075695D" w:rsidRDefault="0075695D">
      <w:pPr>
        <w:pStyle w:val="numbertable"/>
        <w:tabs>
          <w:tab w:val="clear" w:pos="1440"/>
          <w:tab w:val="left" w:pos="2160"/>
          <w:tab w:val="right" w:pos="8820"/>
        </w:tabs>
        <w:ind w:left="2160" w:hanging="2160"/>
        <w:jc w:val="both"/>
        <w:rPr>
          <w:rFonts w:ascii="Times New Roman" w:hAnsi="Times New Roman"/>
          <w:bCs/>
        </w:rPr>
      </w:pPr>
    </w:p>
    <w:p w:rsidR="00CA2F7E" w:rsidRPr="00A2283F" w:rsidRDefault="00767922" w:rsidP="00C52876">
      <w:pPr>
        <w:pStyle w:val="numbertable"/>
        <w:keepNext/>
        <w:keepLines/>
        <w:tabs>
          <w:tab w:val="left" w:pos="2160"/>
          <w:tab w:val="right" w:pos="8820"/>
        </w:tabs>
        <w:jc w:val="center"/>
        <w:rPr>
          <w:rFonts w:ascii="Times New Roman" w:hAnsi="Times New Roman"/>
          <w:b/>
        </w:rPr>
      </w:pPr>
      <w:r>
        <w:rPr>
          <w:rFonts w:ascii="Times New Roman" w:hAnsi="Times New Roman"/>
          <w:b/>
        </w:rPr>
        <w:t>Chan</w:t>
      </w:r>
      <w:r w:rsidR="00CA2F7E" w:rsidRPr="00A2283F">
        <w:rPr>
          <w:rFonts w:ascii="Times New Roman" w:hAnsi="Times New Roman"/>
          <w:b/>
        </w:rPr>
        <w:t xml:space="preserve"> Corporation</w:t>
      </w:r>
    </w:p>
    <w:p w:rsidR="00CA2F7E" w:rsidRPr="00A2283F" w:rsidRDefault="00CA2F7E" w:rsidP="00C52876">
      <w:pPr>
        <w:pStyle w:val="numbertable"/>
        <w:keepNext/>
        <w:keepLines/>
        <w:tabs>
          <w:tab w:val="left" w:pos="2160"/>
          <w:tab w:val="right" w:pos="8820"/>
        </w:tabs>
        <w:jc w:val="center"/>
        <w:rPr>
          <w:rFonts w:ascii="Times New Roman" w:hAnsi="Times New Roman"/>
          <w:b/>
        </w:rPr>
      </w:pPr>
      <w:r w:rsidRPr="00A2283F">
        <w:rPr>
          <w:rFonts w:ascii="Times New Roman" w:hAnsi="Times New Roman"/>
          <w:b/>
        </w:rPr>
        <w:t>Income Statement</w:t>
      </w:r>
    </w:p>
    <w:p w:rsidR="00CA2F7E" w:rsidRPr="00A2283F" w:rsidRDefault="00CA2F7E" w:rsidP="00C52876">
      <w:pPr>
        <w:pStyle w:val="numbertable"/>
        <w:keepNext/>
        <w:keepLines/>
        <w:tabs>
          <w:tab w:val="left" w:pos="2160"/>
          <w:tab w:val="right" w:pos="8820"/>
        </w:tabs>
        <w:jc w:val="center"/>
        <w:rPr>
          <w:rFonts w:ascii="Times New Roman" w:hAnsi="Times New Roman"/>
          <w:b/>
        </w:rPr>
      </w:pPr>
      <w:r w:rsidRPr="00A2283F">
        <w:rPr>
          <w:rFonts w:ascii="Times New Roman" w:hAnsi="Times New Roman"/>
          <w:b/>
        </w:rPr>
        <w:t xml:space="preserve">for </w:t>
      </w:r>
      <w:r w:rsidR="0016445A">
        <w:rPr>
          <w:rFonts w:ascii="Times New Roman" w:hAnsi="Times New Roman"/>
          <w:b/>
        </w:rPr>
        <w:t>the Year Ended December 31, 20</w:t>
      </w:r>
      <w:r w:rsidR="00767922">
        <w:rPr>
          <w:rFonts w:ascii="Times New Roman" w:hAnsi="Times New Roman"/>
          <w:b/>
        </w:rPr>
        <w:t>20</w:t>
      </w:r>
    </w:p>
    <w:p w:rsidR="00CA2F7E" w:rsidRPr="00A2283F" w:rsidRDefault="00CA2F7E">
      <w:pPr>
        <w:pStyle w:val="numbertable"/>
        <w:tabs>
          <w:tab w:val="left" w:pos="2160"/>
          <w:tab w:val="right" w:pos="8820"/>
        </w:tabs>
        <w:jc w:val="center"/>
        <w:rPr>
          <w:rFonts w:ascii="Times New Roman" w:hAnsi="Times New Roman"/>
          <w:b/>
        </w:rPr>
      </w:pPr>
      <w:r w:rsidRPr="00A2283F">
        <w:rPr>
          <w:rFonts w:ascii="Times New Roman" w:hAnsi="Times New Roman"/>
          <w:b/>
        </w:rPr>
        <w:t>(in millions)</w:t>
      </w:r>
    </w:p>
    <w:p w:rsidR="008146F1" w:rsidRDefault="008146F1" w:rsidP="008146F1">
      <w:pPr>
        <w:pStyle w:val="newtable"/>
        <w:pBdr>
          <w:bottom w:val="single" w:sz="4" w:space="1" w:color="auto"/>
        </w:pBdr>
        <w:tabs>
          <w:tab w:val="clear" w:pos="7380"/>
          <w:tab w:val="clear" w:pos="9000"/>
          <w:tab w:val="right" w:pos="6480"/>
          <w:tab w:val="right" w:pos="7920"/>
        </w:tabs>
        <w:ind w:right="1260"/>
        <w:jc w:val="both"/>
        <w:rPr>
          <w:rFonts w:ascii="Times New Roman" w:hAnsi="Times New Roman"/>
        </w:rPr>
      </w:pPr>
    </w:p>
    <w:p w:rsidR="00CA2F7E" w:rsidRDefault="00CA2F7E">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Revenues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$35</w:t>
      </w:r>
      <w:r w:rsidR="00897C2F">
        <w:rPr>
          <w:rFonts w:ascii="Times New Roman" w:hAnsi="Times New Roman"/>
        </w:rPr>
        <w:t>2</w:t>
      </w:r>
    </w:p>
    <w:p w:rsidR="00CA2F7E" w:rsidRDefault="003E5D67">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Cost of goods sold</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Beginning finished goods, Jan. 1, 20</w:t>
      </w:r>
      <w:r w:rsidR="00897C2F">
        <w:rPr>
          <w:rFonts w:ascii="Times New Roman" w:hAnsi="Times New Roman"/>
        </w:rPr>
        <w:t>20</w:t>
      </w:r>
      <w:r w:rsidR="00DB74AD">
        <w:rPr>
          <w:rFonts w:ascii="Times New Roman" w:hAnsi="Times New Roman"/>
        </w:rPr>
        <w:tab/>
        <w:t>$  4</w:t>
      </w:r>
      <w:r w:rsidR="00897C2F">
        <w:rPr>
          <w:rFonts w:ascii="Times New Roman" w:hAnsi="Times New Roman"/>
        </w:rPr>
        <w:t>0</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Cost of goods manufactured (below)</w:t>
      </w:r>
      <w:r>
        <w:rPr>
          <w:rFonts w:ascii="Times New Roman" w:hAnsi="Times New Roman"/>
        </w:rPr>
        <w:tab/>
      </w:r>
      <w:r w:rsidR="00CB2F2C">
        <w:rPr>
          <w:rFonts w:ascii="Times New Roman" w:hAnsi="Times New Roman"/>
          <w:u w:val="single"/>
        </w:rPr>
        <w:t xml:space="preserve">  2</w:t>
      </w:r>
      <w:r w:rsidR="00897C2F">
        <w:rPr>
          <w:rFonts w:ascii="Times New Roman" w:hAnsi="Times New Roman"/>
          <w:u w:val="single"/>
        </w:rPr>
        <w:t>19</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Cost</w:t>
      </w:r>
      <w:r w:rsidR="00DB74AD">
        <w:rPr>
          <w:rFonts w:ascii="Times New Roman" w:hAnsi="Times New Roman"/>
        </w:rPr>
        <w:t xml:space="preserve"> of goods available for sale</w:t>
      </w:r>
      <w:r w:rsidR="00DB74AD">
        <w:rPr>
          <w:rFonts w:ascii="Times New Roman" w:hAnsi="Times New Roman"/>
        </w:rPr>
        <w:tab/>
        <w:t>2</w:t>
      </w:r>
      <w:r w:rsidR="00897C2F">
        <w:rPr>
          <w:rFonts w:ascii="Times New Roman" w:hAnsi="Times New Roman"/>
        </w:rPr>
        <w:t>59</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Endi</w:t>
      </w:r>
      <w:r w:rsidR="0016445A">
        <w:rPr>
          <w:rFonts w:ascii="Times New Roman" w:hAnsi="Times New Roman"/>
        </w:rPr>
        <w:t>ng finished goods, Dec. 31, 20</w:t>
      </w:r>
      <w:r w:rsidR="00897C2F">
        <w:rPr>
          <w:rFonts w:ascii="Times New Roman" w:hAnsi="Times New Roman"/>
        </w:rPr>
        <w:t>20</w:t>
      </w:r>
      <w:r>
        <w:rPr>
          <w:rFonts w:ascii="Times New Roman" w:hAnsi="Times New Roman"/>
        </w:rPr>
        <w:tab/>
      </w:r>
      <w:r>
        <w:rPr>
          <w:rFonts w:ascii="Times New Roman" w:hAnsi="Times New Roman"/>
          <w:u w:val="single"/>
        </w:rPr>
        <w:t xml:space="preserve">    </w:t>
      </w:r>
      <w:r w:rsidR="00897C2F">
        <w:rPr>
          <w:rFonts w:ascii="Times New Roman" w:hAnsi="Times New Roman"/>
          <w:u w:val="single"/>
        </w:rPr>
        <w:t>20</w:t>
      </w:r>
      <w:r>
        <w:rPr>
          <w:rFonts w:ascii="Times New Roman" w:hAnsi="Times New Roman"/>
        </w:rPr>
        <w:tab/>
      </w:r>
      <w:r w:rsidR="00CB2F2C">
        <w:rPr>
          <w:rFonts w:ascii="Times New Roman" w:hAnsi="Times New Roman"/>
          <w:u w:val="single"/>
        </w:rPr>
        <w:t xml:space="preserve">  2</w:t>
      </w:r>
      <w:r w:rsidR="00897C2F">
        <w:rPr>
          <w:rFonts w:ascii="Times New Roman" w:hAnsi="Times New Roman"/>
          <w:u w:val="single"/>
        </w:rPr>
        <w:t>39</w:t>
      </w:r>
    </w:p>
    <w:p w:rsidR="00CA2F7E" w:rsidRDefault="00CA2F7E">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Gross marg</w:t>
      </w:r>
      <w:r w:rsidR="00CB2F2C">
        <w:rPr>
          <w:rFonts w:ascii="Times New Roman" w:hAnsi="Times New Roman"/>
        </w:rPr>
        <w:t>in</w:t>
      </w:r>
      <w:r w:rsidR="00CB2F2C">
        <w:rPr>
          <w:rFonts w:ascii="Times New Roman" w:hAnsi="Times New Roman"/>
        </w:rPr>
        <w:tab/>
      </w:r>
      <w:r w:rsidR="00CB2F2C">
        <w:rPr>
          <w:rFonts w:ascii="Times New Roman" w:hAnsi="Times New Roman"/>
        </w:rPr>
        <w:tab/>
      </w:r>
      <w:r w:rsidR="00CB2F2C">
        <w:rPr>
          <w:rFonts w:ascii="Times New Roman" w:hAnsi="Times New Roman"/>
        </w:rPr>
        <w:tab/>
      </w:r>
      <w:r w:rsidR="00CB2F2C">
        <w:rPr>
          <w:rFonts w:ascii="Times New Roman" w:hAnsi="Times New Roman"/>
        </w:rPr>
        <w:tab/>
      </w:r>
      <w:r w:rsidR="004160BA">
        <w:rPr>
          <w:rFonts w:ascii="Times New Roman" w:hAnsi="Times New Roman"/>
        </w:rPr>
        <w:t>1</w:t>
      </w:r>
      <w:r w:rsidR="00897C2F">
        <w:rPr>
          <w:rFonts w:ascii="Times New Roman" w:hAnsi="Times New Roman"/>
        </w:rPr>
        <w:t>13</w:t>
      </w:r>
    </w:p>
    <w:p w:rsidR="00CA2F7E" w:rsidRDefault="00CA2F7E">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Marketing, distribution, and customer-service costs</w:t>
      </w:r>
      <w:r>
        <w:rPr>
          <w:rFonts w:ascii="Times New Roman" w:hAnsi="Times New Roman"/>
        </w:rPr>
        <w:tab/>
      </w:r>
      <w:r>
        <w:rPr>
          <w:rFonts w:ascii="Times New Roman" w:hAnsi="Times New Roman"/>
        </w:rPr>
        <w:tab/>
      </w:r>
      <w:r w:rsidR="00CB2F2C">
        <w:rPr>
          <w:rFonts w:ascii="Times New Roman" w:hAnsi="Times New Roman"/>
          <w:u w:val="single"/>
        </w:rPr>
        <w:t xml:space="preserve">    9</w:t>
      </w:r>
      <w:r w:rsidR="00897C2F">
        <w:rPr>
          <w:rFonts w:ascii="Times New Roman" w:hAnsi="Times New Roman"/>
          <w:u w:val="single"/>
        </w:rPr>
        <w:t>2</w:t>
      </w:r>
    </w:p>
    <w:p w:rsidR="00CA2F7E" w:rsidRPr="00CB2F2C" w:rsidRDefault="00CA2F7E">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Operating income</w:t>
      </w:r>
      <w:r w:rsidR="001E5D94">
        <w:rPr>
          <w:rFonts w:ascii="Times New Roman" w:hAnsi="Times New Roman"/>
        </w:rPr>
        <w:t xml:space="preserve"> (loss)</w:t>
      </w:r>
      <w:r>
        <w:rPr>
          <w:rFonts w:ascii="Times New Roman" w:hAnsi="Times New Roman"/>
        </w:rPr>
        <w:tab/>
      </w:r>
      <w:r w:rsidR="004160BA">
        <w:rPr>
          <w:rFonts w:ascii="Times New Roman" w:hAnsi="Times New Roman"/>
        </w:rPr>
        <w:tab/>
      </w:r>
      <w:r w:rsidR="00CB2F2C">
        <w:rPr>
          <w:rFonts w:ascii="Times New Roman" w:hAnsi="Times New Roman"/>
          <w:u w:val="double"/>
        </w:rPr>
        <w:t>$</w:t>
      </w:r>
      <w:r w:rsidR="004160BA">
        <w:rPr>
          <w:rFonts w:ascii="Times New Roman" w:hAnsi="Times New Roman"/>
          <w:u w:val="double"/>
        </w:rPr>
        <w:t xml:space="preserve">  </w:t>
      </w:r>
      <w:r w:rsidR="00897C2F">
        <w:rPr>
          <w:rFonts w:ascii="Times New Roman" w:hAnsi="Times New Roman"/>
          <w:u w:val="double"/>
        </w:rPr>
        <w:t>21</w:t>
      </w:r>
    </w:p>
    <w:p w:rsidR="00CA2F7E" w:rsidRDefault="00CA2F7E">
      <w:pPr>
        <w:pStyle w:val="newtable"/>
        <w:jc w:val="both"/>
        <w:rPr>
          <w:rFonts w:ascii="Times New Roman" w:hAnsi="Times New Roman"/>
        </w:rPr>
      </w:pPr>
    </w:p>
    <w:p w:rsidR="0075695D" w:rsidRDefault="0075695D">
      <w:pPr>
        <w:pStyle w:val="newtable"/>
        <w:jc w:val="both"/>
        <w:rPr>
          <w:rFonts w:ascii="Times New Roman" w:hAnsi="Times New Roman"/>
        </w:rPr>
      </w:pPr>
    </w:p>
    <w:p w:rsidR="00CA2F7E" w:rsidRPr="00A2283F" w:rsidRDefault="00897C2F">
      <w:pPr>
        <w:pStyle w:val="numbertable"/>
        <w:tabs>
          <w:tab w:val="left" w:pos="2160"/>
          <w:tab w:val="right" w:pos="8820"/>
        </w:tabs>
        <w:jc w:val="center"/>
        <w:rPr>
          <w:rFonts w:ascii="Times New Roman" w:hAnsi="Times New Roman"/>
          <w:b/>
        </w:rPr>
      </w:pPr>
      <w:r>
        <w:rPr>
          <w:rFonts w:ascii="Times New Roman" w:hAnsi="Times New Roman"/>
          <w:b/>
        </w:rPr>
        <w:t>Chan</w:t>
      </w:r>
      <w:r w:rsidRPr="00A2283F">
        <w:rPr>
          <w:rFonts w:ascii="Times New Roman" w:hAnsi="Times New Roman"/>
          <w:b/>
        </w:rPr>
        <w:t xml:space="preserve"> </w:t>
      </w:r>
      <w:r w:rsidR="00CA2F7E" w:rsidRPr="00A2283F">
        <w:rPr>
          <w:rFonts w:ascii="Times New Roman" w:hAnsi="Times New Roman"/>
          <w:b/>
        </w:rPr>
        <w:t>Corporation</w:t>
      </w:r>
    </w:p>
    <w:p w:rsidR="00CA2F7E" w:rsidRPr="00A2283F" w:rsidRDefault="00CA2F7E">
      <w:pPr>
        <w:pStyle w:val="numbertable"/>
        <w:tabs>
          <w:tab w:val="left" w:pos="2160"/>
          <w:tab w:val="right" w:pos="8820"/>
        </w:tabs>
        <w:jc w:val="center"/>
        <w:rPr>
          <w:rFonts w:ascii="Times New Roman" w:hAnsi="Times New Roman"/>
          <w:b/>
        </w:rPr>
      </w:pPr>
      <w:r w:rsidRPr="00A2283F">
        <w:rPr>
          <w:rFonts w:ascii="Times New Roman" w:hAnsi="Times New Roman"/>
          <w:b/>
        </w:rPr>
        <w:t>Schedule of Cost of Goods Manufactured</w:t>
      </w:r>
    </w:p>
    <w:p w:rsidR="00CA2F7E" w:rsidRPr="00A2283F" w:rsidRDefault="00CA2F7E">
      <w:pPr>
        <w:pStyle w:val="numbertable"/>
        <w:tabs>
          <w:tab w:val="left" w:pos="2160"/>
          <w:tab w:val="right" w:pos="8820"/>
        </w:tabs>
        <w:jc w:val="center"/>
        <w:rPr>
          <w:rFonts w:ascii="Times New Roman" w:hAnsi="Times New Roman"/>
          <w:b/>
        </w:rPr>
      </w:pPr>
      <w:r w:rsidRPr="00A2283F">
        <w:rPr>
          <w:rFonts w:ascii="Times New Roman" w:hAnsi="Times New Roman"/>
          <w:b/>
        </w:rPr>
        <w:t xml:space="preserve">for </w:t>
      </w:r>
      <w:r w:rsidR="0016445A">
        <w:rPr>
          <w:rFonts w:ascii="Times New Roman" w:hAnsi="Times New Roman"/>
          <w:b/>
        </w:rPr>
        <w:t xml:space="preserve">the Year Ended December 31, </w:t>
      </w:r>
      <w:r w:rsidR="00214054">
        <w:rPr>
          <w:rFonts w:ascii="Times New Roman" w:hAnsi="Times New Roman"/>
          <w:b/>
        </w:rPr>
        <w:t>20</w:t>
      </w:r>
      <w:r w:rsidR="00897C2F">
        <w:rPr>
          <w:rFonts w:ascii="Times New Roman" w:hAnsi="Times New Roman"/>
          <w:b/>
        </w:rPr>
        <w:t>20</w:t>
      </w:r>
    </w:p>
    <w:p w:rsidR="00CA2F7E" w:rsidRPr="00A2283F" w:rsidRDefault="00CA2F7E">
      <w:pPr>
        <w:pStyle w:val="numbertable"/>
        <w:tabs>
          <w:tab w:val="left" w:pos="2160"/>
          <w:tab w:val="right" w:pos="8820"/>
        </w:tabs>
        <w:jc w:val="center"/>
        <w:rPr>
          <w:rFonts w:ascii="Times New Roman" w:hAnsi="Times New Roman"/>
          <w:b/>
        </w:rPr>
      </w:pPr>
      <w:r w:rsidRPr="00A2283F">
        <w:rPr>
          <w:rFonts w:ascii="Times New Roman" w:hAnsi="Times New Roman"/>
          <w:b/>
        </w:rPr>
        <w:t>(in millions)</w:t>
      </w:r>
    </w:p>
    <w:p w:rsidR="008146F1" w:rsidRDefault="008146F1" w:rsidP="008146F1">
      <w:pPr>
        <w:pStyle w:val="newtable"/>
        <w:pBdr>
          <w:bottom w:val="single" w:sz="4" w:space="1" w:color="auto"/>
        </w:pBdr>
        <w:ind w:right="1260"/>
        <w:jc w:val="both"/>
        <w:rPr>
          <w:rFonts w:ascii="Times New Roman" w:hAnsi="Times New Roman"/>
        </w:rPr>
      </w:pPr>
    </w:p>
    <w:p w:rsidR="00CA2F7E" w:rsidRDefault="008146F1">
      <w:pPr>
        <w:pStyle w:val="newtable"/>
        <w:jc w:val="both"/>
        <w:rPr>
          <w:rFonts w:ascii="Times New Roman" w:hAnsi="Times New Roman"/>
        </w:rPr>
      </w:pPr>
      <w:r>
        <w:rPr>
          <w:rFonts w:ascii="Times New Roman" w:hAnsi="Times New Roman"/>
        </w:rPr>
        <w:t>Direct material costs</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B</w:t>
      </w:r>
      <w:r w:rsidR="0016445A">
        <w:rPr>
          <w:rFonts w:ascii="Times New Roman" w:hAnsi="Times New Roman"/>
        </w:rPr>
        <w:t>eginning inventory, Jan. 1, 20</w:t>
      </w:r>
      <w:r w:rsidR="00897C2F">
        <w:rPr>
          <w:rFonts w:ascii="Times New Roman" w:hAnsi="Times New Roman"/>
        </w:rPr>
        <w:t>20</w:t>
      </w:r>
      <w:r w:rsidR="00CB2F2C">
        <w:rPr>
          <w:rFonts w:ascii="Times New Roman" w:hAnsi="Times New Roman"/>
        </w:rPr>
        <w:tab/>
        <w:t xml:space="preserve">$  </w:t>
      </w:r>
      <w:r w:rsidR="00214054">
        <w:rPr>
          <w:rFonts w:ascii="Times New Roman" w:hAnsi="Times New Roman"/>
        </w:rPr>
        <w:t>3</w:t>
      </w:r>
      <w:r w:rsidR="00897C2F">
        <w:rPr>
          <w:rFonts w:ascii="Times New Roman" w:hAnsi="Times New Roman"/>
        </w:rPr>
        <w:t>1</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Direct materials purchased</w:t>
      </w:r>
      <w:r>
        <w:rPr>
          <w:rFonts w:ascii="Times New Roman" w:hAnsi="Times New Roman"/>
        </w:rPr>
        <w:tab/>
      </w:r>
      <w:r w:rsidR="00CB2F2C">
        <w:rPr>
          <w:rFonts w:ascii="Times New Roman" w:hAnsi="Times New Roman"/>
          <w:u w:val="single"/>
        </w:rPr>
        <w:t xml:space="preserve">    </w:t>
      </w:r>
      <w:r w:rsidR="003E5D67">
        <w:rPr>
          <w:rFonts w:ascii="Times New Roman" w:hAnsi="Times New Roman"/>
          <w:u w:val="single"/>
        </w:rPr>
        <w:t>8</w:t>
      </w:r>
      <w:r w:rsidR="00897C2F">
        <w:rPr>
          <w:rFonts w:ascii="Times New Roman" w:hAnsi="Times New Roman"/>
          <w:u w:val="single"/>
        </w:rPr>
        <w:t>3</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Cost of direct</w:t>
      </w:r>
      <w:r w:rsidR="003E5D67">
        <w:rPr>
          <w:rFonts w:ascii="Times New Roman" w:hAnsi="Times New Roman"/>
        </w:rPr>
        <w:t xml:space="preserve"> materials available for use</w:t>
      </w:r>
      <w:r w:rsidR="003E5D67">
        <w:rPr>
          <w:rFonts w:ascii="Times New Roman" w:hAnsi="Times New Roman"/>
        </w:rPr>
        <w:tab/>
      </w:r>
      <w:r w:rsidR="00DB74AD">
        <w:rPr>
          <w:rFonts w:ascii="Times New Roman" w:hAnsi="Times New Roman"/>
        </w:rPr>
        <w:t>1</w:t>
      </w:r>
      <w:r w:rsidR="00897C2F">
        <w:rPr>
          <w:rFonts w:ascii="Times New Roman" w:hAnsi="Times New Roman"/>
        </w:rPr>
        <w:t>14</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Ending in</w:t>
      </w:r>
      <w:r w:rsidR="0016445A">
        <w:rPr>
          <w:rFonts w:ascii="Times New Roman" w:hAnsi="Times New Roman"/>
        </w:rPr>
        <w:t>ventory, Dec. 31, 20</w:t>
      </w:r>
      <w:r w:rsidR="00897C2F">
        <w:rPr>
          <w:rFonts w:ascii="Times New Roman" w:hAnsi="Times New Roman"/>
        </w:rPr>
        <w:t>20</w:t>
      </w:r>
      <w:r>
        <w:rPr>
          <w:rFonts w:ascii="Times New Roman" w:hAnsi="Times New Roman"/>
        </w:rPr>
        <w:tab/>
      </w:r>
      <w:r w:rsidR="00CB2F2C">
        <w:rPr>
          <w:rFonts w:ascii="Times New Roman" w:hAnsi="Times New Roman"/>
          <w:u w:val="single"/>
        </w:rPr>
        <w:t xml:space="preserve">     </w:t>
      </w:r>
      <w:r w:rsidR="00897C2F">
        <w:rPr>
          <w:rFonts w:ascii="Times New Roman" w:hAnsi="Times New Roman"/>
          <w:u w:val="single"/>
        </w:rPr>
        <w:t>10</w:t>
      </w:r>
    </w:p>
    <w:p w:rsidR="00CA2F7E" w:rsidRDefault="00DB74AD">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r>
      <w:r>
        <w:rPr>
          <w:rFonts w:ascii="Times New Roman" w:hAnsi="Times New Roman"/>
        </w:rPr>
        <w:tab/>
        <w:t>Direct materials used</w:t>
      </w:r>
      <w:r>
        <w:rPr>
          <w:rFonts w:ascii="Times New Roman" w:hAnsi="Times New Roman"/>
        </w:rPr>
        <w:tab/>
      </w:r>
      <w:r>
        <w:rPr>
          <w:rFonts w:ascii="Times New Roman" w:hAnsi="Times New Roman"/>
        </w:rPr>
        <w:tab/>
        <w:t>$1</w:t>
      </w:r>
      <w:r w:rsidR="00897C2F">
        <w:rPr>
          <w:rFonts w:ascii="Times New Roman" w:hAnsi="Times New Roman"/>
        </w:rPr>
        <w:t>04</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Dire</w:t>
      </w:r>
      <w:r w:rsidR="00DB74AD">
        <w:rPr>
          <w:rFonts w:ascii="Times New Roman" w:hAnsi="Times New Roman"/>
        </w:rPr>
        <w:t>ct manufacturing labor costs</w:t>
      </w:r>
      <w:r w:rsidR="00DB74AD">
        <w:rPr>
          <w:rFonts w:ascii="Times New Roman" w:hAnsi="Times New Roman"/>
        </w:rPr>
        <w:tab/>
      </w:r>
      <w:r w:rsidR="00DB74AD">
        <w:rPr>
          <w:rFonts w:ascii="Times New Roman" w:hAnsi="Times New Roman"/>
        </w:rPr>
        <w:tab/>
        <w:t>4</w:t>
      </w:r>
      <w:r w:rsidR="00897C2F">
        <w:rPr>
          <w:rFonts w:ascii="Times New Roman" w:hAnsi="Times New Roman"/>
        </w:rPr>
        <w:t>8</w:t>
      </w:r>
    </w:p>
    <w:p w:rsidR="00CA2F7E" w:rsidRDefault="003E5D67">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Indirect manufacturing costs</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Plant supplies used</w:t>
      </w:r>
      <w:r>
        <w:rPr>
          <w:rFonts w:ascii="Times New Roman" w:hAnsi="Times New Roman"/>
        </w:rPr>
        <w:tab/>
      </w:r>
      <w:r w:rsidR="00DB74AD">
        <w:rPr>
          <w:rFonts w:ascii="Times New Roman" w:hAnsi="Times New Roman"/>
        </w:rPr>
        <w:t xml:space="preserve">  </w:t>
      </w:r>
      <w:r w:rsidR="00897C2F">
        <w:rPr>
          <w:rFonts w:ascii="Times New Roman" w:hAnsi="Times New Roman"/>
        </w:rPr>
        <w:t>3</w:t>
      </w:r>
    </w:p>
    <w:p w:rsidR="00CA2F7E" w:rsidRDefault="00DB74AD">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Property taxes on plant</w:t>
      </w:r>
      <w:r>
        <w:rPr>
          <w:rFonts w:ascii="Times New Roman" w:hAnsi="Times New Roman"/>
        </w:rPr>
        <w:tab/>
      </w:r>
      <w:r w:rsidR="00897C2F">
        <w:rPr>
          <w:rFonts w:ascii="Times New Roman" w:hAnsi="Times New Roman"/>
        </w:rPr>
        <w:t>7</w:t>
      </w:r>
    </w:p>
    <w:p w:rsidR="00CA2F7E" w:rsidRDefault="00DB74AD">
      <w:pPr>
        <w:pStyle w:val="newtable"/>
        <w:tabs>
          <w:tab w:val="clear" w:pos="1440"/>
          <w:tab w:val="clear" w:pos="198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Plant utilities</w:t>
      </w:r>
      <w:r>
        <w:rPr>
          <w:rFonts w:ascii="Times New Roman" w:hAnsi="Times New Roman"/>
        </w:rPr>
        <w:tab/>
      </w:r>
      <w:r w:rsidR="00897C2F">
        <w:rPr>
          <w:rFonts w:ascii="Times New Roman" w:hAnsi="Times New Roman"/>
        </w:rPr>
        <w:t>9</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Indir</w:t>
      </w:r>
      <w:r w:rsidR="004160BA">
        <w:rPr>
          <w:rFonts w:ascii="Times New Roman" w:hAnsi="Times New Roman"/>
        </w:rPr>
        <w:t>e</w:t>
      </w:r>
      <w:r w:rsidR="00DB74AD">
        <w:rPr>
          <w:rFonts w:ascii="Times New Roman" w:hAnsi="Times New Roman"/>
        </w:rPr>
        <w:t>ct manufacturing labor costs</w:t>
      </w:r>
      <w:r w:rsidR="00DB74AD">
        <w:rPr>
          <w:rFonts w:ascii="Times New Roman" w:hAnsi="Times New Roman"/>
        </w:rPr>
        <w:tab/>
        <w:t>2</w:t>
      </w:r>
      <w:r w:rsidR="00897C2F">
        <w:rPr>
          <w:rFonts w:ascii="Times New Roman" w:hAnsi="Times New Roman"/>
        </w:rPr>
        <w:t>4</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Depreciation––pl</w:t>
      </w:r>
      <w:r w:rsidR="0016445A">
        <w:rPr>
          <w:rFonts w:ascii="Times New Roman" w:hAnsi="Times New Roman"/>
        </w:rPr>
        <w:t xml:space="preserve">ant </w:t>
      </w:r>
      <w:r w:rsidR="00DB74AD">
        <w:rPr>
          <w:rFonts w:ascii="Times New Roman" w:hAnsi="Times New Roman"/>
        </w:rPr>
        <w:t>and equipment</w:t>
      </w:r>
      <w:r w:rsidR="00DB74AD">
        <w:rPr>
          <w:rFonts w:ascii="Times New Roman" w:hAnsi="Times New Roman"/>
        </w:rPr>
        <w:tab/>
      </w:r>
      <w:r w:rsidR="00897C2F">
        <w:rPr>
          <w:rFonts w:ascii="Times New Roman" w:hAnsi="Times New Roman"/>
        </w:rPr>
        <w:t>5</w:t>
      </w:r>
    </w:p>
    <w:p w:rsidR="00CA2F7E" w:rsidRDefault="00CA2F7E">
      <w:pPr>
        <w:pStyle w:val="newtable"/>
        <w:tabs>
          <w:tab w:val="clear" w:pos="1440"/>
          <w:tab w:val="clear" w:pos="7380"/>
          <w:tab w:val="clear" w:pos="9000"/>
          <w:tab w:val="left" w:pos="720"/>
          <w:tab w:val="right" w:pos="6480"/>
          <w:tab w:val="right" w:pos="7920"/>
        </w:tabs>
        <w:ind w:left="440" w:hanging="460"/>
        <w:jc w:val="both"/>
        <w:rPr>
          <w:rFonts w:ascii="Times New Roman" w:hAnsi="Times New Roman"/>
        </w:rPr>
      </w:pPr>
      <w:r>
        <w:rPr>
          <w:rFonts w:ascii="Times New Roman" w:hAnsi="Times New Roman"/>
        </w:rPr>
        <w:tab/>
        <w:t>Miscellaneous manufacturing overhead costs</w:t>
      </w:r>
      <w:r>
        <w:rPr>
          <w:rFonts w:ascii="Times New Roman" w:hAnsi="Times New Roman"/>
        </w:rPr>
        <w:tab/>
      </w:r>
      <w:r w:rsidR="00CB2F2C">
        <w:rPr>
          <w:rFonts w:ascii="Times New Roman" w:hAnsi="Times New Roman"/>
          <w:u w:val="single"/>
        </w:rPr>
        <w:t xml:space="preserve">   </w:t>
      </w:r>
      <w:r w:rsidR="003E5D67">
        <w:rPr>
          <w:rFonts w:ascii="Times New Roman" w:hAnsi="Times New Roman"/>
          <w:u w:val="single"/>
        </w:rPr>
        <w:t>1</w:t>
      </w:r>
      <w:r w:rsidR="00897C2F">
        <w:rPr>
          <w:rFonts w:ascii="Times New Roman" w:hAnsi="Times New Roman"/>
          <w:u w:val="single"/>
        </w:rPr>
        <w:t>2</w:t>
      </w:r>
      <w:r>
        <w:rPr>
          <w:rFonts w:ascii="Times New Roman" w:hAnsi="Times New Roman"/>
        </w:rPr>
        <w:tab/>
      </w:r>
      <w:r w:rsidR="00CB2F2C">
        <w:rPr>
          <w:rFonts w:ascii="Times New Roman" w:hAnsi="Times New Roman"/>
          <w:u w:val="single"/>
        </w:rPr>
        <w:t xml:space="preserve">    6</w:t>
      </w:r>
      <w:r w:rsidR="00897C2F">
        <w:rPr>
          <w:rFonts w:ascii="Times New Roman" w:hAnsi="Times New Roman"/>
          <w:u w:val="single"/>
        </w:rPr>
        <w:t>0</w:t>
      </w:r>
    </w:p>
    <w:p w:rsidR="00CA2F7E" w:rsidRDefault="00CA2F7E">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Manufact</w:t>
      </w:r>
      <w:r w:rsidR="00214054">
        <w:rPr>
          <w:rFonts w:ascii="Times New Roman" w:hAnsi="Times New Roman"/>
        </w:rPr>
        <w:t>uring costs incurred during 20</w:t>
      </w:r>
      <w:r w:rsidR="00897C2F">
        <w:rPr>
          <w:rFonts w:ascii="Times New Roman" w:hAnsi="Times New Roman"/>
        </w:rPr>
        <w:t>20</w:t>
      </w:r>
      <w:r w:rsidR="00DB74AD">
        <w:rPr>
          <w:rFonts w:ascii="Times New Roman" w:hAnsi="Times New Roman"/>
        </w:rPr>
        <w:tab/>
      </w:r>
      <w:r w:rsidR="00DB74AD">
        <w:rPr>
          <w:rFonts w:ascii="Times New Roman" w:hAnsi="Times New Roman"/>
        </w:rPr>
        <w:tab/>
        <w:t>21</w:t>
      </w:r>
      <w:r w:rsidR="00897C2F">
        <w:rPr>
          <w:rFonts w:ascii="Times New Roman" w:hAnsi="Times New Roman"/>
        </w:rPr>
        <w:t>2</w:t>
      </w:r>
    </w:p>
    <w:p w:rsidR="00CA2F7E" w:rsidRDefault="00CA2F7E">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Add beginning work-in</w:t>
      </w:r>
      <w:r w:rsidR="0016445A">
        <w:rPr>
          <w:rFonts w:ascii="Times New Roman" w:hAnsi="Times New Roman"/>
        </w:rPr>
        <w:t>-proc</w:t>
      </w:r>
      <w:r w:rsidR="003E5D67">
        <w:rPr>
          <w:rFonts w:ascii="Times New Roman" w:hAnsi="Times New Roman"/>
        </w:rPr>
        <w:t>ess inventory, Jan. 1, 20</w:t>
      </w:r>
      <w:r w:rsidR="00897C2F">
        <w:rPr>
          <w:rFonts w:ascii="Times New Roman" w:hAnsi="Times New Roman"/>
        </w:rPr>
        <w:t>20</w:t>
      </w:r>
      <w:r>
        <w:rPr>
          <w:rFonts w:ascii="Times New Roman" w:hAnsi="Times New Roman"/>
        </w:rPr>
        <w:tab/>
      </w:r>
      <w:r>
        <w:rPr>
          <w:rFonts w:ascii="Times New Roman" w:hAnsi="Times New Roman"/>
        </w:rPr>
        <w:tab/>
      </w:r>
      <w:r w:rsidR="00CB2F2C">
        <w:rPr>
          <w:rFonts w:ascii="Times New Roman" w:hAnsi="Times New Roman"/>
          <w:u w:val="single"/>
        </w:rPr>
        <w:t xml:space="preserve">    </w:t>
      </w:r>
      <w:r w:rsidR="001E5D94">
        <w:rPr>
          <w:rFonts w:ascii="Times New Roman" w:hAnsi="Times New Roman"/>
          <w:u w:val="single"/>
        </w:rPr>
        <w:t>1</w:t>
      </w:r>
      <w:r w:rsidR="00897C2F">
        <w:rPr>
          <w:rFonts w:ascii="Times New Roman" w:hAnsi="Times New Roman"/>
          <w:u w:val="single"/>
        </w:rPr>
        <w:t>5</w:t>
      </w:r>
    </w:p>
    <w:p w:rsidR="00CA2F7E" w:rsidRDefault="00CA2F7E">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Total manufac</w:t>
      </w:r>
      <w:r w:rsidR="004160BA">
        <w:rPr>
          <w:rFonts w:ascii="Times New Roman" w:hAnsi="Times New Roman"/>
        </w:rPr>
        <w:t>turing co</w:t>
      </w:r>
      <w:r w:rsidR="00DB74AD">
        <w:rPr>
          <w:rFonts w:ascii="Times New Roman" w:hAnsi="Times New Roman"/>
        </w:rPr>
        <w:t>sts to account for</w:t>
      </w:r>
      <w:r w:rsidR="00DB74AD">
        <w:rPr>
          <w:rFonts w:ascii="Times New Roman" w:hAnsi="Times New Roman"/>
        </w:rPr>
        <w:tab/>
      </w:r>
      <w:r w:rsidR="00DB74AD">
        <w:rPr>
          <w:rFonts w:ascii="Times New Roman" w:hAnsi="Times New Roman"/>
        </w:rPr>
        <w:tab/>
        <w:t>22</w:t>
      </w:r>
      <w:r w:rsidR="00897C2F">
        <w:rPr>
          <w:rFonts w:ascii="Times New Roman" w:hAnsi="Times New Roman"/>
        </w:rPr>
        <w:t>7</w:t>
      </w:r>
    </w:p>
    <w:p w:rsidR="00CA2F7E" w:rsidRDefault="00CA2F7E">
      <w:pPr>
        <w:pStyle w:val="newtable"/>
        <w:tabs>
          <w:tab w:val="clear" w:pos="7380"/>
          <w:tab w:val="clear" w:pos="9000"/>
          <w:tab w:val="right" w:pos="6480"/>
          <w:tab w:val="right" w:pos="7920"/>
        </w:tabs>
        <w:jc w:val="both"/>
        <w:rPr>
          <w:rFonts w:ascii="Times New Roman" w:hAnsi="Times New Roman"/>
        </w:rPr>
      </w:pPr>
      <w:r>
        <w:rPr>
          <w:rFonts w:ascii="Times New Roman" w:hAnsi="Times New Roman"/>
        </w:rPr>
        <w:t>Deduct ending work-in-</w:t>
      </w:r>
      <w:r w:rsidR="00214054">
        <w:rPr>
          <w:rFonts w:ascii="Times New Roman" w:hAnsi="Times New Roman"/>
        </w:rPr>
        <w:t>process inventory, Dec. 31, 20</w:t>
      </w:r>
      <w:r w:rsidR="00897C2F">
        <w:rPr>
          <w:rFonts w:ascii="Times New Roman" w:hAnsi="Times New Roman"/>
        </w:rPr>
        <w:t>20</w:t>
      </w:r>
      <w:r>
        <w:rPr>
          <w:rFonts w:ascii="Times New Roman" w:hAnsi="Times New Roman"/>
        </w:rPr>
        <w:tab/>
      </w:r>
      <w:r>
        <w:rPr>
          <w:rFonts w:ascii="Times New Roman" w:hAnsi="Times New Roman"/>
        </w:rPr>
        <w:tab/>
      </w:r>
      <w:r w:rsidR="00CB2F2C">
        <w:rPr>
          <w:rFonts w:ascii="Times New Roman" w:hAnsi="Times New Roman"/>
          <w:u w:val="single"/>
        </w:rPr>
        <w:t xml:space="preserve">      </w:t>
      </w:r>
      <w:r w:rsidR="00897C2F">
        <w:rPr>
          <w:rFonts w:ascii="Times New Roman" w:hAnsi="Times New Roman"/>
          <w:u w:val="single"/>
        </w:rPr>
        <w:t>8</w:t>
      </w:r>
    </w:p>
    <w:p w:rsidR="00CA2F7E" w:rsidRDefault="00CA2F7E">
      <w:pPr>
        <w:pStyle w:val="newtable"/>
        <w:tabs>
          <w:tab w:val="clear" w:pos="7380"/>
          <w:tab w:val="clear" w:pos="9000"/>
          <w:tab w:val="right" w:pos="6480"/>
          <w:tab w:val="right" w:pos="7920"/>
        </w:tabs>
        <w:jc w:val="both"/>
        <w:rPr>
          <w:rFonts w:ascii="Times New Roman" w:hAnsi="Times New Roman"/>
          <w:u w:val="double"/>
        </w:rPr>
      </w:pPr>
      <w:r>
        <w:rPr>
          <w:rFonts w:ascii="Times New Roman" w:hAnsi="Times New Roman"/>
        </w:rPr>
        <w:t>Cost of goods manufactured (to income statement)</w:t>
      </w:r>
      <w:r>
        <w:rPr>
          <w:rFonts w:ascii="Times New Roman" w:hAnsi="Times New Roman"/>
        </w:rPr>
        <w:tab/>
      </w:r>
      <w:r>
        <w:rPr>
          <w:rFonts w:ascii="Times New Roman" w:hAnsi="Times New Roman"/>
        </w:rPr>
        <w:tab/>
      </w:r>
      <w:r w:rsidR="00DB74AD">
        <w:rPr>
          <w:rFonts w:ascii="Times New Roman" w:hAnsi="Times New Roman"/>
          <w:u w:val="double"/>
        </w:rPr>
        <w:t>$2</w:t>
      </w:r>
      <w:r w:rsidR="00897C2F">
        <w:rPr>
          <w:rFonts w:ascii="Times New Roman" w:hAnsi="Times New Roman"/>
          <w:u w:val="double"/>
        </w:rPr>
        <w:t>19</w:t>
      </w:r>
    </w:p>
    <w:p w:rsidR="00C964F4" w:rsidRPr="00750E20" w:rsidRDefault="002F1ED2" w:rsidP="00C964F4">
      <w:pPr>
        <w:pStyle w:val="ChapBackPracPracListDynListGenProbQuesFirstP"/>
        <w:tabs>
          <w:tab w:val="clear" w:pos="580"/>
          <w:tab w:val="left" w:pos="900"/>
        </w:tabs>
        <w:spacing w:line="240" w:lineRule="auto"/>
        <w:rPr>
          <w:rFonts w:ascii="Times New Roman" w:hAnsi="Times New Roman" w:cs="Times New Roman"/>
          <w:sz w:val="24"/>
          <w:szCs w:val="24"/>
        </w:rPr>
      </w:pPr>
      <w:r>
        <w:rPr>
          <w:rFonts w:ascii="Times New Roman" w:hAnsi="Times New Roman"/>
        </w:rPr>
        <w:br w:type="page"/>
      </w:r>
      <w:r w:rsidR="00C964F4">
        <w:rPr>
          <w:rStyle w:val="NumSpan"/>
          <w:rFonts w:ascii="Times New Roman" w:hAnsi="Times New Roman" w:cs="Times New Roman"/>
          <w:b/>
          <w:sz w:val="24"/>
          <w:szCs w:val="24"/>
        </w:rPr>
        <w:lastRenderedPageBreak/>
        <w:t>2</w:t>
      </w:r>
      <w:r w:rsidR="00C964F4" w:rsidRPr="00750E20">
        <w:rPr>
          <w:rStyle w:val="NumSpan"/>
          <w:rFonts w:ascii="Times New Roman" w:hAnsi="Times New Roman" w:cs="Times New Roman"/>
          <w:b/>
          <w:sz w:val="24"/>
          <w:szCs w:val="24"/>
        </w:rPr>
        <w:t>-</w:t>
      </w:r>
      <w:r w:rsidR="00C964F4">
        <w:rPr>
          <w:rFonts w:ascii="Times New Roman" w:hAnsi="Times New Roman" w:cs="Times New Roman"/>
          <w:b/>
          <w:sz w:val="24"/>
          <w:szCs w:val="24"/>
        </w:rPr>
        <w:t>43</w:t>
      </w:r>
      <w:r w:rsidR="00C964F4" w:rsidRPr="00750E20">
        <w:rPr>
          <w:rFonts w:ascii="Times New Roman" w:hAnsi="Times New Roman" w:cs="Times New Roman"/>
          <w:sz w:val="24"/>
          <w:szCs w:val="24"/>
        </w:rPr>
        <w:tab/>
        <w:t>(</w:t>
      </w:r>
      <w:r w:rsidR="00C964F4">
        <w:rPr>
          <w:rFonts w:ascii="Times New Roman" w:hAnsi="Times New Roman" w:cs="Times New Roman"/>
          <w:sz w:val="24"/>
          <w:szCs w:val="24"/>
        </w:rPr>
        <w:t>15-20</w:t>
      </w:r>
      <w:r w:rsidR="00C964F4" w:rsidRPr="00750E20">
        <w:rPr>
          <w:rFonts w:ascii="Times New Roman" w:hAnsi="Times New Roman" w:cs="Times New Roman"/>
          <w:sz w:val="24"/>
          <w:szCs w:val="24"/>
        </w:rPr>
        <w:t xml:space="preserve"> min)</w:t>
      </w:r>
      <w:r w:rsidR="00C964F4">
        <w:rPr>
          <w:rFonts w:ascii="Times New Roman" w:hAnsi="Times New Roman" w:cs="Times New Roman"/>
          <w:sz w:val="24"/>
          <w:szCs w:val="24"/>
        </w:rPr>
        <w:tab/>
      </w:r>
      <w:r w:rsidR="00C964F4">
        <w:rPr>
          <w:rStyle w:val="LeadIn"/>
          <w:rFonts w:ascii="Times New Roman" w:hAnsi="Times New Roman" w:cs="Times New Roman"/>
          <w:sz w:val="24"/>
          <w:szCs w:val="24"/>
        </w:rPr>
        <w:t>Terminology, interpretation of statements (continuation of 2-42)</w:t>
      </w:r>
      <w:r w:rsidR="00C964F4" w:rsidRPr="00750E20">
        <w:rPr>
          <w:rStyle w:val="LeadIn"/>
          <w:rFonts w:ascii="Times New Roman" w:hAnsi="Times New Roman" w:cs="Times New Roman"/>
          <w:sz w:val="24"/>
          <w:szCs w:val="24"/>
        </w:rPr>
        <w:t>.</w:t>
      </w:r>
    </w:p>
    <w:p w:rsidR="002243CC" w:rsidRDefault="002243CC" w:rsidP="00C964F4">
      <w:pPr>
        <w:pStyle w:val="BodyText2"/>
        <w:tabs>
          <w:tab w:val="left" w:pos="720"/>
          <w:tab w:val="left" w:pos="2160"/>
        </w:tabs>
        <w:jc w:val="both"/>
      </w:pPr>
    </w:p>
    <w:p w:rsidR="00CA2F7E" w:rsidRDefault="00CA2F7E" w:rsidP="00C964F4">
      <w:pPr>
        <w:tabs>
          <w:tab w:val="left" w:pos="450"/>
        </w:tabs>
        <w:jc w:val="both"/>
        <w:rPr>
          <w:sz w:val="24"/>
        </w:rPr>
      </w:pPr>
      <w:r>
        <w:rPr>
          <w:sz w:val="24"/>
        </w:rPr>
        <w:t>1.</w:t>
      </w:r>
      <w:r w:rsidR="00CB2F2C">
        <w:rPr>
          <w:sz w:val="24"/>
        </w:rPr>
        <w:tab/>
        <w:t>Direct materials used</w:t>
      </w:r>
      <w:r w:rsidR="00CB2F2C">
        <w:rPr>
          <w:sz w:val="24"/>
        </w:rPr>
        <w:tab/>
      </w:r>
      <w:r w:rsidR="00CB2F2C">
        <w:rPr>
          <w:sz w:val="24"/>
        </w:rPr>
        <w:tab/>
      </w:r>
      <w:r w:rsidR="00CB2F2C">
        <w:rPr>
          <w:sz w:val="24"/>
        </w:rPr>
        <w:tab/>
      </w:r>
      <w:r w:rsidR="00CB2F2C">
        <w:rPr>
          <w:sz w:val="24"/>
        </w:rPr>
        <w:tab/>
      </w:r>
      <w:r w:rsidR="00CB2F2C">
        <w:rPr>
          <w:sz w:val="24"/>
        </w:rPr>
        <w:tab/>
      </w:r>
      <w:r w:rsidR="00CB2F2C">
        <w:rPr>
          <w:sz w:val="24"/>
        </w:rPr>
        <w:tab/>
      </w:r>
      <w:r w:rsidR="007E3369">
        <w:rPr>
          <w:sz w:val="24"/>
        </w:rPr>
        <w:t>$1</w:t>
      </w:r>
      <w:r w:rsidR="00736EA6">
        <w:rPr>
          <w:sz w:val="24"/>
        </w:rPr>
        <w:t>04</w:t>
      </w:r>
      <w:r>
        <w:rPr>
          <w:sz w:val="24"/>
        </w:rPr>
        <w:t xml:space="preserve"> million</w:t>
      </w:r>
    </w:p>
    <w:p w:rsidR="00CA2F7E" w:rsidRDefault="00CA2F7E" w:rsidP="00C964F4">
      <w:pPr>
        <w:tabs>
          <w:tab w:val="left" w:pos="450"/>
        </w:tabs>
        <w:jc w:val="both"/>
        <w:rPr>
          <w:sz w:val="24"/>
        </w:rPr>
      </w:pPr>
      <w:r>
        <w:rPr>
          <w:sz w:val="24"/>
        </w:rPr>
        <w:tab/>
        <w:t>Direct manufacturing labor costs</w:t>
      </w:r>
      <w:r>
        <w:rPr>
          <w:sz w:val="24"/>
        </w:rPr>
        <w:tab/>
      </w:r>
      <w:r>
        <w:rPr>
          <w:sz w:val="24"/>
        </w:rPr>
        <w:tab/>
      </w:r>
      <w:r>
        <w:rPr>
          <w:sz w:val="24"/>
        </w:rPr>
        <w:tab/>
      </w:r>
      <w:r>
        <w:rPr>
          <w:sz w:val="24"/>
        </w:rPr>
        <w:tab/>
      </w:r>
      <w:r w:rsidR="00CB2F2C">
        <w:rPr>
          <w:sz w:val="24"/>
          <w:u w:val="single"/>
        </w:rPr>
        <w:t xml:space="preserve">    4</w:t>
      </w:r>
      <w:r w:rsidR="00736EA6">
        <w:rPr>
          <w:sz w:val="24"/>
          <w:u w:val="single"/>
        </w:rPr>
        <w:t>8</w:t>
      </w:r>
      <w:r>
        <w:rPr>
          <w:sz w:val="24"/>
        </w:rPr>
        <w:t xml:space="preserve"> million</w:t>
      </w:r>
    </w:p>
    <w:p w:rsidR="00CA2F7E" w:rsidRDefault="00CA2F7E" w:rsidP="00C964F4">
      <w:pPr>
        <w:tabs>
          <w:tab w:val="left" w:pos="450"/>
        </w:tabs>
        <w:jc w:val="both"/>
        <w:rPr>
          <w:sz w:val="24"/>
        </w:rPr>
      </w:pPr>
      <w:r>
        <w:rPr>
          <w:sz w:val="24"/>
        </w:rPr>
        <w:tab/>
        <w:t>Prime costs</w:t>
      </w:r>
      <w:r>
        <w:rPr>
          <w:sz w:val="24"/>
        </w:rPr>
        <w:tab/>
      </w:r>
      <w:r>
        <w:rPr>
          <w:sz w:val="24"/>
        </w:rPr>
        <w:tab/>
      </w:r>
      <w:r>
        <w:rPr>
          <w:sz w:val="24"/>
        </w:rPr>
        <w:tab/>
      </w:r>
      <w:r>
        <w:rPr>
          <w:sz w:val="24"/>
        </w:rPr>
        <w:tab/>
      </w:r>
      <w:r>
        <w:rPr>
          <w:sz w:val="24"/>
        </w:rPr>
        <w:tab/>
      </w:r>
      <w:r>
        <w:rPr>
          <w:sz w:val="24"/>
        </w:rPr>
        <w:tab/>
      </w:r>
      <w:r>
        <w:rPr>
          <w:sz w:val="24"/>
        </w:rPr>
        <w:tab/>
      </w:r>
      <w:r>
        <w:rPr>
          <w:sz w:val="24"/>
          <w:u w:val="double"/>
        </w:rPr>
        <w:t>$1</w:t>
      </w:r>
      <w:r w:rsidR="00CB2F2C">
        <w:rPr>
          <w:sz w:val="24"/>
          <w:u w:val="double"/>
        </w:rPr>
        <w:t>5</w:t>
      </w:r>
      <w:r w:rsidR="00736EA6">
        <w:rPr>
          <w:sz w:val="24"/>
          <w:u w:val="double"/>
        </w:rPr>
        <w:t>2</w:t>
      </w:r>
      <w:r>
        <w:rPr>
          <w:sz w:val="24"/>
        </w:rPr>
        <w:t xml:space="preserve"> million</w:t>
      </w:r>
    </w:p>
    <w:p w:rsidR="00CA2F7E" w:rsidRDefault="00CA2F7E" w:rsidP="00C964F4">
      <w:pPr>
        <w:tabs>
          <w:tab w:val="left" w:pos="450"/>
        </w:tabs>
        <w:jc w:val="both"/>
        <w:rPr>
          <w:sz w:val="24"/>
        </w:rPr>
      </w:pPr>
    </w:p>
    <w:p w:rsidR="00CA2F7E" w:rsidRDefault="00CA2F7E" w:rsidP="00C964F4">
      <w:pPr>
        <w:tabs>
          <w:tab w:val="left" w:pos="450"/>
        </w:tabs>
        <w:jc w:val="both"/>
        <w:rPr>
          <w:sz w:val="24"/>
        </w:rPr>
      </w:pPr>
      <w:r>
        <w:rPr>
          <w:sz w:val="24"/>
        </w:rPr>
        <w:tab/>
        <w:t>Direct ma</w:t>
      </w:r>
      <w:r w:rsidR="00CB2F2C">
        <w:rPr>
          <w:sz w:val="24"/>
        </w:rPr>
        <w:t>nufacturing labor costs</w:t>
      </w:r>
      <w:r w:rsidR="00CB2F2C">
        <w:rPr>
          <w:sz w:val="24"/>
        </w:rPr>
        <w:tab/>
      </w:r>
      <w:r w:rsidR="00CB2F2C">
        <w:rPr>
          <w:sz w:val="24"/>
        </w:rPr>
        <w:tab/>
      </w:r>
      <w:r w:rsidR="00CB2F2C">
        <w:rPr>
          <w:sz w:val="24"/>
        </w:rPr>
        <w:tab/>
      </w:r>
      <w:r w:rsidR="00CB2F2C">
        <w:rPr>
          <w:sz w:val="24"/>
        </w:rPr>
        <w:tab/>
      </w:r>
      <w:r w:rsidR="007E3369">
        <w:rPr>
          <w:sz w:val="24"/>
        </w:rPr>
        <w:t>$  4</w:t>
      </w:r>
      <w:r w:rsidR="00736EA6">
        <w:rPr>
          <w:sz w:val="24"/>
        </w:rPr>
        <w:t>8</w:t>
      </w:r>
      <w:r>
        <w:rPr>
          <w:sz w:val="24"/>
        </w:rPr>
        <w:t xml:space="preserve"> million</w:t>
      </w:r>
    </w:p>
    <w:p w:rsidR="00CA2F7E" w:rsidRDefault="00CA2F7E" w:rsidP="00C964F4">
      <w:pPr>
        <w:tabs>
          <w:tab w:val="left" w:pos="450"/>
        </w:tabs>
        <w:jc w:val="both"/>
        <w:rPr>
          <w:sz w:val="24"/>
        </w:rPr>
      </w:pPr>
      <w:r>
        <w:rPr>
          <w:sz w:val="24"/>
        </w:rPr>
        <w:tab/>
        <w:t>Indirect manufacturing costs</w:t>
      </w:r>
      <w:r>
        <w:rPr>
          <w:sz w:val="24"/>
        </w:rPr>
        <w:tab/>
      </w:r>
      <w:r>
        <w:rPr>
          <w:sz w:val="24"/>
        </w:rPr>
        <w:tab/>
      </w:r>
      <w:r>
        <w:rPr>
          <w:sz w:val="24"/>
        </w:rPr>
        <w:tab/>
      </w:r>
      <w:r>
        <w:rPr>
          <w:sz w:val="24"/>
        </w:rPr>
        <w:tab/>
      </w:r>
      <w:r>
        <w:rPr>
          <w:sz w:val="24"/>
        </w:rPr>
        <w:tab/>
      </w:r>
      <w:r w:rsidR="00CB2F2C">
        <w:rPr>
          <w:sz w:val="24"/>
          <w:u w:val="single"/>
        </w:rPr>
        <w:t xml:space="preserve">    6</w:t>
      </w:r>
      <w:r w:rsidR="00736EA6">
        <w:rPr>
          <w:sz w:val="24"/>
          <w:u w:val="single"/>
        </w:rPr>
        <w:t>0</w:t>
      </w:r>
      <w:r>
        <w:rPr>
          <w:sz w:val="24"/>
        </w:rPr>
        <w:t xml:space="preserve"> million</w:t>
      </w:r>
    </w:p>
    <w:p w:rsidR="00CA2F7E" w:rsidRDefault="00CA2F7E" w:rsidP="00C964F4">
      <w:pPr>
        <w:tabs>
          <w:tab w:val="left" w:pos="450"/>
        </w:tabs>
        <w:jc w:val="both"/>
        <w:rPr>
          <w:sz w:val="24"/>
        </w:rPr>
      </w:pPr>
      <w:r>
        <w:rPr>
          <w:sz w:val="24"/>
        </w:rPr>
        <w:tab/>
        <w:t>Conversion costs</w:t>
      </w:r>
      <w:r>
        <w:rPr>
          <w:sz w:val="24"/>
        </w:rPr>
        <w:tab/>
      </w:r>
      <w:r>
        <w:rPr>
          <w:sz w:val="24"/>
        </w:rPr>
        <w:tab/>
      </w:r>
      <w:r>
        <w:rPr>
          <w:sz w:val="24"/>
        </w:rPr>
        <w:tab/>
      </w:r>
      <w:r>
        <w:rPr>
          <w:sz w:val="24"/>
        </w:rPr>
        <w:tab/>
      </w:r>
      <w:r>
        <w:rPr>
          <w:sz w:val="24"/>
        </w:rPr>
        <w:tab/>
      </w:r>
      <w:r>
        <w:rPr>
          <w:sz w:val="24"/>
        </w:rPr>
        <w:tab/>
      </w:r>
      <w:r>
        <w:rPr>
          <w:sz w:val="24"/>
        </w:rPr>
        <w:tab/>
      </w:r>
      <w:r w:rsidR="00CB2F2C">
        <w:rPr>
          <w:sz w:val="24"/>
          <w:u w:val="double"/>
        </w:rPr>
        <w:t>$10</w:t>
      </w:r>
      <w:r w:rsidR="00736EA6">
        <w:rPr>
          <w:sz w:val="24"/>
          <w:u w:val="double"/>
        </w:rPr>
        <w:t>8</w:t>
      </w:r>
      <w:r>
        <w:rPr>
          <w:sz w:val="24"/>
        </w:rPr>
        <w:t xml:space="preserve"> million</w:t>
      </w:r>
    </w:p>
    <w:p w:rsidR="00CA2F7E" w:rsidRDefault="00CA2F7E" w:rsidP="00C964F4">
      <w:pPr>
        <w:tabs>
          <w:tab w:val="left" w:pos="450"/>
        </w:tabs>
        <w:jc w:val="both"/>
        <w:rPr>
          <w:sz w:val="24"/>
        </w:rPr>
      </w:pPr>
    </w:p>
    <w:p w:rsidR="00CA2F7E" w:rsidRDefault="00CA2F7E" w:rsidP="00C964F4">
      <w:pPr>
        <w:tabs>
          <w:tab w:val="left" w:pos="450"/>
        </w:tabs>
        <w:jc w:val="both"/>
        <w:rPr>
          <w:sz w:val="24"/>
        </w:rPr>
      </w:pPr>
      <w:r>
        <w:rPr>
          <w:sz w:val="24"/>
        </w:rPr>
        <w:t>2.</w:t>
      </w:r>
      <w:r>
        <w:rPr>
          <w:sz w:val="24"/>
        </w:rPr>
        <w:tab/>
        <w:t>Inventoriable c</w:t>
      </w:r>
      <w:r w:rsidR="00082DE1">
        <w:rPr>
          <w:sz w:val="24"/>
        </w:rPr>
        <w:t>osts (in millions) for Year 20</w:t>
      </w:r>
      <w:r w:rsidR="000C58BB">
        <w:rPr>
          <w:sz w:val="24"/>
        </w:rPr>
        <w:t>20</w:t>
      </w:r>
    </w:p>
    <w:p w:rsidR="00CA2F7E" w:rsidRDefault="00CB2F2C" w:rsidP="00C964F4">
      <w:pPr>
        <w:pStyle w:val="Heading8"/>
        <w:tabs>
          <w:tab w:val="left" w:pos="450"/>
          <w:tab w:val="left" w:pos="1080"/>
          <w:tab w:val="decimal" w:pos="7650"/>
        </w:tabs>
        <w:jc w:val="both"/>
      </w:pPr>
      <w:r>
        <w:tab/>
      </w:r>
      <w:r>
        <w:tab/>
        <w:t>Plant utilities</w:t>
      </w:r>
      <w:r w:rsidR="00E06403">
        <w:tab/>
      </w:r>
      <w:r>
        <w:t>$</w:t>
      </w:r>
      <w:r w:rsidR="003C3BBD">
        <w:t xml:space="preserve"> </w:t>
      </w:r>
      <w:r w:rsidR="00E06403">
        <w:t xml:space="preserve"> </w:t>
      </w:r>
      <w:r w:rsidR="003C3BBD">
        <w:t xml:space="preserve"> </w:t>
      </w:r>
      <w:r>
        <w:t xml:space="preserve"> </w:t>
      </w:r>
      <w:r w:rsidR="00736EA6">
        <w:t>9</w:t>
      </w:r>
    </w:p>
    <w:p w:rsidR="00CA2F7E" w:rsidRDefault="00CA2F7E" w:rsidP="00C964F4">
      <w:pPr>
        <w:tabs>
          <w:tab w:val="left" w:pos="450"/>
          <w:tab w:val="left" w:pos="1080"/>
          <w:tab w:val="decimal" w:pos="7650"/>
        </w:tabs>
        <w:jc w:val="both"/>
        <w:rPr>
          <w:sz w:val="24"/>
        </w:rPr>
      </w:pPr>
      <w:r>
        <w:rPr>
          <w:sz w:val="24"/>
        </w:rPr>
        <w:tab/>
      </w:r>
      <w:r>
        <w:rPr>
          <w:sz w:val="24"/>
        </w:rPr>
        <w:tab/>
        <w:t>Indirec</w:t>
      </w:r>
      <w:r w:rsidR="00E06403">
        <w:rPr>
          <w:sz w:val="24"/>
        </w:rPr>
        <w:t>t manufacturing labor</w:t>
      </w:r>
      <w:r w:rsidR="00E06403">
        <w:rPr>
          <w:sz w:val="24"/>
        </w:rPr>
        <w:tab/>
      </w:r>
      <w:r w:rsidR="007E3369">
        <w:rPr>
          <w:sz w:val="24"/>
        </w:rPr>
        <w:t>2</w:t>
      </w:r>
      <w:r w:rsidR="00736EA6">
        <w:rPr>
          <w:sz w:val="24"/>
        </w:rPr>
        <w:t>4</w:t>
      </w:r>
    </w:p>
    <w:p w:rsidR="00CA2F7E" w:rsidRDefault="004F79DA" w:rsidP="00C964F4">
      <w:pPr>
        <w:tabs>
          <w:tab w:val="left" w:pos="450"/>
          <w:tab w:val="left" w:pos="1080"/>
          <w:tab w:val="decimal" w:pos="7650"/>
        </w:tabs>
        <w:jc w:val="both"/>
        <w:rPr>
          <w:sz w:val="24"/>
        </w:rPr>
      </w:pPr>
      <w:r>
        <w:rPr>
          <w:sz w:val="24"/>
        </w:rPr>
        <w:tab/>
      </w:r>
      <w:r>
        <w:rPr>
          <w:sz w:val="24"/>
        </w:rPr>
        <w:tab/>
        <w:t xml:space="preserve">Depreciation—plant </w:t>
      </w:r>
      <w:r w:rsidR="00E06403">
        <w:rPr>
          <w:sz w:val="24"/>
        </w:rPr>
        <w:t>and equipment</w:t>
      </w:r>
      <w:r w:rsidR="00E06403">
        <w:rPr>
          <w:sz w:val="24"/>
        </w:rPr>
        <w:tab/>
      </w:r>
      <w:r w:rsidR="00736EA6">
        <w:rPr>
          <w:sz w:val="24"/>
        </w:rPr>
        <w:t>5</w:t>
      </w:r>
    </w:p>
    <w:p w:rsidR="00CA2F7E" w:rsidRDefault="00CA2F7E" w:rsidP="00C964F4">
      <w:pPr>
        <w:tabs>
          <w:tab w:val="left" w:pos="450"/>
          <w:tab w:val="left" w:pos="1080"/>
          <w:tab w:val="decimal" w:pos="7650"/>
        </w:tabs>
        <w:jc w:val="both"/>
        <w:rPr>
          <w:sz w:val="24"/>
        </w:rPr>
      </w:pPr>
      <w:r>
        <w:rPr>
          <w:sz w:val="24"/>
        </w:rPr>
        <w:tab/>
      </w:r>
      <w:r>
        <w:rPr>
          <w:sz w:val="24"/>
        </w:rPr>
        <w:tab/>
        <w:t>Miscellaneou</w:t>
      </w:r>
      <w:r w:rsidR="00E06403">
        <w:rPr>
          <w:sz w:val="24"/>
        </w:rPr>
        <w:t>s manufacturing overhead</w:t>
      </w:r>
      <w:r w:rsidR="00E06403">
        <w:rPr>
          <w:sz w:val="24"/>
        </w:rPr>
        <w:tab/>
      </w:r>
      <w:r>
        <w:rPr>
          <w:sz w:val="24"/>
        </w:rPr>
        <w:t>1</w:t>
      </w:r>
      <w:r w:rsidR="00736EA6">
        <w:rPr>
          <w:sz w:val="24"/>
        </w:rPr>
        <w:t>2</w:t>
      </w:r>
    </w:p>
    <w:p w:rsidR="00CA2F7E" w:rsidRDefault="00CA2F7E" w:rsidP="00C964F4">
      <w:pPr>
        <w:tabs>
          <w:tab w:val="left" w:pos="450"/>
          <w:tab w:val="left" w:pos="1080"/>
          <w:tab w:val="decimal" w:pos="7650"/>
        </w:tabs>
        <w:jc w:val="both"/>
        <w:rPr>
          <w:sz w:val="24"/>
        </w:rPr>
      </w:pPr>
      <w:r>
        <w:rPr>
          <w:sz w:val="24"/>
        </w:rPr>
        <w:tab/>
      </w:r>
      <w:r>
        <w:rPr>
          <w:sz w:val="24"/>
        </w:rPr>
        <w:tab/>
      </w:r>
      <w:r w:rsidR="00CB2F2C">
        <w:rPr>
          <w:sz w:val="24"/>
        </w:rPr>
        <w:t>Direct materials u</w:t>
      </w:r>
      <w:r w:rsidR="00E06403">
        <w:rPr>
          <w:sz w:val="24"/>
        </w:rPr>
        <w:t>sed</w:t>
      </w:r>
      <w:r w:rsidR="00E06403">
        <w:rPr>
          <w:sz w:val="24"/>
        </w:rPr>
        <w:tab/>
      </w:r>
      <w:r w:rsidR="007E3369">
        <w:rPr>
          <w:sz w:val="24"/>
        </w:rPr>
        <w:t>1</w:t>
      </w:r>
      <w:r w:rsidR="00736EA6">
        <w:rPr>
          <w:sz w:val="24"/>
        </w:rPr>
        <w:t>04</w:t>
      </w:r>
    </w:p>
    <w:p w:rsidR="00CA2F7E" w:rsidRDefault="00CA2F7E" w:rsidP="00C964F4">
      <w:pPr>
        <w:tabs>
          <w:tab w:val="left" w:pos="450"/>
          <w:tab w:val="left" w:pos="1080"/>
          <w:tab w:val="decimal" w:pos="7650"/>
        </w:tabs>
        <w:jc w:val="both"/>
        <w:rPr>
          <w:sz w:val="24"/>
        </w:rPr>
      </w:pPr>
      <w:r>
        <w:rPr>
          <w:sz w:val="24"/>
        </w:rPr>
        <w:tab/>
      </w:r>
      <w:r>
        <w:rPr>
          <w:sz w:val="24"/>
        </w:rPr>
        <w:tab/>
        <w:t>Direc</w:t>
      </w:r>
      <w:r w:rsidR="00E06403">
        <w:rPr>
          <w:sz w:val="24"/>
        </w:rPr>
        <w:t>t manufacturing labor</w:t>
      </w:r>
      <w:r w:rsidR="00E06403">
        <w:rPr>
          <w:sz w:val="24"/>
        </w:rPr>
        <w:tab/>
      </w:r>
      <w:r w:rsidR="007E3369">
        <w:rPr>
          <w:sz w:val="24"/>
        </w:rPr>
        <w:t>4</w:t>
      </w:r>
      <w:r w:rsidR="00736EA6">
        <w:rPr>
          <w:sz w:val="24"/>
        </w:rPr>
        <w:t>8</w:t>
      </w:r>
    </w:p>
    <w:p w:rsidR="00CA2F7E" w:rsidRDefault="00CA2F7E" w:rsidP="00C964F4">
      <w:pPr>
        <w:tabs>
          <w:tab w:val="left" w:pos="450"/>
          <w:tab w:val="left" w:pos="1080"/>
          <w:tab w:val="decimal" w:pos="7650"/>
        </w:tabs>
        <w:jc w:val="both"/>
        <w:rPr>
          <w:sz w:val="24"/>
        </w:rPr>
      </w:pPr>
      <w:r>
        <w:rPr>
          <w:sz w:val="24"/>
        </w:rPr>
        <w:tab/>
      </w:r>
      <w:r w:rsidR="00E06403">
        <w:rPr>
          <w:sz w:val="24"/>
        </w:rPr>
        <w:tab/>
        <w:t>Plant supplies used</w:t>
      </w:r>
      <w:r w:rsidR="00E06403">
        <w:rPr>
          <w:sz w:val="24"/>
        </w:rPr>
        <w:tab/>
      </w:r>
      <w:r w:rsidR="00736EA6">
        <w:rPr>
          <w:sz w:val="24"/>
        </w:rPr>
        <w:t>3</w:t>
      </w:r>
    </w:p>
    <w:p w:rsidR="00CA2F7E" w:rsidRDefault="00CA2F7E" w:rsidP="00C964F4">
      <w:pPr>
        <w:tabs>
          <w:tab w:val="left" w:pos="450"/>
          <w:tab w:val="left" w:pos="1080"/>
          <w:tab w:val="decimal" w:pos="7650"/>
        </w:tabs>
        <w:jc w:val="both"/>
        <w:rPr>
          <w:sz w:val="24"/>
          <w:u w:val="single"/>
        </w:rPr>
      </w:pPr>
      <w:r>
        <w:rPr>
          <w:sz w:val="24"/>
        </w:rPr>
        <w:tab/>
      </w:r>
      <w:r>
        <w:rPr>
          <w:sz w:val="24"/>
        </w:rPr>
        <w:tab/>
        <w:t>Property tax</w:t>
      </w:r>
      <w:r w:rsidR="007E3369">
        <w:rPr>
          <w:sz w:val="24"/>
        </w:rPr>
        <w:t>es</w:t>
      </w:r>
      <w:r>
        <w:rPr>
          <w:sz w:val="24"/>
        </w:rPr>
        <w:t xml:space="preserve"> on plant</w:t>
      </w:r>
      <w:r w:rsidR="00E06403">
        <w:rPr>
          <w:sz w:val="24"/>
        </w:rPr>
        <w:tab/>
        <w:t xml:space="preserve"> </w:t>
      </w:r>
      <w:r w:rsidR="00E06403" w:rsidRPr="00E06403">
        <w:rPr>
          <w:sz w:val="24"/>
          <w:u w:val="single"/>
        </w:rPr>
        <w:t xml:space="preserve">  </w:t>
      </w:r>
      <w:r w:rsidR="00E06403">
        <w:rPr>
          <w:sz w:val="24"/>
          <w:u w:val="single"/>
        </w:rPr>
        <w:t xml:space="preserve"> </w:t>
      </w:r>
      <w:r w:rsidR="00E06403" w:rsidRPr="00E06403">
        <w:rPr>
          <w:sz w:val="24"/>
          <w:u w:val="single"/>
        </w:rPr>
        <w:t xml:space="preserve">  </w:t>
      </w:r>
      <w:r w:rsidR="00736EA6">
        <w:rPr>
          <w:sz w:val="24"/>
          <w:u w:val="single"/>
        </w:rPr>
        <w:t>7</w:t>
      </w:r>
    </w:p>
    <w:p w:rsidR="00CA2F7E" w:rsidRDefault="00E06403" w:rsidP="00C964F4">
      <w:pPr>
        <w:tabs>
          <w:tab w:val="left" w:pos="450"/>
          <w:tab w:val="left" w:pos="1080"/>
          <w:tab w:val="decimal" w:pos="7650"/>
        </w:tabs>
        <w:jc w:val="both"/>
        <w:rPr>
          <w:sz w:val="24"/>
        </w:rPr>
      </w:pPr>
      <w:r>
        <w:rPr>
          <w:sz w:val="24"/>
        </w:rPr>
        <w:tab/>
      </w:r>
      <w:r>
        <w:rPr>
          <w:sz w:val="24"/>
        </w:rPr>
        <w:tab/>
      </w:r>
      <w:r w:rsidR="00CA2F7E">
        <w:rPr>
          <w:sz w:val="24"/>
        </w:rPr>
        <w:t>Total inventoriable costs</w:t>
      </w:r>
      <w:r>
        <w:rPr>
          <w:sz w:val="24"/>
        </w:rPr>
        <w:t xml:space="preserve"> </w:t>
      </w:r>
      <w:r>
        <w:rPr>
          <w:sz w:val="24"/>
        </w:rPr>
        <w:tab/>
      </w:r>
      <w:r w:rsidR="00CB2F2C">
        <w:rPr>
          <w:sz w:val="24"/>
          <w:u w:val="double"/>
        </w:rPr>
        <w:t>$21</w:t>
      </w:r>
      <w:r w:rsidR="00736EA6">
        <w:rPr>
          <w:sz w:val="24"/>
          <w:u w:val="double"/>
        </w:rPr>
        <w:t>2</w:t>
      </w:r>
    </w:p>
    <w:p w:rsidR="00CA2F7E" w:rsidRDefault="00CA2F7E" w:rsidP="00C964F4">
      <w:pPr>
        <w:pStyle w:val="Heading5"/>
      </w:pPr>
      <w:r>
        <w:tab/>
        <w:t>Period c</w:t>
      </w:r>
      <w:r w:rsidR="004F79DA">
        <w:t>osts (in millions) for Year 20</w:t>
      </w:r>
      <w:r w:rsidR="000C58BB">
        <w:t>20</w:t>
      </w:r>
    </w:p>
    <w:p w:rsidR="00CA2F7E" w:rsidRDefault="00CA2F7E" w:rsidP="00C964F4">
      <w:pPr>
        <w:tabs>
          <w:tab w:val="left" w:pos="450"/>
          <w:tab w:val="left" w:pos="1080"/>
        </w:tabs>
        <w:jc w:val="both"/>
        <w:rPr>
          <w:sz w:val="24"/>
        </w:rPr>
      </w:pPr>
      <w:r>
        <w:rPr>
          <w:sz w:val="24"/>
        </w:rPr>
        <w:tab/>
      </w:r>
      <w:r>
        <w:rPr>
          <w:sz w:val="24"/>
        </w:rPr>
        <w:tab/>
        <w:t>Marketing, distribution, and customer-service costs</w:t>
      </w:r>
      <w:r>
        <w:rPr>
          <w:sz w:val="24"/>
        </w:rPr>
        <w:tab/>
      </w:r>
      <w:r>
        <w:rPr>
          <w:sz w:val="24"/>
        </w:rPr>
        <w:tab/>
      </w:r>
      <w:r>
        <w:rPr>
          <w:sz w:val="24"/>
          <w:u w:val="double"/>
        </w:rPr>
        <w:t>$  9</w:t>
      </w:r>
      <w:r w:rsidR="00736EA6">
        <w:rPr>
          <w:sz w:val="24"/>
          <w:u w:val="double"/>
        </w:rPr>
        <w:t>2</w:t>
      </w:r>
    </w:p>
    <w:p w:rsidR="00CA2F7E" w:rsidRDefault="00CA2F7E" w:rsidP="00C964F4">
      <w:pPr>
        <w:tabs>
          <w:tab w:val="left" w:pos="450"/>
          <w:tab w:val="left" w:pos="1080"/>
        </w:tabs>
        <w:jc w:val="both"/>
        <w:rPr>
          <w:sz w:val="24"/>
        </w:rPr>
      </w:pPr>
    </w:p>
    <w:p w:rsidR="00CA2F7E" w:rsidRDefault="00CA2F7E" w:rsidP="00C964F4">
      <w:pPr>
        <w:pStyle w:val="BodyText"/>
        <w:tabs>
          <w:tab w:val="left" w:pos="720"/>
          <w:tab w:val="left" w:pos="1080"/>
        </w:tabs>
        <w:spacing w:before="0" w:line="240" w:lineRule="auto"/>
      </w:pPr>
      <w:r>
        <w:t>3.</w:t>
      </w:r>
      <w:r>
        <w:tab/>
        <w:t>Design costs and R&amp;D costs may be regarded as product costs in case of contracting with a governmental agency. For example, if the Air Force negotiated to contract with Lockheed to build a new type of supersonic fighter plane, design costs and R&amp;D costs may be included in the contract as product costs.</w:t>
      </w:r>
    </w:p>
    <w:p w:rsidR="00CA2F7E" w:rsidRDefault="00CA2F7E" w:rsidP="00C964F4">
      <w:pPr>
        <w:tabs>
          <w:tab w:val="left" w:pos="450"/>
          <w:tab w:val="left" w:pos="1080"/>
        </w:tabs>
        <w:jc w:val="both"/>
        <w:rPr>
          <w:sz w:val="24"/>
        </w:rPr>
      </w:pPr>
    </w:p>
    <w:p w:rsidR="00CA2F7E" w:rsidRDefault="007E3369" w:rsidP="00C964F4">
      <w:pPr>
        <w:tabs>
          <w:tab w:val="left" w:pos="720"/>
          <w:tab w:val="left" w:pos="2880"/>
          <w:tab w:val="left" w:pos="3240"/>
        </w:tabs>
        <w:jc w:val="both"/>
        <w:rPr>
          <w:sz w:val="24"/>
        </w:rPr>
      </w:pPr>
      <w:r>
        <w:rPr>
          <w:sz w:val="24"/>
        </w:rPr>
        <w:t>4.</w:t>
      </w:r>
      <w:r>
        <w:rPr>
          <w:sz w:val="24"/>
        </w:rPr>
        <w:tab/>
        <w:t>Direct materials used</w:t>
      </w:r>
      <w:r>
        <w:rPr>
          <w:sz w:val="24"/>
        </w:rPr>
        <w:tab/>
        <w:t>=</w:t>
      </w:r>
      <w:r>
        <w:rPr>
          <w:sz w:val="24"/>
        </w:rPr>
        <w:tab/>
        <w:t>$1</w:t>
      </w:r>
      <w:r w:rsidR="0015703F">
        <w:rPr>
          <w:sz w:val="24"/>
        </w:rPr>
        <w:t>04</w:t>
      </w:r>
      <w:r w:rsidR="00E06403">
        <w:rPr>
          <w:sz w:val="24"/>
        </w:rPr>
        <w:t>,000,000</w:t>
      </w:r>
      <w:r w:rsidR="000B1B7D">
        <w:rPr>
          <w:szCs w:val="28"/>
        </w:rPr>
        <w:t xml:space="preserve"> ÷ </w:t>
      </w:r>
      <w:r w:rsidR="0015703F">
        <w:rPr>
          <w:sz w:val="24"/>
        </w:rPr>
        <w:t>1</w:t>
      </w:r>
      <w:r w:rsidR="008146F1">
        <w:rPr>
          <w:sz w:val="24"/>
        </w:rPr>
        <w:t>,000,000 units = $</w:t>
      </w:r>
      <w:r w:rsidR="0015703F">
        <w:rPr>
          <w:sz w:val="24"/>
        </w:rPr>
        <w:t>104</w:t>
      </w:r>
      <w:r w:rsidR="00CA2F7E">
        <w:rPr>
          <w:sz w:val="24"/>
        </w:rPr>
        <w:t xml:space="preserve"> per unit</w:t>
      </w:r>
    </w:p>
    <w:p w:rsidR="00CA2F7E" w:rsidRDefault="00CA2F7E" w:rsidP="00C964F4">
      <w:pPr>
        <w:tabs>
          <w:tab w:val="left" w:pos="720"/>
          <w:tab w:val="left" w:pos="2880"/>
          <w:tab w:val="left" w:pos="3240"/>
        </w:tabs>
        <w:jc w:val="both"/>
        <w:rPr>
          <w:sz w:val="24"/>
        </w:rPr>
      </w:pPr>
      <w:r>
        <w:rPr>
          <w:sz w:val="24"/>
        </w:rPr>
        <w:tab/>
        <w:t>Depreciation</w:t>
      </w:r>
      <w:r w:rsidR="004F79DA">
        <w:rPr>
          <w:sz w:val="24"/>
        </w:rPr>
        <w:t xml:space="preserve"> on plant and equipment = $</w:t>
      </w:r>
      <w:r w:rsidR="0015703F">
        <w:rPr>
          <w:sz w:val="24"/>
        </w:rPr>
        <w:t>5</w:t>
      </w:r>
      <w:r>
        <w:rPr>
          <w:sz w:val="24"/>
        </w:rPr>
        <w:t>,0</w:t>
      </w:r>
      <w:r w:rsidR="00E06403">
        <w:rPr>
          <w:sz w:val="24"/>
        </w:rPr>
        <w:t>00,000</w:t>
      </w:r>
      <w:r w:rsidR="000B1B7D">
        <w:rPr>
          <w:szCs w:val="28"/>
        </w:rPr>
        <w:t xml:space="preserve"> ÷ </w:t>
      </w:r>
      <w:r w:rsidR="0015703F">
        <w:rPr>
          <w:sz w:val="24"/>
        </w:rPr>
        <w:t>1</w:t>
      </w:r>
      <w:r w:rsidR="00DB6B99">
        <w:rPr>
          <w:sz w:val="24"/>
        </w:rPr>
        <w:t>,000,000 units = $</w:t>
      </w:r>
      <w:r w:rsidR="0015703F">
        <w:rPr>
          <w:sz w:val="24"/>
        </w:rPr>
        <w:t>5</w:t>
      </w:r>
      <w:r>
        <w:rPr>
          <w:sz w:val="24"/>
        </w:rPr>
        <w:t xml:space="preserve"> per unit</w:t>
      </w:r>
    </w:p>
    <w:p w:rsidR="00CA2F7E" w:rsidRDefault="00CA2F7E" w:rsidP="00C964F4">
      <w:pPr>
        <w:tabs>
          <w:tab w:val="left" w:pos="450"/>
          <w:tab w:val="left" w:pos="1080"/>
          <w:tab w:val="left" w:pos="3060"/>
        </w:tabs>
        <w:jc w:val="both"/>
        <w:rPr>
          <w:sz w:val="24"/>
        </w:rPr>
      </w:pPr>
    </w:p>
    <w:p w:rsidR="00CA2F7E" w:rsidRDefault="00CA2F7E" w:rsidP="00A00A23">
      <w:pPr>
        <w:numPr>
          <w:ilvl w:val="0"/>
          <w:numId w:val="4"/>
        </w:numPr>
        <w:tabs>
          <w:tab w:val="clear" w:pos="450"/>
          <w:tab w:val="num" w:pos="-3330"/>
          <w:tab w:val="left" w:pos="720"/>
          <w:tab w:val="left" w:pos="3060"/>
        </w:tabs>
        <w:ind w:left="0" w:firstLine="0"/>
        <w:jc w:val="both"/>
        <w:rPr>
          <w:sz w:val="24"/>
        </w:rPr>
      </w:pPr>
      <w:r>
        <w:rPr>
          <w:sz w:val="24"/>
        </w:rPr>
        <w:t>Direct materials unit cost would b</w:t>
      </w:r>
      <w:r w:rsidR="007E3369">
        <w:rPr>
          <w:sz w:val="24"/>
        </w:rPr>
        <w:t>e unchanged at $</w:t>
      </w:r>
      <w:r w:rsidR="0015703F">
        <w:rPr>
          <w:sz w:val="24"/>
        </w:rPr>
        <w:t>104</w:t>
      </w:r>
      <w:r>
        <w:rPr>
          <w:sz w:val="24"/>
        </w:rPr>
        <w:t>. De</w:t>
      </w:r>
      <w:r w:rsidR="007E3369">
        <w:rPr>
          <w:sz w:val="24"/>
        </w:rPr>
        <w:t>preciation unit cost would be $</w:t>
      </w:r>
      <w:r w:rsidR="0015703F">
        <w:rPr>
          <w:sz w:val="24"/>
        </w:rPr>
        <w:t>5</w:t>
      </w:r>
      <w:r w:rsidR="00E06403">
        <w:rPr>
          <w:sz w:val="24"/>
        </w:rPr>
        <w:t>,000,000</w:t>
      </w:r>
      <w:r w:rsidR="000B1B7D">
        <w:rPr>
          <w:szCs w:val="28"/>
        </w:rPr>
        <w:t xml:space="preserve"> ÷ </w:t>
      </w:r>
      <w:r w:rsidR="0015703F">
        <w:rPr>
          <w:sz w:val="24"/>
        </w:rPr>
        <w:t>2</w:t>
      </w:r>
      <w:r w:rsidR="00CB2F2C">
        <w:rPr>
          <w:sz w:val="24"/>
        </w:rPr>
        <w:t>,0</w:t>
      </w:r>
      <w:r>
        <w:rPr>
          <w:sz w:val="24"/>
        </w:rPr>
        <w:t>00,000 = $</w:t>
      </w:r>
      <w:r w:rsidR="007E3369">
        <w:rPr>
          <w:sz w:val="24"/>
        </w:rPr>
        <w:t>2</w:t>
      </w:r>
      <w:r w:rsidR="0015703F">
        <w:rPr>
          <w:sz w:val="24"/>
        </w:rPr>
        <w:t>.50</w:t>
      </w:r>
      <w:r>
        <w:rPr>
          <w:sz w:val="24"/>
        </w:rPr>
        <w:t xml:space="preserve"> per unit. Total direct</w:t>
      </w:r>
      <w:r w:rsidR="00E06403">
        <w:rPr>
          <w:sz w:val="24"/>
        </w:rPr>
        <w:t xml:space="preserve"> </w:t>
      </w:r>
      <w:r w:rsidR="007E3369">
        <w:rPr>
          <w:sz w:val="24"/>
        </w:rPr>
        <w:t>materials costs would increase by 5</w:t>
      </w:r>
      <w:r>
        <w:rPr>
          <w:sz w:val="24"/>
        </w:rPr>
        <w:t>0% to $</w:t>
      </w:r>
      <w:r w:rsidR="0015703F">
        <w:rPr>
          <w:sz w:val="24"/>
        </w:rPr>
        <w:t>208</w:t>
      </w:r>
      <w:r w:rsidR="008146F1">
        <w:rPr>
          <w:sz w:val="24"/>
        </w:rPr>
        <w:t>,000,000 ($</w:t>
      </w:r>
      <w:r w:rsidR="0015703F">
        <w:rPr>
          <w:sz w:val="24"/>
        </w:rPr>
        <w:t>104</w:t>
      </w:r>
      <w:r w:rsidR="00CB2F2C">
        <w:rPr>
          <w:sz w:val="24"/>
        </w:rPr>
        <w:t xml:space="preserve"> per unit </w:t>
      </w:r>
      <w:r>
        <w:rPr>
          <w:sz w:val="24"/>
        </w:rPr>
        <w:t xml:space="preserve">× </w:t>
      </w:r>
      <w:r w:rsidR="0015703F">
        <w:rPr>
          <w:sz w:val="24"/>
        </w:rPr>
        <w:t>2</w:t>
      </w:r>
      <w:r w:rsidR="00CB2F2C">
        <w:rPr>
          <w:sz w:val="24"/>
        </w:rPr>
        <w:t>,000,000</w:t>
      </w:r>
      <w:r>
        <w:rPr>
          <w:sz w:val="24"/>
        </w:rPr>
        <w:t xml:space="preserve"> units). Total depreciation cost of $</w:t>
      </w:r>
      <w:r w:rsidR="0015703F">
        <w:rPr>
          <w:sz w:val="24"/>
        </w:rPr>
        <w:t>5</w:t>
      </w:r>
      <w:r>
        <w:rPr>
          <w:sz w:val="24"/>
        </w:rPr>
        <w:t>,000,000 would remain unchanged.</w:t>
      </w:r>
    </w:p>
    <w:p w:rsidR="00CA2F7E" w:rsidRDefault="00CA2F7E" w:rsidP="00C964F4">
      <w:pPr>
        <w:tabs>
          <w:tab w:val="left" w:pos="450"/>
          <w:tab w:val="left" w:pos="1080"/>
          <w:tab w:val="left" w:pos="3060"/>
        </w:tabs>
        <w:jc w:val="both"/>
        <w:rPr>
          <w:sz w:val="24"/>
        </w:rPr>
      </w:pPr>
    </w:p>
    <w:p w:rsidR="00CA2F7E" w:rsidRDefault="00CA2F7E" w:rsidP="00A00A23">
      <w:pPr>
        <w:numPr>
          <w:ilvl w:val="0"/>
          <w:numId w:val="4"/>
        </w:numPr>
        <w:tabs>
          <w:tab w:val="clear" w:pos="450"/>
          <w:tab w:val="left" w:pos="720"/>
          <w:tab w:val="left" w:pos="3060"/>
        </w:tabs>
        <w:ind w:left="0" w:firstLine="0"/>
        <w:jc w:val="both"/>
        <w:rPr>
          <w:sz w:val="24"/>
        </w:rPr>
      </w:pPr>
      <w:r>
        <w:rPr>
          <w:sz w:val="24"/>
        </w:rPr>
        <w:t>In this case, equipment depreciation is a variable cost in relation to the unit output. The amount of equipment depreciation will change in direct proportion to the number of units produced.</w:t>
      </w:r>
    </w:p>
    <w:p w:rsidR="00CA2F7E" w:rsidRDefault="00CA2F7E" w:rsidP="00A00A23">
      <w:pPr>
        <w:numPr>
          <w:ilvl w:val="0"/>
          <w:numId w:val="5"/>
        </w:numPr>
        <w:tabs>
          <w:tab w:val="left" w:pos="450"/>
          <w:tab w:val="left" w:pos="1080"/>
          <w:tab w:val="left" w:pos="3060"/>
        </w:tabs>
        <w:jc w:val="both"/>
        <w:rPr>
          <w:sz w:val="24"/>
        </w:rPr>
      </w:pPr>
      <w:r>
        <w:rPr>
          <w:sz w:val="24"/>
        </w:rPr>
        <w:t>Depreciation will be $</w:t>
      </w:r>
      <w:r w:rsidR="0015703F">
        <w:rPr>
          <w:sz w:val="24"/>
        </w:rPr>
        <w:t>6</w:t>
      </w:r>
      <w:r>
        <w:rPr>
          <w:sz w:val="24"/>
        </w:rPr>
        <w:t xml:space="preserve"> million (</w:t>
      </w:r>
      <w:r w:rsidR="0058510C">
        <w:rPr>
          <w:sz w:val="24"/>
        </w:rPr>
        <w:t>$</w:t>
      </w:r>
      <w:r w:rsidR="0015703F">
        <w:rPr>
          <w:sz w:val="24"/>
        </w:rPr>
        <w:t>6.00</w:t>
      </w:r>
      <w:r w:rsidR="00226C57">
        <w:rPr>
          <w:sz w:val="24"/>
        </w:rPr>
        <w:t xml:space="preserve"> × </w:t>
      </w:r>
      <w:r w:rsidR="0015703F">
        <w:rPr>
          <w:sz w:val="24"/>
        </w:rPr>
        <w:t>1</w:t>
      </w:r>
      <w:r w:rsidR="0058510C">
        <w:rPr>
          <w:sz w:val="24"/>
        </w:rPr>
        <w:t xml:space="preserve"> million</w:t>
      </w:r>
      <w:r>
        <w:rPr>
          <w:sz w:val="24"/>
        </w:rPr>
        <w:t xml:space="preserve">) when </w:t>
      </w:r>
      <w:r w:rsidR="0015703F">
        <w:rPr>
          <w:sz w:val="24"/>
        </w:rPr>
        <w:t>1</w:t>
      </w:r>
      <w:r>
        <w:rPr>
          <w:sz w:val="24"/>
        </w:rPr>
        <w:t xml:space="preserve"> million units are produced. </w:t>
      </w:r>
    </w:p>
    <w:p w:rsidR="00CA2F7E" w:rsidRDefault="00CA2F7E" w:rsidP="00A00A23">
      <w:pPr>
        <w:numPr>
          <w:ilvl w:val="0"/>
          <w:numId w:val="5"/>
        </w:numPr>
        <w:tabs>
          <w:tab w:val="left" w:pos="450"/>
          <w:tab w:val="left" w:pos="1080"/>
          <w:tab w:val="left" w:pos="3060"/>
        </w:tabs>
        <w:jc w:val="both"/>
        <w:rPr>
          <w:sz w:val="24"/>
        </w:rPr>
      </w:pPr>
      <w:r>
        <w:rPr>
          <w:sz w:val="24"/>
        </w:rPr>
        <w:t>Depreciation will be $</w:t>
      </w:r>
      <w:r w:rsidR="0015703F">
        <w:rPr>
          <w:sz w:val="24"/>
        </w:rPr>
        <w:t>12</w:t>
      </w:r>
      <w:r>
        <w:rPr>
          <w:sz w:val="24"/>
        </w:rPr>
        <w:t xml:space="preserve"> million (</w:t>
      </w:r>
      <w:r w:rsidR="0058510C">
        <w:rPr>
          <w:sz w:val="24"/>
        </w:rPr>
        <w:t>$</w:t>
      </w:r>
      <w:r w:rsidR="0015703F">
        <w:rPr>
          <w:sz w:val="24"/>
        </w:rPr>
        <w:t>6</w:t>
      </w:r>
      <w:r w:rsidR="00226C57">
        <w:rPr>
          <w:sz w:val="24"/>
        </w:rPr>
        <w:t>.</w:t>
      </w:r>
      <w:r w:rsidR="0015703F">
        <w:rPr>
          <w:sz w:val="24"/>
        </w:rPr>
        <w:t>0</w:t>
      </w:r>
      <w:r w:rsidR="00226C57">
        <w:rPr>
          <w:sz w:val="24"/>
        </w:rPr>
        <w:t xml:space="preserve">0 × </w:t>
      </w:r>
      <w:r w:rsidR="0015703F">
        <w:rPr>
          <w:sz w:val="24"/>
        </w:rPr>
        <w:t>2</w:t>
      </w:r>
      <w:r w:rsidR="00226C57">
        <w:rPr>
          <w:sz w:val="24"/>
        </w:rPr>
        <w:t xml:space="preserve"> million) when </w:t>
      </w:r>
      <w:r w:rsidR="0015703F">
        <w:rPr>
          <w:sz w:val="24"/>
        </w:rPr>
        <w:t>2</w:t>
      </w:r>
      <w:r w:rsidR="00CB2F2C">
        <w:rPr>
          <w:sz w:val="24"/>
        </w:rPr>
        <w:t xml:space="preserve"> </w:t>
      </w:r>
      <w:r>
        <w:rPr>
          <w:sz w:val="24"/>
        </w:rPr>
        <w:t>million units are produced.</w:t>
      </w:r>
    </w:p>
    <w:p w:rsidR="0072674B" w:rsidRPr="00750E20" w:rsidRDefault="00CF4B5B" w:rsidP="0072674B">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72674B">
        <w:rPr>
          <w:rStyle w:val="NumSpan"/>
          <w:rFonts w:ascii="Times New Roman" w:hAnsi="Times New Roman" w:cs="Times New Roman"/>
          <w:b/>
          <w:sz w:val="24"/>
          <w:szCs w:val="24"/>
        </w:rPr>
        <w:lastRenderedPageBreak/>
        <w:t>2</w:t>
      </w:r>
      <w:r w:rsidR="0072674B" w:rsidRPr="00750E20">
        <w:rPr>
          <w:rStyle w:val="NumSpan"/>
          <w:rFonts w:ascii="Times New Roman" w:hAnsi="Times New Roman" w:cs="Times New Roman"/>
          <w:b/>
          <w:sz w:val="24"/>
          <w:szCs w:val="24"/>
        </w:rPr>
        <w:t>-</w:t>
      </w:r>
      <w:r w:rsidR="0072674B">
        <w:rPr>
          <w:rFonts w:ascii="Times New Roman" w:hAnsi="Times New Roman" w:cs="Times New Roman"/>
          <w:b/>
          <w:sz w:val="24"/>
          <w:szCs w:val="24"/>
        </w:rPr>
        <w:t>44</w:t>
      </w:r>
      <w:r w:rsidR="0072674B" w:rsidRPr="00750E20">
        <w:rPr>
          <w:rFonts w:ascii="Times New Roman" w:hAnsi="Times New Roman" w:cs="Times New Roman"/>
          <w:sz w:val="24"/>
          <w:szCs w:val="24"/>
        </w:rPr>
        <w:tab/>
        <w:t>(</w:t>
      </w:r>
      <w:r w:rsidR="0072674B">
        <w:rPr>
          <w:rFonts w:ascii="Times New Roman" w:hAnsi="Times New Roman" w:cs="Times New Roman"/>
          <w:sz w:val="24"/>
          <w:szCs w:val="24"/>
        </w:rPr>
        <w:t>15</w:t>
      </w:r>
      <w:r w:rsidR="0072674B" w:rsidRPr="00750E20">
        <w:rPr>
          <w:rFonts w:ascii="Times New Roman" w:hAnsi="Times New Roman" w:cs="Times New Roman"/>
          <w:sz w:val="24"/>
          <w:szCs w:val="24"/>
        </w:rPr>
        <w:t xml:space="preserve"> min)</w:t>
      </w:r>
      <w:r w:rsidR="0072674B">
        <w:rPr>
          <w:rFonts w:ascii="Times New Roman" w:hAnsi="Times New Roman" w:cs="Times New Roman"/>
          <w:sz w:val="24"/>
          <w:szCs w:val="24"/>
        </w:rPr>
        <w:tab/>
      </w:r>
      <w:r w:rsidR="00C50E72">
        <w:rPr>
          <w:rStyle w:val="LeadIn"/>
          <w:rFonts w:ascii="Times New Roman" w:hAnsi="Times New Roman" w:cs="Times New Roman"/>
          <w:sz w:val="24"/>
          <w:szCs w:val="24"/>
        </w:rPr>
        <w:t>Different meanings of product costs</w:t>
      </w:r>
      <w:r w:rsidR="0072674B" w:rsidRPr="00750E20">
        <w:rPr>
          <w:rStyle w:val="LeadIn"/>
          <w:rFonts w:ascii="Times New Roman" w:hAnsi="Times New Roman" w:cs="Times New Roman"/>
          <w:sz w:val="24"/>
          <w:szCs w:val="24"/>
        </w:rPr>
        <w:t>.</w:t>
      </w:r>
    </w:p>
    <w:p w:rsidR="00AE799D" w:rsidRDefault="00AE799D" w:rsidP="00AE799D">
      <w:pPr>
        <w:rPr>
          <w:sz w:val="24"/>
        </w:rPr>
      </w:pPr>
    </w:p>
    <w:tbl>
      <w:tblPr>
        <w:tblW w:w="10170" w:type="dxa"/>
        <w:tblLook w:val="04A0" w:firstRow="1" w:lastRow="0" w:firstColumn="1" w:lastColumn="0" w:noHBand="0" w:noVBand="1"/>
      </w:tblPr>
      <w:tblGrid>
        <w:gridCol w:w="2988"/>
        <w:gridCol w:w="2394"/>
        <w:gridCol w:w="2394"/>
        <w:gridCol w:w="2394"/>
      </w:tblGrid>
      <w:tr w:rsidR="00AE799D" w:rsidRPr="00AE799D" w:rsidTr="00C50E72">
        <w:tc>
          <w:tcPr>
            <w:tcW w:w="2988" w:type="dxa"/>
            <w:shd w:val="clear" w:color="auto" w:fill="auto"/>
          </w:tcPr>
          <w:p w:rsidR="00AE799D" w:rsidRPr="000700ED" w:rsidRDefault="00AE799D" w:rsidP="00D103A3">
            <w:pPr>
              <w:keepNext/>
              <w:keepLines/>
              <w:widowControl w:val="0"/>
              <w:tabs>
                <w:tab w:val="left" w:pos="320"/>
              </w:tabs>
              <w:autoSpaceDE w:val="0"/>
              <w:autoSpaceDN w:val="0"/>
              <w:adjustRightInd w:val="0"/>
              <w:spacing w:after="120"/>
              <w:jc w:val="center"/>
              <w:textAlignment w:val="center"/>
              <w:rPr>
                <w:b/>
                <w:sz w:val="24"/>
                <w:szCs w:val="16"/>
                <w:lang w:eastAsia="en-IN"/>
              </w:rPr>
            </w:pPr>
          </w:p>
          <w:p w:rsidR="00AE799D" w:rsidRPr="000700ED" w:rsidRDefault="00AE799D" w:rsidP="00D103A3">
            <w:pPr>
              <w:keepNext/>
              <w:keepLines/>
              <w:widowControl w:val="0"/>
              <w:tabs>
                <w:tab w:val="left" w:pos="320"/>
              </w:tabs>
              <w:autoSpaceDE w:val="0"/>
              <w:autoSpaceDN w:val="0"/>
              <w:adjustRightInd w:val="0"/>
              <w:spacing w:after="120"/>
              <w:jc w:val="center"/>
              <w:textAlignment w:val="center"/>
              <w:rPr>
                <w:b/>
                <w:sz w:val="24"/>
                <w:szCs w:val="16"/>
                <w:lang w:eastAsia="en-IN"/>
              </w:rPr>
            </w:pPr>
          </w:p>
          <w:p w:rsidR="00AE799D" w:rsidRPr="000700ED" w:rsidRDefault="00AE799D" w:rsidP="00D103A3">
            <w:pPr>
              <w:keepNext/>
              <w:keepLines/>
              <w:widowControl w:val="0"/>
              <w:tabs>
                <w:tab w:val="left" w:pos="320"/>
              </w:tabs>
              <w:autoSpaceDE w:val="0"/>
              <w:autoSpaceDN w:val="0"/>
              <w:adjustRightInd w:val="0"/>
              <w:spacing w:after="120"/>
              <w:jc w:val="center"/>
              <w:textAlignment w:val="center"/>
              <w:rPr>
                <w:b/>
                <w:sz w:val="24"/>
                <w:szCs w:val="16"/>
                <w:lang w:eastAsia="en-IN"/>
              </w:rPr>
            </w:pPr>
            <w:r w:rsidRPr="000700ED">
              <w:rPr>
                <w:b/>
                <w:sz w:val="24"/>
                <w:szCs w:val="16"/>
                <w:lang w:eastAsia="en-IN"/>
              </w:rPr>
              <w:t>Type of Cost</w:t>
            </w:r>
          </w:p>
        </w:tc>
        <w:tc>
          <w:tcPr>
            <w:tcW w:w="2394" w:type="dxa"/>
            <w:shd w:val="clear" w:color="auto" w:fill="auto"/>
          </w:tcPr>
          <w:p w:rsidR="00AE799D" w:rsidRPr="000700ED" w:rsidRDefault="00AE799D" w:rsidP="00D103A3">
            <w:pPr>
              <w:keepNext/>
              <w:keepLines/>
              <w:widowControl w:val="0"/>
              <w:tabs>
                <w:tab w:val="left" w:pos="320"/>
              </w:tabs>
              <w:autoSpaceDE w:val="0"/>
              <w:autoSpaceDN w:val="0"/>
              <w:adjustRightInd w:val="0"/>
              <w:spacing w:after="120"/>
              <w:jc w:val="center"/>
              <w:textAlignment w:val="center"/>
              <w:rPr>
                <w:b/>
                <w:sz w:val="24"/>
                <w:szCs w:val="16"/>
                <w:lang w:eastAsia="en-IN"/>
              </w:rPr>
            </w:pPr>
          </w:p>
          <w:p w:rsidR="00AE799D" w:rsidRPr="000700ED" w:rsidRDefault="00AE799D" w:rsidP="00D103A3">
            <w:pPr>
              <w:keepNext/>
              <w:keepLines/>
              <w:widowControl w:val="0"/>
              <w:tabs>
                <w:tab w:val="left" w:pos="320"/>
              </w:tabs>
              <w:autoSpaceDE w:val="0"/>
              <w:autoSpaceDN w:val="0"/>
              <w:adjustRightInd w:val="0"/>
              <w:spacing w:after="120"/>
              <w:jc w:val="center"/>
              <w:textAlignment w:val="center"/>
              <w:rPr>
                <w:b/>
                <w:sz w:val="24"/>
                <w:szCs w:val="16"/>
                <w:lang w:eastAsia="en-IN"/>
              </w:rPr>
            </w:pPr>
            <w:r w:rsidRPr="000700ED">
              <w:rPr>
                <w:b/>
                <w:sz w:val="24"/>
                <w:szCs w:val="16"/>
                <w:lang w:eastAsia="en-IN"/>
              </w:rPr>
              <w:t>Purpose: Product Mix</w:t>
            </w:r>
          </w:p>
        </w:tc>
        <w:tc>
          <w:tcPr>
            <w:tcW w:w="2394" w:type="dxa"/>
            <w:shd w:val="clear" w:color="auto" w:fill="auto"/>
          </w:tcPr>
          <w:p w:rsidR="00AE799D" w:rsidRPr="000700ED" w:rsidRDefault="00AE799D" w:rsidP="00D103A3">
            <w:pPr>
              <w:keepNext/>
              <w:keepLines/>
              <w:widowControl w:val="0"/>
              <w:tabs>
                <w:tab w:val="left" w:pos="320"/>
              </w:tabs>
              <w:autoSpaceDE w:val="0"/>
              <w:autoSpaceDN w:val="0"/>
              <w:adjustRightInd w:val="0"/>
              <w:spacing w:after="120"/>
              <w:jc w:val="center"/>
              <w:textAlignment w:val="center"/>
              <w:rPr>
                <w:b/>
                <w:sz w:val="24"/>
                <w:szCs w:val="16"/>
                <w:lang w:eastAsia="en-IN"/>
              </w:rPr>
            </w:pPr>
          </w:p>
          <w:p w:rsidR="00AE799D" w:rsidRPr="000700ED" w:rsidRDefault="00AE799D" w:rsidP="00D103A3">
            <w:pPr>
              <w:keepNext/>
              <w:keepLines/>
              <w:widowControl w:val="0"/>
              <w:tabs>
                <w:tab w:val="left" w:pos="320"/>
              </w:tabs>
              <w:autoSpaceDE w:val="0"/>
              <w:autoSpaceDN w:val="0"/>
              <w:adjustRightInd w:val="0"/>
              <w:spacing w:after="120"/>
              <w:jc w:val="center"/>
              <w:textAlignment w:val="center"/>
              <w:rPr>
                <w:b/>
                <w:sz w:val="24"/>
                <w:szCs w:val="16"/>
                <w:lang w:eastAsia="en-IN"/>
              </w:rPr>
            </w:pPr>
            <w:r w:rsidRPr="000700ED">
              <w:rPr>
                <w:b/>
                <w:sz w:val="24"/>
                <w:szCs w:val="16"/>
                <w:lang w:eastAsia="en-IN"/>
              </w:rPr>
              <w:t>Purpose:  Government Contract</w:t>
            </w:r>
          </w:p>
        </w:tc>
        <w:tc>
          <w:tcPr>
            <w:tcW w:w="2394" w:type="dxa"/>
            <w:shd w:val="clear" w:color="auto" w:fill="auto"/>
          </w:tcPr>
          <w:p w:rsidR="00AE799D" w:rsidRPr="000700ED" w:rsidRDefault="00AE799D" w:rsidP="00D103A3">
            <w:pPr>
              <w:keepNext/>
              <w:keepLines/>
              <w:widowControl w:val="0"/>
              <w:tabs>
                <w:tab w:val="left" w:pos="320"/>
              </w:tabs>
              <w:autoSpaceDE w:val="0"/>
              <w:autoSpaceDN w:val="0"/>
              <w:adjustRightInd w:val="0"/>
              <w:spacing w:after="120"/>
              <w:jc w:val="center"/>
              <w:textAlignment w:val="center"/>
              <w:rPr>
                <w:b/>
                <w:sz w:val="24"/>
                <w:szCs w:val="16"/>
                <w:lang w:eastAsia="en-IN"/>
              </w:rPr>
            </w:pPr>
            <w:r w:rsidRPr="000700ED">
              <w:rPr>
                <w:b/>
                <w:sz w:val="24"/>
                <w:szCs w:val="16"/>
                <w:lang w:eastAsia="en-IN"/>
              </w:rPr>
              <w:t xml:space="preserve">Purpose:  </w:t>
            </w:r>
          </w:p>
          <w:p w:rsidR="00AE799D" w:rsidRPr="000700ED" w:rsidRDefault="00AE799D" w:rsidP="00D103A3">
            <w:pPr>
              <w:keepNext/>
              <w:keepLines/>
              <w:widowControl w:val="0"/>
              <w:tabs>
                <w:tab w:val="left" w:pos="320"/>
              </w:tabs>
              <w:autoSpaceDE w:val="0"/>
              <w:autoSpaceDN w:val="0"/>
              <w:adjustRightInd w:val="0"/>
              <w:spacing w:after="120"/>
              <w:jc w:val="center"/>
              <w:textAlignment w:val="center"/>
              <w:rPr>
                <w:b/>
                <w:sz w:val="24"/>
                <w:szCs w:val="16"/>
                <w:lang w:eastAsia="en-IN"/>
              </w:rPr>
            </w:pPr>
            <w:r w:rsidRPr="000700ED">
              <w:rPr>
                <w:b/>
                <w:sz w:val="24"/>
                <w:szCs w:val="16"/>
                <w:lang w:eastAsia="en-IN"/>
              </w:rPr>
              <w:t>Financial Statement (using GAAP)</w:t>
            </w:r>
          </w:p>
        </w:tc>
      </w:tr>
      <w:tr w:rsidR="00AE799D" w:rsidRPr="00AE799D" w:rsidTr="00C50E72">
        <w:tc>
          <w:tcPr>
            <w:tcW w:w="2988" w:type="dxa"/>
            <w:shd w:val="clear" w:color="auto" w:fill="auto"/>
          </w:tcPr>
          <w:p w:rsidR="00AE799D" w:rsidRPr="000700ED" w:rsidRDefault="00AE799D" w:rsidP="00D103A3">
            <w:pPr>
              <w:keepNext/>
              <w:keepLines/>
              <w:widowControl w:val="0"/>
              <w:tabs>
                <w:tab w:val="left" w:pos="320"/>
              </w:tabs>
              <w:autoSpaceDE w:val="0"/>
              <w:autoSpaceDN w:val="0"/>
              <w:adjustRightInd w:val="0"/>
              <w:spacing w:after="120"/>
              <w:textAlignment w:val="center"/>
              <w:rPr>
                <w:sz w:val="24"/>
                <w:szCs w:val="16"/>
                <w:lang w:eastAsia="en-IN"/>
              </w:rPr>
            </w:pPr>
            <w:r w:rsidRPr="000700ED">
              <w:rPr>
                <w:sz w:val="24"/>
                <w:szCs w:val="16"/>
                <w:lang w:eastAsia="en-IN"/>
              </w:rPr>
              <w:t>Direct material</w:t>
            </w:r>
          </w:p>
        </w:tc>
        <w:tc>
          <w:tcPr>
            <w:tcW w:w="2394" w:type="dxa"/>
            <w:shd w:val="clear" w:color="auto" w:fill="auto"/>
          </w:tcPr>
          <w:p w:rsidR="00AE799D" w:rsidRPr="000700ED" w:rsidRDefault="00AE799D" w:rsidP="00D103A3">
            <w:pPr>
              <w:keepNext/>
              <w:keepLines/>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Include</w:t>
            </w:r>
          </w:p>
        </w:tc>
        <w:tc>
          <w:tcPr>
            <w:tcW w:w="2394" w:type="dxa"/>
            <w:shd w:val="clear" w:color="auto" w:fill="auto"/>
          </w:tcPr>
          <w:p w:rsidR="00AE799D" w:rsidRPr="000700ED" w:rsidRDefault="00AE799D" w:rsidP="00D103A3">
            <w:pPr>
              <w:keepNext/>
              <w:keepLines/>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Include</w:t>
            </w:r>
          </w:p>
        </w:tc>
        <w:tc>
          <w:tcPr>
            <w:tcW w:w="2394" w:type="dxa"/>
            <w:shd w:val="clear" w:color="auto" w:fill="auto"/>
          </w:tcPr>
          <w:p w:rsidR="00AE799D" w:rsidRPr="000700ED" w:rsidRDefault="00AE799D" w:rsidP="00D103A3">
            <w:pPr>
              <w:keepNext/>
              <w:keepLines/>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Include</w:t>
            </w:r>
          </w:p>
        </w:tc>
      </w:tr>
      <w:tr w:rsidR="00AE799D" w:rsidRPr="00AE799D" w:rsidTr="00C50E72">
        <w:tc>
          <w:tcPr>
            <w:tcW w:w="2988" w:type="dxa"/>
            <w:shd w:val="clear" w:color="auto" w:fill="auto"/>
          </w:tcPr>
          <w:p w:rsidR="00AE799D" w:rsidRPr="000700ED" w:rsidRDefault="00AE799D" w:rsidP="00D103A3">
            <w:pPr>
              <w:keepNext/>
              <w:keepLines/>
              <w:widowControl w:val="0"/>
              <w:tabs>
                <w:tab w:val="left" w:pos="320"/>
              </w:tabs>
              <w:autoSpaceDE w:val="0"/>
              <w:autoSpaceDN w:val="0"/>
              <w:adjustRightInd w:val="0"/>
              <w:spacing w:after="120"/>
              <w:textAlignment w:val="center"/>
              <w:rPr>
                <w:sz w:val="24"/>
                <w:szCs w:val="16"/>
                <w:lang w:eastAsia="en-IN"/>
              </w:rPr>
            </w:pPr>
            <w:r w:rsidRPr="000700ED">
              <w:rPr>
                <w:sz w:val="24"/>
                <w:szCs w:val="16"/>
                <w:lang w:eastAsia="en-IN"/>
              </w:rPr>
              <w:t>Direct manufacturing labor</w:t>
            </w:r>
          </w:p>
        </w:tc>
        <w:tc>
          <w:tcPr>
            <w:tcW w:w="2394" w:type="dxa"/>
            <w:shd w:val="clear" w:color="auto" w:fill="auto"/>
          </w:tcPr>
          <w:p w:rsidR="00AE799D" w:rsidRPr="000700ED" w:rsidRDefault="00AE799D" w:rsidP="00D103A3">
            <w:pPr>
              <w:keepNext/>
              <w:keepLines/>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Include</w:t>
            </w:r>
          </w:p>
        </w:tc>
        <w:tc>
          <w:tcPr>
            <w:tcW w:w="2394" w:type="dxa"/>
            <w:shd w:val="clear" w:color="auto" w:fill="auto"/>
          </w:tcPr>
          <w:p w:rsidR="00AE799D" w:rsidRPr="000700ED" w:rsidRDefault="00AE799D" w:rsidP="00D103A3">
            <w:pPr>
              <w:keepNext/>
              <w:keepLines/>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Include</w:t>
            </w:r>
          </w:p>
        </w:tc>
        <w:tc>
          <w:tcPr>
            <w:tcW w:w="2394" w:type="dxa"/>
            <w:shd w:val="clear" w:color="auto" w:fill="auto"/>
          </w:tcPr>
          <w:p w:rsidR="00AE799D" w:rsidRPr="000700ED" w:rsidRDefault="00AE799D" w:rsidP="00D103A3">
            <w:pPr>
              <w:keepNext/>
              <w:keepLines/>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Include</w:t>
            </w:r>
          </w:p>
        </w:tc>
      </w:tr>
      <w:tr w:rsidR="00AE799D" w:rsidRPr="00AE799D" w:rsidTr="00C50E72">
        <w:tc>
          <w:tcPr>
            <w:tcW w:w="2988" w:type="dxa"/>
            <w:shd w:val="clear" w:color="auto" w:fill="auto"/>
          </w:tcPr>
          <w:p w:rsidR="00AE799D" w:rsidRPr="000700ED" w:rsidRDefault="00AE799D" w:rsidP="00D103A3">
            <w:pPr>
              <w:widowControl w:val="0"/>
              <w:tabs>
                <w:tab w:val="left" w:pos="320"/>
              </w:tabs>
              <w:autoSpaceDE w:val="0"/>
              <w:autoSpaceDN w:val="0"/>
              <w:adjustRightInd w:val="0"/>
              <w:spacing w:after="120"/>
              <w:textAlignment w:val="center"/>
              <w:rPr>
                <w:sz w:val="24"/>
                <w:szCs w:val="16"/>
                <w:lang w:eastAsia="en-IN"/>
              </w:rPr>
            </w:pPr>
            <w:r w:rsidRPr="000700ED">
              <w:rPr>
                <w:sz w:val="24"/>
                <w:szCs w:val="16"/>
                <w:lang w:eastAsia="en-IN"/>
              </w:rPr>
              <w:t>Manufacturing overhead</w:t>
            </w:r>
          </w:p>
        </w:tc>
        <w:tc>
          <w:tcPr>
            <w:tcW w:w="2394" w:type="dxa"/>
            <w:shd w:val="clear" w:color="auto" w:fill="auto"/>
          </w:tcPr>
          <w:p w:rsidR="00AE799D" w:rsidRPr="000700ED"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Include</w:t>
            </w:r>
          </w:p>
        </w:tc>
        <w:tc>
          <w:tcPr>
            <w:tcW w:w="2394" w:type="dxa"/>
            <w:shd w:val="clear" w:color="auto" w:fill="auto"/>
          </w:tcPr>
          <w:p w:rsidR="00AE799D" w:rsidRPr="000700ED"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Include</w:t>
            </w:r>
          </w:p>
        </w:tc>
        <w:tc>
          <w:tcPr>
            <w:tcW w:w="2394" w:type="dxa"/>
            <w:shd w:val="clear" w:color="auto" w:fill="auto"/>
          </w:tcPr>
          <w:p w:rsidR="00AE799D" w:rsidRPr="000700ED"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Include</w:t>
            </w:r>
          </w:p>
        </w:tc>
      </w:tr>
      <w:tr w:rsidR="00AE799D" w:rsidRPr="00AE799D" w:rsidTr="00C50E72">
        <w:tc>
          <w:tcPr>
            <w:tcW w:w="2988" w:type="dxa"/>
            <w:shd w:val="clear" w:color="auto" w:fill="auto"/>
          </w:tcPr>
          <w:p w:rsidR="00AE799D" w:rsidRPr="000700ED" w:rsidRDefault="00AE799D" w:rsidP="00D103A3">
            <w:pPr>
              <w:widowControl w:val="0"/>
              <w:tabs>
                <w:tab w:val="left" w:pos="320"/>
              </w:tabs>
              <w:autoSpaceDE w:val="0"/>
              <w:autoSpaceDN w:val="0"/>
              <w:adjustRightInd w:val="0"/>
              <w:spacing w:after="120"/>
              <w:textAlignment w:val="center"/>
              <w:rPr>
                <w:sz w:val="24"/>
                <w:szCs w:val="16"/>
                <w:lang w:eastAsia="en-IN"/>
              </w:rPr>
            </w:pPr>
            <w:r w:rsidRPr="000700ED">
              <w:rPr>
                <w:sz w:val="24"/>
                <w:szCs w:val="16"/>
                <w:lang w:eastAsia="en-IN"/>
              </w:rPr>
              <w:t xml:space="preserve">Distribution </w:t>
            </w:r>
            <w:r>
              <w:rPr>
                <w:sz w:val="24"/>
                <w:szCs w:val="16"/>
                <w:lang w:eastAsia="en-IN"/>
              </w:rPr>
              <w:t>costs</w:t>
            </w:r>
          </w:p>
        </w:tc>
        <w:tc>
          <w:tcPr>
            <w:tcW w:w="2394" w:type="dxa"/>
            <w:shd w:val="clear" w:color="auto" w:fill="auto"/>
          </w:tcPr>
          <w:p w:rsidR="00AE799D" w:rsidRPr="000700ED"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Include</w:t>
            </w:r>
          </w:p>
        </w:tc>
        <w:tc>
          <w:tcPr>
            <w:tcW w:w="2394" w:type="dxa"/>
            <w:shd w:val="clear" w:color="auto" w:fill="auto"/>
          </w:tcPr>
          <w:p w:rsidR="00AE799D" w:rsidRPr="000700ED"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Exclude*</w:t>
            </w:r>
          </w:p>
        </w:tc>
        <w:tc>
          <w:tcPr>
            <w:tcW w:w="2394" w:type="dxa"/>
            <w:shd w:val="clear" w:color="auto" w:fill="auto"/>
          </w:tcPr>
          <w:p w:rsidR="00AE799D" w:rsidRPr="000700ED"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Exclude</w:t>
            </w:r>
          </w:p>
        </w:tc>
      </w:tr>
      <w:tr w:rsidR="00AE799D" w:rsidRPr="00AE799D" w:rsidTr="00C50E72">
        <w:tc>
          <w:tcPr>
            <w:tcW w:w="2988" w:type="dxa"/>
            <w:shd w:val="clear" w:color="auto" w:fill="auto"/>
          </w:tcPr>
          <w:p w:rsidR="00AE799D" w:rsidRPr="005E65A4" w:rsidRDefault="00AE799D" w:rsidP="00D103A3">
            <w:pPr>
              <w:widowControl w:val="0"/>
              <w:tabs>
                <w:tab w:val="left" w:pos="320"/>
              </w:tabs>
              <w:autoSpaceDE w:val="0"/>
              <w:autoSpaceDN w:val="0"/>
              <w:adjustRightInd w:val="0"/>
              <w:spacing w:after="120"/>
              <w:textAlignment w:val="center"/>
              <w:rPr>
                <w:sz w:val="24"/>
                <w:szCs w:val="16"/>
                <w:lang w:eastAsia="en-IN"/>
              </w:rPr>
            </w:pPr>
            <w:r>
              <w:rPr>
                <w:sz w:val="24"/>
                <w:szCs w:val="16"/>
                <w:lang w:eastAsia="en-IN"/>
              </w:rPr>
              <w:t>Product design costs</w:t>
            </w:r>
          </w:p>
        </w:tc>
        <w:tc>
          <w:tcPr>
            <w:tcW w:w="2394" w:type="dxa"/>
            <w:shd w:val="clear" w:color="auto" w:fill="auto"/>
          </w:tcPr>
          <w:p w:rsidR="00AE799D" w:rsidRPr="005E65A4"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Pr>
                <w:sz w:val="24"/>
                <w:szCs w:val="16"/>
                <w:lang w:eastAsia="en-IN"/>
              </w:rPr>
              <w:t>Include</w:t>
            </w:r>
            <w:r w:rsidR="0029635B">
              <w:rPr>
                <w:sz w:val="24"/>
                <w:szCs w:val="16"/>
                <w:lang w:eastAsia="en-IN"/>
              </w:rPr>
              <w:t>**</w:t>
            </w:r>
          </w:p>
        </w:tc>
        <w:tc>
          <w:tcPr>
            <w:tcW w:w="2394" w:type="dxa"/>
            <w:shd w:val="clear" w:color="auto" w:fill="auto"/>
          </w:tcPr>
          <w:p w:rsidR="00AE799D" w:rsidRPr="005E65A4"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Pr>
                <w:sz w:val="24"/>
                <w:szCs w:val="16"/>
                <w:lang w:eastAsia="en-IN"/>
              </w:rPr>
              <w:t>Exclude*</w:t>
            </w:r>
          </w:p>
        </w:tc>
        <w:tc>
          <w:tcPr>
            <w:tcW w:w="2394" w:type="dxa"/>
            <w:shd w:val="clear" w:color="auto" w:fill="auto"/>
          </w:tcPr>
          <w:p w:rsidR="00AE799D" w:rsidRPr="005E65A4"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Pr>
                <w:sz w:val="24"/>
                <w:szCs w:val="16"/>
                <w:lang w:eastAsia="en-IN"/>
              </w:rPr>
              <w:t>Exclude</w:t>
            </w:r>
          </w:p>
        </w:tc>
      </w:tr>
      <w:tr w:rsidR="00AE799D" w:rsidRPr="00AE799D" w:rsidTr="00C50E72">
        <w:tc>
          <w:tcPr>
            <w:tcW w:w="2988" w:type="dxa"/>
            <w:shd w:val="clear" w:color="auto" w:fill="auto"/>
          </w:tcPr>
          <w:p w:rsidR="00AE799D" w:rsidRPr="005E65A4" w:rsidRDefault="00AE799D" w:rsidP="00D103A3">
            <w:pPr>
              <w:widowControl w:val="0"/>
              <w:tabs>
                <w:tab w:val="left" w:pos="320"/>
              </w:tabs>
              <w:autoSpaceDE w:val="0"/>
              <w:autoSpaceDN w:val="0"/>
              <w:adjustRightInd w:val="0"/>
              <w:spacing w:after="120"/>
              <w:textAlignment w:val="center"/>
              <w:rPr>
                <w:sz w:val="24"/>
                <w:szCs w:val="16"/>
                <w:lang w:eastAsia="en-IN"/>
              </w:rPr>
            </w:pPr>
            <w:r>
              <w:rPr>
                <w:sz w:val="24"/>
                <w:szCs w:val="16"/>
                <w:lang w:eastAsia="en-IN"/>
              </w:rPr>
              <w:t>R&amp;D costs</w:t>
            </w:r>
          </w:p>
        </w:tc>
        <w:tc>
          <w:tcPr>
            <w:tcW w:w="2394" w:type="dxa"/>
            <w:shd w:val="clear" w:color="auto" w:fill="auto"/>
          </w:tcPr>
          <w:p w:rsidR="00AE799D" w:rsidRPr="005E65A4"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Pr>
                <w:sz w:val="24"/>
                <w:szCs w:val="16"/>
                <w:lang w:eastAsia="en-IN"/>
              </w:rPr>
              <w:t>Include</w:t>
            </w:r>
          </w:p>
        </w:tc>
        <w:tc>
          <w:tcPr>
            <w:tcW w:w="2394" w:type="dxa"/>
            <w:shd w:val="clear" w:color="auto" w:fill="auto"/>
          </w:tcPr>
          <w:p w:rsidR="00AE799D" w:rsidRPr="005E65A4"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Pr>
                <w:sz w:val="24"/>
                <w:szCs w:val="16"/>
                <w:lang w:eastAsia="en-IN"/>
              </w:rPr>
              <w:t>Exclude*</w:t>
            </w:r>
          </w:p>
        </w:tc>
        <w:tc>
          <w:tcPr>
            <w:tcW w:w="2394" w:type="dxa"/>
            <w:shd w:val="clear" w:color="auto" w:fill="auto"/>
          </w:tcPr>
          <w:p w:rsidR="00AE799D" w:rsidRPr="005E65A4"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Pr>
                <w:sz w:val="24"/>
                <w:szCs w:val="16"/>
                <w:lang w:eastAsia="en-IN"/>
              </w:rPr>
              <w:t>Exclude</w:t>
            </w:r>
          </w:p>
        </w:tc>
      </w:tr>
      <w:tr w:rsidR="00AE799D" w:rsidRPr="00AE799D" w:rsidTr="00C50E72">
        <w:tc>
          <w:tcPr>
            <w:tcW w:w="2988" w:type="dxa"/>
            <w:shd w:val="clear" w:color="auto" w:fill="auto"/>
          </w:tcPr>
          <w:p w:rsidR="00AE799D" w:rsidRPr="000700ED" w:rsidRDefault="00AE799D" w:rsidP="00D103A3">
            <w:pPr>
              <w:widowControl w:val="0"/>
              <w:tabs>
                <w:tab w:val="left" w:pos="320"/>
              </w:tabs>
              <w:autoSpaceDE w:val="0"/>
              <w:autoSpaceDN w:val="0"/>
              <w:adjustRightInd w:val="0"/>
              <w:spacing w:after="120"/>
              <w:textAlignment w:val="center"/>
              <w:rPr>
                <w:sz w:val="24"/>
                <w:szCs w:val="16"/>
                <w:lang w:eastAsia="en-IN"/>
              </w:rPr>
            </w:pPr>
            <w:r w:rsidRPr="000700ED">
              <w:rPr>
                <w:sz w:val="24"/>
                <w:szCs w:val="16"/>
                <w:lang w:eastAsia="en-IN"/>
              </w:rPr>
              <w:t>Customer service</w:t>
            </w:r>
          </w:p>
        </w:tc>
        <w:tc>
          <w:tcPr>
            <w:tcW w:w="2394" w:type="dxa"/>
            <w:shd w:val="clear" w:color="auto" w:fill="auto"/>
          </w:tcPr>
          <w:p w:rsidR="00AE799D" w:rsidRPr="000700ED"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Include</w:t>
            </w:r>
          </w:p>
        </w:tc>
        <w:tc>
          <w:tcPr>
            <w:tcW w:w="2394" w:type="dxa"/>
            <w:shd w:val="clear" w:color="auto" w:fill="auto"/>
          </w:tcPr>
          <w:p w:rsidR="00AE799D" w:rsidRPr="000700ED"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Exclude*</w:t>
            </w:r>
          </w:p>
        </w:tc>
        <w:tc>
          <w:tcPr>
            <w:tcW w:w="2394" w:type="dxa"/>
            <w:shd w:val="clear" w:color="auto" w:fill="auto"/>
          </w:tcPr>
          <w:p w:rsidR="00AE799D" w:rsidRPr="000700ED" w:rsidRDefault="00AE799D" w:rsidP="00D103A3">
            <w:pPr>
              <w:widowControl w:val="0"/>
              <w:tabs>
                <w:tab w:val="left" w:pos="320"/>
              </w:tabs>
              <w:autoSpaceDE w:val="0"/>
              <w:autoSpaceDN w:val="0"/>
              <w:adjustRightInd w:val="0"/>
              <w:spacing w:after="120"/>
              <w:jc w:val="center"/>
              <w:textAlignment w:val="center"/>
              <w:rPr>
                <w:sz w:val="24"/>
                <w:szCs w:val="16"/>
                <w:lang w:eastAsia="en-IN"/>
              </w:rPr>
            </w:pPr>
            <w:r w:rsidRPr="000700ED">
              <w:rPr>
                <w:sz w:val="24"/>
                <w:szCs w:val="16"/>
                <w:lang w:eastAsia="en-IN"/>
              </w:rPr>
              <w:t>Exclude</w:t>
            </w:r>
          </w:p>
        </w:tc>
      </w:tr>
    </w:tbl>
    <w:p w:rsidR="00AE799D" w:rsidRDefault="00AE799D" w:rsidP="00AE799D">
      <w:pPr>
        <w:tabs>
          <w:tab w:val="left" w:pos="720"/>
        </w:tabs>
        <w:ind w:right="-360"/>
        <w:jc w:val="both"/>
      </w:pPr>
      <w:r>
        <w:t>* May change depending on the specifics of the contract.</w:t>
      </w:r>
    </w:p>
    <w:p w:rsidR="00CF4B5B" w:rsidRDefault="0029635B" w:rsidP="00AE799D">
      <w:pPr>
        <w:tabs>
          <w:tab w:val="left" w:pos="720"/>
        </w:tabs>
        <w:ind w:right="-360"/>
        <w:jc w:val="both"/>
      </w:pPr>
      <w:r>
        <w:t>** Assuming the product design costs have not already been incurred.</w:t>
      </w:r>
    </w:p>
    <w:p w:rsidR="00C964F4" w:rsidRPr="00750E20" w:rsidRDefault="00CF4B5B" w:rsidP="00C964F4">
      <w:pPr>
        <w:pStyle w:val="ChapBackPracPracListDynListGenProbQuesFirstP"/>
        <w:tabs>
          <w:tab w:val="clear" w:pos="580"/>
          <w:tab w:val="left" w:pos="900"/>
        </w:tabs>
        <w:spacing w:line="240" w:lineRule="auto"/>
        <w:rPr>
          <w:rFonts w:ascii="Times New Roman" w:hAnsi="Times New Roman" w:cs="Times New Roman"/>
          <w:sz w:val="24"/>
          <w:szCs w:val="24"/>
        </w:rPr>
      </w:pPr>
      <w:r>
        <w:br w:type="page"/>
      </w:r>
      <w:r w:rsidR="00C964F4">
        <w:rPr>
          <w:rStyle w:val="NumSpan"/>
          <w:rFonts w:ascii="Times New Roman" w:hAnsi="Times New Roman" w:cs="Times New Roman"/>
          <w:b/>
          <w:sz w:val="24"/>
          <w:szCs w:val="24"/>
        </w:rPr>
        <w:lastRenderedPageBreak/>
        <w:t>2</w:t>
      </w:r>
      <w:r w:rsidR="00C964F4" w:rsidRPr="00750E20">
        <w:rPr>
          <w:rStyle w:val="NumSpan"/>
          <w:rFonts w:ascii="Times New Roman" w:hAnsi="Times New Roman" w:cs="Times New Roman"/>
          <w:b/>
          <w:sz w:val="24"/>
          <w:szCs w:val="24"/>
        </w:rPr>
        <w:t>-</w:t>
      </w:r>
      <w:r w:rsidR="00CC5203">
        <w:rPr>
          <w:rFonts w:ascii="Times New Roman" w:hAnsi="Times New Roman" w:cs="Times New Roman"/>
          <w:b/>
          <w:sz w:val="24"/>
          <w:szCs w:val="24"/>
        </w:rPr>
        <w:t>45</w:t>
      </w:r>
      <w:r w:rsidR="00C964F4" w:rsidRPr="00750E20">
        <w:rPr>
          <w:rFonts w:ascii="Times New Roman" w:hAnsi="Times New Roman" w:cs="Times New Roman"/>
          <w:sz w:val="24"/>
          <w:szCs w:val="24"/>
        </w:rPr>
        <w:tab/>
        <w:t>(</w:t>
      </w:r>
      <w:r w:rsidR="00C964F4">
        <w:rPr>
          <w:rFonts w:ascii="Times New Roman" w:hAnsi="Times New Roman" w:cs="Times New Roman"/>
          <w:sz w:val="24"/>
          <w:szCs w:val="24"/>
        </w:rPr>
        <w:t>30-40</w:t>
      </w:r>
      <w:r w:rsidR="00C964F4" w:rsidRPr="00750E20">
        <w:rPr>
          <w:rFonts w:ascii="Times New Roman" w:hAnsi="Times New Roman" w:cs="Times New Roman"/>
          <w:sz w:val="24"/>
          <w:szCs w:val="24"/>
        </w:rPr>
        <w:t xml:space="preserve"> min)</w:t>
      </w:r>
      <w:r w:rsidR="00C964F4">
        <w:rPr>
          <w:rFonts w:ascii="Times New Roman" w:hAnsi="Times New Roman" w:cs="Times New Roman"/>
          <w:sz w:val="24"/>
          <w:szCs w:val="24"/>
        </w:rPr>
        <w:tab/>
      </w:r>
      <w:r w:rsidR="00C964F4">
        <w:rPr>
          <w:rStyle w:val="LeadIn"/>
          <w:rFonts w:ascii="Times New Roman" w:hAnsi="Times New Roman" w:cs="Times New Roman"/>
          <w:sz w:val="24"/>
          <w:szCs w:val="24"/>
        </w:rPr>
        <w:t>Missing records, computing inventory costs</w:t>
      </w:r>
      <w:r w:rsidR="00C964F4" w:rsidRPr="00750E20">
        <w:rPr>
          <w:rStyle w:val="LeadIn"/>
          <w:rFonts w:ascii="Times New Roman" w:hAnsi="Times New Roman" w:cs="Times New Roman"/>
          <w:sz w:val="24"/>
          <w:szCs w:val="24"/>
        </w:rPr>
        <w:t>.</w:t>
      </w:r>
    </w:p>
    <w:p w:rsidR="0029635B" w:rsidRPr="00C964F4" w:rsidRDefault="0029635B" w:rsidP="00AE799D">
      <w:pPr>
        <w:tabs>
          <w:tab w:val="left" w:pos="720"/>
        </w:tabs>
        <w:ind w:right="-360"/>
        <w:jc w:val="both"/>
        <w:rPr>
          <w:sz w:val="24"/>
          <w:szCs w:val="24"/>
        </w:rPr>
      </w:pPr>
    </w:p>
    <w:p w:rsidR="00874304" w:rsidRPr="009B63FB" w:rsidRDefault="00874304" w:rsidP="00874304">
      <w:pPr>
        <w:tabs>
          <w:tab w:val="left" w:pos="720"/>
          <w:tab w:val="left" w:pos="4500"/>
        </w:tabs>
        <w:rPr>
          <w:sz w:val="24"/>
        </w:rPr>
      </w:pPr>
      <w:r w:rsidRPr="009B63FB">
        <w:rPr>
          <w:sz w:val="24"/>
        </w:rPr>
        <w:t xml:space="preserve">1. </w:t>
      </w:r>
      <w:r w:rsidRPr="009B63FB">
        <w:rPr>
          <w:sz w:val="24"/>
        </w:rPr>
        <w:tab/>
        <w:t>Finished goods inventory, 3/31/20</w:t>
      </w:r>
      <w:r w:rsidR="00C246C4">
        <w:rPr>
          <w:sz w:val="24"/>
        </w:rPr>
        <w:t>20</w:t>
      </w:r>
      <w:r w:rsidRPr="009B63FB">
        <w:rPr>
          <w:sz w:val="24"/>
        </w:rPr>
        <w:t xml:space="preserve"> = $</w:t>
      </w:r>
      <w:r w:rsidR="00E93FD8">
        <w:rPr>
          <w:sz w:val="24"/>
        </w:rPr>
        <w:t>1</w:t>
      </w:r>
      <w:r w:rsidR="00C246C4">
        <w:rPr>
          <w:sz w:val="24"/>
        </w:rPr>
        <w:t>90</w:t>
      </w:r>
      <w:r w:rsidRPr="009B63FB">
        <w:rPr>
          <w:sz w:val="24"/>
        </w:rPr>
        <w:t>,000</w:t>
      </w:r>
      <w:r w:rsidRPr="009B63FB">
        <w:rPr>
          <w:sz w:val="24"/>
        </w:rPr>
        <w:tab/>
      </w:r>
    </w:p>
    <w:p w:rsidR="00874304" w:rsidRPr="009B63FB" w:rsidRDefault="00874304" w:rsidP="00874304">
      <w:pPr>
        <w:tabs>
          <w:tab w:val="left" w:pos="720"/>
          <w:tab w:val="left" w:pos="4500"/>
        </w:tabs>
        <w:rPr>
          <w:sz w:val="24"/>
        </w:rPr>
      </w:pPr>
      <w:r w:rsidRPr="009B63FB">
        <w:rPr>
          <w:sz w:val="24"/>
        </w:rPr>
        <w:t xml:space="preserve">2. </w:t>
      </w:r>
      <w:r w:rsidRPr="009B63FB">
        <w:rPr>
          <w:sz w:val="24"/>
        </w:rPr>
        <w:tab/>
        <w:t>Work-in-process inventory, 3/31/20</w:t>
      </w:r>
      <w:r w:rsidR="00C246C4">
        <w:rPr>
          <w:sz w:val="24"/>
        </w:rPr>
        <w:t>20</w:t>
      </w:r>
      <w:r w:rsidRPr="009B63FB">
        <w:rPr>
          <w:sz w:val="24"/>
        </w:rPr>
        <w:t xml:space="preserve"> = $</w:t>
      </w:r>
      <w:r w:rsidR="00C246C4">
        <w:rPr>
          <w:sz w:val="24"/>
        </w:rPr>
        <w:t>30</w:t>
      </w:r>
      <w:r w:rsidRPr="009B63FB">
        <w:rPr>
          <w:sz w:val="24"/>
        </w:rPr>
        <w:t>,000</w:t>
      </w:r>
      <w:r w:rsidRPr="009B63FB">
        <w:rPr>
          <w:sz w:val="24"/>
        </w:rPr>
        <w:tab/>
      </w:r>
    </w:p>
    <w:p w:rsidR="00874304" w:rsidRPr="009B63FB" w:rsidRDefault="00874304" w:rsidP="00874304">
      <w:pPr>
        <w:tabs>
          <w:tab w:val="left" w:pos="720"/>
          <w:tab w:val="left" w:pos="4500"/>
        </w:tabs>
        <w:rPr>
          <w:sz w:val="24"/>
        </w:rPr>
      </w:pPr>
      <w:r w:rsidRPr="009B63FB">
        <w:rPr>
          <w:sz w:val="24"/>
        </w:rPr>
        <w:t xml:space="preserve">3. </w:t>
      </w:r>
      <w:r w:rsidRPr="009B63FB">
        <w:rPr>
          <w:sz w:val="24"/>
        </w:rPr>
        <w:tab/>
        <w:t>Direct materials inventory, 3/31/20</w:t>
      </w:r>
      <w:r w:rsidR="00C246C4">
        <w:rPr>
          <w:sz w:val="24"/>
        </w:rPr>
        <w:t xml:space="preserve">20 </w:t>
      </w:r>
      <w:r w:rsidRPr="009B63FB">
        <w:rPr>
          <w:sz w:val="24"/>
        </w:rPr>
        <w:t>= $</w:t>
      </w:r>
      <w:r w:rsidR="00E93FD8">
        <w:rPr>
          <w:sz w:val="24"/>
        </w:rPr>
        <w:t>4</w:t>
      </w:r>
      <w:r w:rsidR="00C246C4">
        <w:rPr>
          <w:sz w:val="24"/>
        </w:rPr>
        <w:t>3</w:t>
      </w:r>
      <w:r w:rsidR="00E93FD8">
        <w:rPr>
          <w:sz w:val="24"/>
        </w:rPr>
        <w:t>,5</w:t>
      </w:r>
      <w:r w:rsidRPr="009B63FB">
        <w:rPr>
          <w:sz w:val="24"/>
        </w:rPr>
        <w:t>00</w:t>
      </w:r>
    </w:p>
    <w:p w:rsidR="00874304" w:rsidRPr="009B63FB" w:rsidRDefault="00874304" w:rsidP="00874304">
      <w:pPr>
        <w:jc w:val="both"/>
        <w:rPr>
          <w:sz w:val="24"/>
          <w:szCs w:val="24"/>
        </w:rPr>
      </w:pPr>
    </w:p>
    <w:p w:rsidR="00874304" w:rsidRPr="009B63FB" w:rsidRDefault="00874304" w:rsidP="00874304">
      <w:pPr>
        <w:pStyle w:val="BodyText"/>
        <w:spacing w:before="0" w:line="240" w:lineRule="auto"/>
      </w:pPr>
      <w:r w:rsidRPr="009B63FB">
        <w:t>This problem is not as easy as it first appears. These answers are obtained by working from the known figures to the unknowns in the schedule below. The basic relationships between categories of costs are:</w:t>
      </w:r>
    </w:p>
    <w:p w:rsidR="00874304" w:rsidRPr="009B63FB" w:rsidRDefault="00874304" w:rsidP="00874304">
      <w:pPr>
        <w:jc w:val="both"/>
        <w:rPr>
          <w:sz w:val="24"/>
          <w:szCs w:val="24"/>
        </w:rPr>
      </w:pPr>
    </w:p>
    <w:p w:rsidR="00874304" w:rsidRPr="009B63FB" w:rsidRDefault="00874304" w:rsidP="00874304">
      <w:pPr>
        <w:pStyle w:val="Heading3"/>
        <w:tabs>
          <w:tab w:val="clear" w:pos="540"/>
          <w:tab w:val="clear" w:pos="3860"/>
          <w:tab w:val="clear" w:pos="4140"/>
          <w:tab w:val="clear" w:pos="6480"/>
          <w:tab w:val="clear" w:pos="7200"/>
          <w:tab w:val="left" w:pos="720"/>
          <w:tab w:val="left" w:pos="2880"/>
          <w:tab w:val="left" w:pos="3150"/>
          <w:tab w:val="center" w:pos="7740"/>
        </w:tabs>
        <w:ind w:left="720"/>
      </w:pPr>
      <w:r w:rsidRPr="009B63FB">
        <w:t xml:space="preserve">Manufacturing costs added during the period (given) </w:t>
      </w:r>
      <w:r w:rsidRPr="009B63FB">
        <w:tab/>
        <w:t>$</w:t>
      </w:r>
      <w:r w:rsidR="00E93FD8">
        <w:t>4</w:t>
      </w:r>
      <w:r w:rsidR="00C246C4">
        <w:t>0</w:t>
      </w:r>
      <w:r w:rsidRPr="009B63FB">
        <w:t>0,000</w:t>
      </w:r>
    </w:p>
    <w:p w:rsidR="00874304" w:rsidRPr="009B63FB" w:rsidRDefault="00874304" w:rsidP="00874304">
      <w:pPr>
        <w:pStyle w:val="Heading3"/>
        <w:tabs>
          <w:tab w:val="clear" w:pos="540"/>
          <w:tab w:val="clear" w:pos="3860"/>
          <w:tab w:val="clear" w:pos="4140"/>
          <w:tab w:val="clear" w:pos="6480"/>
          <w:tab w:val="clear" w:pos="7200"/>
          <w:tab w:val="left" w:pos="720"/>
          <w:tab w:val="left" w:pos="2880"/>
          <w:tab w:val="left" w:pos="3150"/>
          <w:tab w:val="center" w:pos="7740"/>
        </w:tabs>
        <w:ind w:left="720"/>
      </w:pPr>
      <w:r w:rsidRPr="009B63FB">
        <w:t>Conversion costs (given)</w:t>
      </w:r>
      <w:r w:rsidRPr="009B63FB">
        <w:tab/>
      </w:r>
      <w:r w:rsidRPr="009B63FB">
        <w:tab/>
        <w:t>$</w:t>
      </w:r>
      <w:r w:rsidR="00E93FD8">
        <w:t>3</w:t>
      </w:r>
      <w:r w:rsidR="00C246C4">
        <w:t>4</w:t>
      </w:r>
      <w:r w:rsidRPr="009B63FB">
        <w:t>0,000</w:t>
      </w:r>
    </w:p>
    <w:p w:rsidR="00874304" w:rsidRPr="009B63FB" w:rsidRDefault="00874304" w:rsidP="00874304">
      <w:pPr>
        <w:pStyle w:val="2-32schedule"/>
        <w:tabs>
          <w:tab w:val="clear" w:pos="3860"/>
          <w:tab w:val="clear" w:pos="4140"/>
          <w:tab w:val="left" w:pos="540"/>
          <w:tab w:val="left" w:pos="2880"/>
          <w:tab w:val="left" w:pos="3150"/>
        </w:tabs>
        <w:ind w:left="720" w:firstLine="0"/>
        <w:rPr>
          <w:rFonts w:ascii="Times New Roman" w:hAnsi="Times New Roman"/>
        </w:rPr>
      </w:pPr>
      <w:r w:rsidRPr="009B63FB">
        <w:rPr>
          <w:rFonts w:ascii="Times New Roman" w:hAnsi="Times New Roman"/>
        </w:rPr>
        <w:t>Direct materials used</w:t>
      </w:r>
      <w:r w:rsidRPr="009B63FB">
        <w:rPr>
          <w:rFonts w:ascii="Times New Roman" w:hAnsi="Times New Roman"/>
        </w:rPr>
        <w:tab/>
        <w:t>=</w:t>
      </w:r>
      <w:r w:rsidRPr="009B63FB">
        <w:rPr>
          <w:rFonts w:ascii="Times New Roman" w:hAnsi="Times New Roman"/>
        </w:rPr>
        <w:tab/>
        <w:t>Manufacturing costs added – Conversion costs</w:t>
      </w:r>
    </w:p>
    <w:p w:rsidR="00874304" w:rsidRDefault="00874304" w:rsidP="00874304">
      <w:pPr>
        <w:tabs>
          <w:tab w:val="left" w:pos="540"/>
          <w:tab w:val="left" w:pos="2880"/>
          <w:tab w:val="left" w:pos="3150"/>
          <w:tab w:val="center" w:pos="7740"/>
          <w:tab w:val="right" w:pos="8900"/>
        </w:tabs>
        <w:ind w:left="720"/>
        <w:rPr>
          <w:sz w:val="24"/>
        </w:rPr>
      </w:pPr>
      <w:r w:rsidRPr="009B63FB">
        <w:rPr>
          <w:sz w:val="24"/>
        </w:rPr>
        <w:tab/>
        <w:t>=</w:t>
      </w:r>
      <w:r w:rsidRPr="009B63FB">
        <w:rPr>
          <w:sz w:val="24"/>
        </w:rPr>
        <w:tab/>
        <w:t>$</w:t>
      </w:r>
      <w:r w:rsidR="00E93FD8">
        <w:rPr>
          <w:sz w:val="24"/>
        </w:rPr>
        <w:t>4</w:t>
      </w:r>
      <w:r w:rsidR="00C246C4">
        <w:rPr>
          <w:sz w:val="24"/>
        </w:rPr>
        <w:t>0</w:t>
      </w:r>
      <w:r w:rsidRPr="009B63FB">
        <w:rPr>
          <w:sz w:val="24"/>
        </w:rPr>
        <w:t>0,000 – $</w:t>
      </w:r>
      <w:r w:rsidR="00E93FD8">
        <w:rPr>
          <w:sz w:val="24"/>
        </w:rPr>
        <w:t>3</w:t>
      </w:r>
      <w:r w:rsidR="00C246C4">
        <w:rPr>
          <w:sz w:val="24"/>
        </w:rPr>
        <w:t>4</w:t>
      </w:r>
      <w:r w:rsidRPr="009B63FB">
        <w:rPr>
          <w:sz w:val="24"/>
        </w:rPr>
        <w:t>0,000 = $</w:t>
      </w:r>
      <w:r w:rsidR="00C246C4">
        <w:rPr>
          <w:sz w:val="24"/>
        </w:rPr>
        <w:t>6</w:t>
      </w:r>
      <w:r w:rsidRPr="009B63FB">
        <w:rPr>
          <w:sz w:val="24"/>
        </w:rPr>
        <w:t>0,000</w:t>
      </w:r>
    </w:p>
    <w:p w:rsidR="00C246C4" w:rsidRPr="009B63FB" w:rsidRDefault="00C246C4" w:rsidP="00874304">
      <w:pPr>
        <w:tabs>
          <w:tab w:val="left" w:pos="540"/>
          <w:tab w:val="left" w:pos="2880"/>
          <w:tab w:val="left" w:pos="3150"/>
          <w:tab w:val="center" w:pos="7740"/>
          <w:tab w:val="right" w:pos="8900"/>
        </w:tabs>
        <w:ind w:left="720"/>
        <w:rPr>
          <w:sz w:val="24"/>
        </w:rPr>
      </w:pPr>
    </w:p>
    <w:p w:rsidR="00874304" w:rsidRPr="009B63FB" w:rsidRDefault="00874304" w:rsidP="00874304">
      <w:pPr>
        <w:tabs>
          <w:tab w:val="left" w:pos="540"/>
          <w:tab w:val="left" w:pos="2880"/>
          <w:tab w:val="left" w:pos="3150"/>
          <w:tab w:val="center" w:pos="7200"/>
          <w:tab w:val="right" w:pos="8900"/>
        </w:tabs>
        <w:ind w:left="720"/>
        <w:rPr>
          <w:sz w:val="24"/>
        </w:rPr>
      </w:pPr>
      <w:r w:rsidRPr="009B63FB">
        <w:rPr>
          <w:sz w:val="24"/>
        </w:rPr>
        <w:t>Cost of goods manufactured  =</w:t>
      </w:r>
      <w:r w:rsidR="008B0BB5">
        <w:rPr>
          <w:sz w:val="24"/>
        </w:rPr>
        <w:t xml:space="preserve"> </w:t>
      </w:r>
      <w:r w:rsidRPr="009B63FB">
        <w:rPr>
          <w:sz w:val="24"/>
        </w:rPr>
        <w:t xml:space="preserve">Direct Materials Used </w:t>
      </w:r>
      <w:r>
        <w:rPr>
          <w:sz w:val="24"/>
        </w:rPr>
        <w:t xml:space="preserve">× </w:t>
      </w:r>
      <w:r w:rsidR="00C246C4">
        <w:rPr>
          <w:sz w:val="24"/>
        </w:rPr>
        <w:t>5</w:t>
      </w:r>
    </w:p>
    <w:p w:rsidR="00874304" w:rsidRPr="009B63FB" w:rsidRDefault="008B0BB5" w:rsidP="00874304">
      <w:pPr>
        <w:tabs>
          <w:tab w:val="left" w:pos="540"/>
          <w:tab w:val="left" w:pos="2880"/>
          <w:tab w:val="left" w:pos="3150"/>
          <w:tab w:val="center" w:pos="7740"/>
          <w:tab w:val="right" w:pos="8900"/>
        </w:tabs>
        <w:ind w:left="720"/>
        <w:rPr>
          <w:sz w:val="24"/>
        </w:rPr>
      </w:pPr>
      <w:r>
        <w:rPr>
          <w:sz w:val="24"/>
        </w:rPr>
        <w:tab/>
      </w:r>
      <w:r>
        <w:rPr>
          <w:sz w:val="24"/>
        </w:rPr>
        <w:tab/>
        <w:t xml:space="preserve">       </w:t>
      </w:r>
      <w:r w:rsidRPr="009B63FB">
        <w:rPr>
          <w:sz w:val="24"/>
        </w:rPr>
        <w:t>=</w:t>
      </w:r>
      <w:r w:rsidR="00874304" w:rsidRPr="009B63FB">
        <w:rPr>
          <w:sz w:val="24"/>
        </w:rPr>
        <w:t xml:space="preserve"> $</w:t>
      </w:r>
      <w:r w:rsidR="00C246C4">
        <w:rPr>
          <w:sz w:val="24"/>
        </w:rPr>
        <w:t>6</w:t>
      </w:r>
      <w:r w:rsidR="00874304" w:rsidRPr="009B63FB">
        <w:rPr>
          <w:sz w:val="24"/>
        </w:rPr>
        <w:t xml:space="preserve">0,000 </w:t>
      </w:r>
      <w:r w:rsidR="00874304">
        <w:rPr>
          <w:sz w:val="24"/>
        </w:rPr>
        <w:t>×</w:t>
      </w:r>
      <w:r w:rsidR="00874304" w:rsidRPr="009B63FB">
        <w:rPr>
          <w:sz w:val="24"/>
        </w:rPr>
        <w:t xml:space="preserve"> </w:t>
      </w:r>
      <w:r w:rsidR="00C246C4">
        <w:rPr>
          <w:sz w:val="24"/>
        </w:rPr>
        <w:t>5</w:t>
      </w:r>
      <w:r w:rsidR="00874304" w:rsidRPr="009B63FB">
        <w:rPr>
          <w:sz w:val="24"/>
        </w:rPr>
        <w:t xml:space="preserve"> = $</w:t>
      </w:r>
      <w:r w:rsidR="00E93FD8">
        <w:rPr>
          <w:sz w:val="24"/>
        </w:rPr>
        <w:t>3</w:t>
      </w:r>
      <w:r w:rsidR="00C246C4">
        <w:rPr>
          <w:sz w:val="24"/>
        </w:rPr>
        <w:t>0</w:t>
      </w:r>
      <w:r w:rsidR="00874304" w:rsidRPr="009B63FB">
        <w:rPr>
          <w:sz w:val="24"/>
        </w:rPr>
        <w:t>0,000</w:t>
      </w:r>
    </w:p>
    <w:p w:rsidR="00DC0D8D" w:rsidRDefault="00874304" w:rsidP="00874304">
      <w:pPr>
        <w:tabs>
          <w:tab w:val="left" w:pos="540"/>
          <w:tab w:val="left" w:pos="2340"/>
          <w:tab w:val="left" w:pos="3500"/>
          <w:tab w:val="center" w:pos="7200"/>
          <w:tab w:val="right" w:pos="8900"/>
        </w:tabs>
        <w:ind w:left="540"/>
        <w:rPr>
          <w:sz w:val="24"/>
        </w:rPr>
      </w:pPr>
      <w:r w:rsidRPr="009B63FB">
        <w:rPr>
          <w:sz w:val="24"/>
        </w:rPr>
        <w:tab/>
      </w:r>
      <w:r w:rsidRPr="009B63FB">
        <w:rPr>
          <w:sz w:val="24"/>
        </w:rPr>
        <w:tab/>
      </w:r>
    </w:p>
    <w:p w:rsidR="00874304" w:rsidRPr="009B63FB" w:rsidRDefault="00874304" w:rsidP="00874304">
      <w:pPr>
        <w:tabs>
          <w:tab w:val="left" w:pos="540"/>
          <w:tab w:val="left" w:pos="2340"/>
          <w:tab w:val="left" w:pos="3500"/>
          <w:tab w:val="center" w:pos="7200"/>
          <w:tab w:val="right" w:pos="8900"/>
        </w:tabs>
        <w:ind w:left="540"/>
        <w:rPr>
          <w:b/>
          <w:sz w:val="24"/>
        </w:rPr>
      </w:pPr>
      <w:r w:rsidRPr="009B63FB">
        <w:rPr>
          <w:b/>
          <w:sz w:val="24"/>
          <w:u w:val="single"/>
        </w:rPr>
        <w:t>Schedule of Computations</w:t>
      </w:r>
    </w:p>
    <w:p w:rsidR="00874304" w:rsidRPr="009B63FB" w:rsidRDefault="00985BC5" w:rsidP="00874304">
      <w:pPr>
        <w:tabs>
          <w:tab w:val="left" w:pos="540"/>
          <w:tab w:val="left" w:pos="3860"/>
          <w:tab w:val="left" w:pos="4140"/>
          <w:tab w:val="center" w:pos="5760"/>
          <w:tab w:val="right" w:pos="7740"/>
        </w:tabs>
        <w:ind w:left="540"/>
        <w:rPr>
          <w:sz w:val="24"/>
        </w:rPr>
      </w:pPr>
      <w:r>
        <w:rPr>
          <w:sz w:val="24"/>
        </w:rPr>
        <w:t>Direct materials</w:t>
      </w:r>
      <w:r w:rsidR="00F746E3">
        <w:rPr>
          <w:sz w:val="24"/>
        </w:rPr>
        <w:t xml:space="preserve"> inventory</w:t>
      </w:r>
      <w:r>
        <w:rPr>
          <w:sz w:val="24"/>
        </w:rPr>
        <w:t>, 3/1/20</w:t>
      </w:r>
      <w:r w:rsidR="00E74526">
        <w:rPr>
          <w:sz w:val="24"/>
        </w:rPr>
        <w:t>20</w:t>
      </w:r>
      <w:r w:rsidR="00874304" w:rsidRPr="009B63FB">
        <w:rPr>
          <w:sz w:val="24"/>
        </w:rPr>
        <w:t xml:space="preserve"> (given)</w:t>
      </w:r>
      <w:r w:rsidR="00874304" w:rsidRPr="009B63FB">
        <w:rPr>
          <w:sz w:val="24"/>
        </w:rPr>
        <w:tab/>
      </w:r>
      <w:r w:rsidR="00874304" w:rsidRPr="009B63FB">
        <w:rPr>
          <w:sz w:val="24"/>
        </w:rPr>
        <w:tab/>
        <w:t xml:space="preserve">$  </w:t>
      </w:r>
      <w:r w:rsidR="00E93FD8">
        <w:rPr>
          <w:sz w:val="24"/>
        </w:rPr>
        <w:t>1</w:t>
      </w:r>
      <w:r w:rsidR="00C246C4">
        <w:rPr>
          <w:sz w:val="24"/>
        </w:rPr>
        <w:t>3</w:t>
      </w:r>
      <w:r w:rsidR="00E93FD8">
        <w:rPr>
          <w:sz w:val="24"/>
        </w:rPr>
        <w:t>,5</w:t>
      </w:r>
      <w:r w:rsidR="00874304" w:rsidRPr="009B63FB">
        <w:rPr>
          <w:sz w:val="24"/>
        </w:rPr>
        <w:t>00</w:t>
      </w:r>
    </w:p>
    <w:p w:rsidR="00874304" w:rsidRPr="009B63FB" w:rsidRDefault="00874304" w:rsidP="00874304">
      <w:pPr>
        <w:tabs>
          <w:tab w:val="left" w:pos="540"/>
          <w:tab w:val="left" w:pos="3860"/>
          <w:tab w:val="left" w:pos="4140"/>
          <w:tab w:val="center" w:pos="5760"/>
          <w:tab w:val="right" w:pos="7740"/>
        </w:tabs>
        <w:ind w:left="540"/>
        <w:rPr>
          <w:sz w:val="24"/>
          <w:u w:val="single"/>
        </w:rPr>
      </w:pPr>
      <w:r w:rsidRPr="009B63FB">
        <w:rPr>
          <w:sz w:val="24"/>
        </w:rPr>
        <w:t>Direct materials purchased (given)</w:t>
      </w:r>
      <w:r w:rsidRPr="009B63FB">
        <w:rPr>
          <w:sz w:val="24"/>
        </w:rPr>
        <w:tab/>
      </w:r>
      <w:r w:rsidRPr="009B63FB">
        <w:rPr>
          <w:sz w:val="24"/>
        </w:rPr>
        <w:tab/>
      </w:r>
      <w:r w:rsidRPr="009B63FB">
        <w:rPr>
          <w:sz w:val="24"/>
        </w:rPr>
        <w:tab/>
      </w:r>
      <w:r w:rsidRPr="009B63FB">
        <w:rPr>
          <w:sz w:val="24"/>
          <w:u w:val="single"/>
        </w:rPr>
        <w:t xml:space="preserve">  </w:t>
      </w:r>
      <w:r w:rsidR="00C246C4">
        <w:rPr>
          <w:sz w:val="24"/>
          <w:u w:val="single"/>
        </w:rPr>
        <w:t>9</w:t>
      </w:r>
      <w:r w:rsidRPr="009B63FB">
        <w:rPr>
          <w:sz w:val="24"/>
          <w:u w:val="single"/>
        </w:rPr>
        <w:t>0,000</w:t>
      </w:r>
    </w:p>
    <w:p w:rsidR="00874304" w:rsidRPr="009B63FB" w:rsidRDefault="00874304" w:rsidP="00874304">
      <w:pPr>
        <w:pStyle w:val="Heading3"/>
        <w:tabs>
          <w:tab w:val="clear" w:pos="6480"/>
          <w:tab w:val="clear" w:pos="7200"/>
          <w:tab w:val="clear" w:pos="8900"/>
          <w:tab w:val="center" w:pos="5760"/>
          <w:tab w:val="right" w:pos="7740"/>
        </w:tabs>
      </w:pPr>
      <w:r w:rsidRPr="009B63FB">
        <w:t>Direct materials available for use</w:t>
      </w:r>
      <w:r w:rsidRPr="009B63FB">
        <w:tab/>
      </w:r>
      <w:r w:rsidRPr="009B63FB">
        <w:tab/>
      </w:r>
      <w:r w:rsidRPr="009B63FB">
        <w:tab/>
      </w:r>
      <w:r w:rsidRPr="009B63FB">
        <w:tab/>
      </w:r>
      <w:r w:rsidR="00E93FD8">
        <w:t>1</w:t>
      </w:r>
      <w:r w:rsidR="00C246C4">
        <w:t>03</w:t>
      </w:r>
      <w:r w:rsidR="00E93FD8">
        <w:t>,5</w:t>
      </w:r>
      <w:r w:rsidRPr="009B63FB">
        <w:t>00</w:t>
      </w:r>
    </w:p>
    <w:p w:rsidR="00874304" w:rsidRPr="009B63FB" w:rsidRDefault="00985BC5" w:rsidP="00F746E3">
      <w:pPr>
        <w:tabs>
          <w:tab w:val="left" w:pos="540"/>
          <w:tab w:val="center" w:pos="5760"/>
          <w:tab w:val="center" w:pos="6300"/>
          <w:tab w:val="right" w:pos="7740"/>
        </w:tabs>
        <w:ind w:left="540"/>
        <w:rPr>
          <w:sz w:val="24"/>
        </w:rPr>
      </w:pPr>
      <w:r>
        <w:rPr>
          <w:sz w:val="24"/>
        </w:rPr>
        <w:t>Direct materials</w:t>
      </w:r>
      <w:r w:rsidR="00F746E3">
        <w:rPr>
          <w:sz w:val="24"/>
        </w:rPr>
        <w:t xml:space="preserve"> inventory</w:t>
      </w:r>
      <w:r>
        <w:rPr>
          <w:sz w:val="24"/>
        </w:rPr>
        <w:t>, 3/31/20</w:t>
      </w:r>
      <w:r w:rsidR="00E74526">
        <w:rPr>
          <w:sz w:val="24"/>
        </w:rPr>
        <w:t>20</w:t>
      </w:r>
      <w:r w:rsidR="00F746E3">
        <w:rPr>
          <w:sz w:val="24"/>
        </w:rPr>
        <w:t xml:space="preserve"> </w:t>
      </w:r>
      <w:r w:rsidR="00F746E3">
        <w:rPr>
          <w:sz w:val="24"/>
        </w:rPr>
        <w:tab/>
      </w:r>
      <w:r w:rsidR="00874304" w:rsidRPr="009B63FB">
        <w:rPr>
          <w:sz w:val="24"/>
        </w:rPr>
        <w:tab/>
        <w:t xml:space="preserve"> 3 =</w:t>
      </w:r>
      <w:r w:rsidR="00874304" w:rsidRPr="009B63FB">
        <w:rPr>
          <w:sz w:val="24"/>
        </w:rPr>
        <w:tab/>
      </w:r>
      <w:r w:rsidR="00874304" w:rsidRPr="009B63FB">
        <w:rPr>
          <w:sz w:val="24"/>
          <w:u w:val="single"/>
        </w:rPr>
        <w:t xml:space="preserve">    </w:t>
      </w:r>
      <w:r w:rsidR="00E93FD8">
        <w:rPr>
          <w:sz w:val="24"/>
          <w:u w:val="single"/>
        </w:rPr>
        <w:t>4</w:t>
      </w:r>
      <w:r w:rsidR="00C246C4">
        <w:rPr>
          <w:sz w:val="24"/>
          <w:u w:val="single"/>
        </w:rPr>
        <w:t>3</w:t>
      </w:r>
      <w:r w:rsidR="00E93FD8">
        <w:rPr>
          <w:sz w:val="24"/>
          <w:u w:val="single"/>
        </w:rPr>
        <w:t>,5</w:t>
      </w:r>
      <w:r w:rsidR="00874304" w:rsidRPr="009B63FB">
        <w:rPr>
          <w:sz w:val="24"/>
          <w:u w:val="single"/>
        </w:rPr>
        <w:t>00</w:t>
      </w:r>
    </w:p>
    <w:p w:rsidR="00874304" w:rsidRPr="009B63FB" w:rsidRDefault="00874304" w:rsidP="00874304">
      <w:pPr>
        <w:tabs>
          <w:tab w:val="left" w:pos="540"/>
          <w:tab w:val="left" w:pos="3860"/>
          <w:tab w:val="left" w:pos="4140"/>
          <w:tab w:val="center" w:pos="5760"/>
          <w:tab w:val="center" w:pos="6480"/>
          <w:tab w:val="right" w:pos="7740"/>
        </w:tabs>
        <w:ind w:left="540"/>
        <w:rPr>
          <w:sz w:val="24"/>
        </w:rPr>
      </w:pPr>
      <w:r w:rsidRPr="009B63FB">
        <w:rPr>
          <w:sz w:val="24"/>
        </w:rPr>
        <w:t>Direct materials used</w:t>
      </w:r>
      <w:r w:rsidRPr="009B63FB">
        <w:rPr>
          <w:sz w:val="24"/>
        </w:rPr>
        <w:tab/>
      </w:r>
      <w:r w:rsidRPr="009B63FB">
        <w:rPr>
          <w:sz w:val="24"/>
        </w:rPr>
        <w:tab/>
      </w:r>
      <w:r w:rsidRPr="009B63FB">
        <w:rPr>
          <w:sz w:val="24"/>
        </w:rPr>
        <w:tab/>
      </w:r>
      <w:r w:rsidRPr="009B63FB">
        <w:rPr>
          <w:sz w:val="24"/>
        </w:rPr>
        <w:tab/>
      </w:r>
      <w:r w:rsidRPr="009B63FB">
        <w:rPr>
          <w:sz w:val="24"/>
        </w:rPr>
        <w:tab/>
      </w:r>
      <w:r w:rsidR="00C246C4">
        <w:rPr>
          <w:sz w:val="24"/>
        </w:rPr>
        <w:t>6</w:t>
      </w:r>
      <w:r w:rsidRPr="009B63FB">
        <w:rPr>
          <w:sz w:val="24"/>
        </w:rPr>
        <w:t>0,000</w:t>
      </w:r>
    </w:p>
    <w:p w:rsidR="00874304" w:rsidRPr="009B63FB" w:rsidRDefault="00874304" w:rsidP="00874304">
      <w:pPr>
        <w:pStyle w:val="Heading3"/>
        <w:tabs>
          <w:tab w:val="clear" w:pos="7200"/>
          <w:tab w:val="clear" w:pos="8900"/>
          <w:tab w:val="center" w:pos="5760"/>
          <w:tab w:val="right" w:pos="7740"/>
        </w:tabs>
      </w:pPr>
      <w:r w:rsidRPr="009B63FB">
        <w:t>Conversion costs (given)</w:t>
      </w:r>
      <w:r w:rsidRPr="009B63FB">
        <w:tab/>
      </w:r>
      <w:r w:rsidRPr="009B63FB">
        <w:tab/>
      </w:r>
      <w:r w:rsidRPr="009B63FB">
        <w:tab/>
      </w:r>
      <w:r w:rsidRPr="009B63FB">
        <w:tab/>
      </w:r>
      <w:r w:rsidRPr="009B63FB">
        <w:tab/>
      </w:r>
      <w:r w:rsidR="00E93FD8">
        <w:rPr>
          <w:u w:val="single"/>
        </w:rPr>
        <w:t>3</w:t>
      </w:r>
      <w:r w:rsidR="00C246C4">
        <w:rPr>
          <w:u w:val="single"/>
        </w:rPr>
        <w:t>4</w:t>
      </w:r>
      <w:r w:rsidRPr="009B63FB">
        <w:rPr>
          <w:u w:val="single"/>
        </w:rPr>
        <w:t>0,000</w:t>
      </w:r>
    </w:p>
    <w:p w:rsidR="00874304" w:rsidRPr="009B63FB" w:rsidRDefault="00874304" w:rsidP="00874304">
      <w:pPr>
        <w:tabs>
          <w:tab w:val="left" w:pos="540"/>
          <w:tab w:val="left" w:pos="3860"/>
          <w:tab w:val="left" w:pos="4140"/>
          <w:tab w:val="center" w:pos="5760"/>
          <w:tab w:val="center" w:pos="6480"/>
          <w:tab w:val="right" w:pos="7740"/>
        </w:tabs>
        <w:ind w:left="540"/>
        <w:rPr>
          <w:sz w:val="24"/>
        </w:rPr>
      </w:pPr>
      <w:r w:rsidRPr="009B63FB">
        <w:rPr>
          <w:sz w:val="24"/>
        </w:rPr>
        <w:t>Manufacturing costs added during the period (given)</w:t>
      </w:r>
      <w:r w:rsidRPr="009B63FB">
        <w:rPr>
          <w:sz w:val="24"/>
        </w:rPr>
        <w:tab/>
      </w:r>
      <w:r w:rsidRPr="009B63FB">
        <w:rPr>
          <w:sz w:val="24"/>
        </w:rPr>
        <w:tab/>
      </w:r>
      <w:r w:rsidRPr="009B63FB">
        <w:rPr>
          <w:sz w:val="24"/>
        </w:rPr>
        <w:tab/>
      </w:r>
      <w:r w:rsidR="00E93FD8">
        <w:rPr>
          <w:sz w:val="24"/>
        </w:rPr>
        <w:t>4</w:t>
      </w:r>
      <w:r w:rsidR="00C246C4">
        <w:rPr>
          <w:sz w:val="24"/>
        </w:rPr>
        <w:t>0</w:t>
      </w:r>
      <w:r w:rsidRPr="009B63FB">
        <w:rPr>
          <w:sz w:val="24"/>
        </w:rPr>
        <w:t>0,000</w:t>
      </w:r>
    </w:p>
    <w:p w:rsidR="00874304" w:rsidRPr="009B63FB" w:rsidRDefault="00985BC5" w:rsidP="00874304">
      <w:pPr>
        <w:tabs>
          <w:tab w:val="left" w:pos="540"/>
          <w:tab w:val="left" w:pos="3860"/>
          <w:tab w:val="left" w:pos="4140"/>
          <w:tab w:val="center" w:pos="5760"/>
          <w:tab w:val="center" w:pos="6480"/>
          <w:tab w:val="right" w:pos="7740"/>
        </w:tabs>
        <w:ind w:left="540"/>
        <w:rPr>
          <w:sz w:val="24"/>
        </w:rPr>
      </w:pPr>
      <w:r>
        <w:rPr>
          <w:sz w:val="24"/>
        </w:rPr>
        <w:t>Add work in process</w:t>
      </w:r>
      <w:r w:rsidR="00F746E3">
        <w:rPr>
          <w:sz w:val="24"/>
        </w:rPr>
        <w:t xml:space="preserve"> inventory</w:t>
      </w:r>
      <w:r>
        <w:rPr>
          <w:sz w:val="24"/>
        </w:rPr>
        <w:t>, 3/1/20</w:t>
      </w:r>
      <w:r w:rsidR="00E74526">
        <w:rPr>
          <w:sz w:val="24"/>
        </w:rPr>
        <w:t>20</w:t>
      </w:r>
      <w:r w:rsidR="00874304" w:rsidRPr="009B63FB">
        <w:rPr>
          <w:sz w:val="24"/>
        </w:rPr>
        <w:t xml:space="preserve"> (given)</w:t>
      </w:r>
      <w:r w:rsidR="00874304" w:rsidRPr="009B63FB">
        <w:rPr>
          <w:sz w:val="24"/>
        </w:rPr>
        <w:tab/>
        <w:t xml:space="preserve">    </w:t>
      </w:r>
      <w:r w:rsidR="00874304" w:rsidRPr="009B63FB">
        <w:rPr>
          <w:sz w:val="24"/>
        </w:rPr>
        <w:tab/>
      </w:r>
      <w:r w:rsidR="00874304" w:rsidRPr="009B63FB">
        <w:rPr>
          <w:sz w:val="24"/>
        </w:rPr>
        <w:tab/>
      </w:r>
      <w:r w:rsidR="00874304" w:rsidRPr="009B63FB">
        <w:rPr>
          <w:sz w:val="24"/>
          <w:u w:val="single"/>
        </w:rPr>
        <w:t xml:space="preserve">   </w:t>
      </w:r>
      <w:r w:rsidR="00E93FD8">
        <w:rPr>
          <w:sz w:val="24"/>
          <w:u w:val="single"/>
        </w:rPr>
        <w:t>3</w:t>
      </w:r>
      <w:r w:rsidR="00C246C4">
        <w:rPr>
          <w:sz w:val="24"/>
          <w:u w:val="single"/>
        </w:rPr>
        <w:t>0</w:t>
      </w:r>
      <w:r w:rsidR="00874304" w:rsidRPr="009B63FB">
        <w:rPr>
          <w:sz w:val="24"/>
          <w:u w:val="single"/>
        </w:rPr>
        <w:t>,000</w:t>
      </w:r>
    </w:p>
    <w:p w:rsidR="00874304" w:rsidRPr="009B63FB" w:rsidRDefault="00874304" w:rsidP="00874304">
      <w:pPr>
        <w:tabs>
          <w:tab w:val="left" w:pos="540"/>
          <w:tab w:val="left" w:pos="3860"/>
          <w:tab w:val="left" w:pos="4140"/>
          <w:tab w:val="center" w:pos="5760"/>
          <w:tab w:val="center" w:pos="6480"/>
          <w:tab w:val="right" w:pos="7740"/>
        </w:tabs>
        <w:ind w:left="540"/>
        <w:rPr>
          <w:sz w:val="24"/>
        </w:rPr>
      </w:pPr>
      <w:r w:rsidRPr="009B63FB">
        <w:rPr>
          <w:sz w:val="24"/>
        </w:rPr>
        <w:t>Manufacturing costs to account for</w:t>
      </w:r>
      <w:r w:rsidRPr="009B63FB">
        <w:rPr>
          <w:sz w:val="24"/>
        </w:rPr>
        <w:tab/>
      </w:r>
      <w:r w:rsidRPr="009B63FB">
        <w:rPr>
          <w:sz w:val="24"/>
        </w:rPr>
        <w:tab/>
      </w:r>
      <w:r w:rsidRPr="009B63FB">
        <w:rPr>
          <w:sz w:val="24"/>
        </w:rPr>
        <w:tab/>
      </w:r>
      <w:r w:rsidRPr="009B63FB">
        <w:rPr>
          <w:sz w:val="24"/>
        </w:rPr>
        <w:tab/>
      </w:r>
      <w:r w:rsidR="00E93FD8">
        <w:rPr>
          <w:sz w:val="24"/>
        </w:rPr>
        <w:t>4</w:t>
      </w:r>
      <w:r w:rsidR="00C246C4">
        <w:rPr>
          <w:sz w:val="24"/>
        </w:rPr>
        <w:t>30</w:t>
      </w:r>
      <w:r w:rsidRPr="009B63FB">
        <w:rPr>
          <w:sz w:val="24"/>
        </w:rPr>
        <w:t>,000</w:t>
      </w:r>
    </w:p>
    <w:p w:rsidR="00874304" w:rsidRPr="009B63FB" w:rsidRDefault="00874304" w:rsidP="00874304">
      <w:pPr>
        <w:tabs>
          <w:tab w:val="left" w:pos="540"/>
          <w:tab w:val="left" w:pos="3860"/>
          <w:tab w:val="left" w:pos="4140"/>
          <w:tab w:val="center" w:pos="5760"/>
          <w:tab w:val="center" w:pos="6300"/>
          <w:tab w:val="right" w:pos="7740"/>
        </w:tabs>
        <w:ind w:left="540"/>
        <w:rPr>
          <w:sz w:val="24"/>
        </w:rPr>
      </w:pPr>
      <w:r w:rsidRPr="009B63FB">
        <w:rPr>
          <w:sz w:val="24"/>
        </w:rPr>
        <w:t>D</w:t>
      </w:r>
      <w:r w:rsidR="00985BC5">
        <w:rPr>
          <w:sz w:val="24"/>
        </w:rPr>
        <w:t>educt work in process</w:t>
      </w:r>
      <w:r w:rsidR="00F746E3">
        <w:rPr>
          <w:sz w:val="24"/>
        </w:rPr>
        <w:t xml:space="preserve"> inventory</w:t>
      </w:r>
      <w:r w:rsidR="00985BC5">
        <w:rPr>
          <w:sz w:val="24"/>
        </w:rPr>
        <w:t>, 3/31/20</w:t>
      </w:r>
      <w:r w:rsidR="00E74526">
        <w:rPr>
          <w:sz w:val="24"/>
        </w:rPr>
        <w:t>20</w:t>
      </w:r>
      <w:r w:rsidR="00F746E3">
        <w:rPr>
          <w:sz w:val="24"/>
        </w:rPr>
        <w:t xml:space="preserve"> </w:t>
      </w:r>
      <w:r w:rsidR="00F746E3">
        <w:rPr>
          <w:sz w:val="24"/>
        </w:rPr>
        <w:tab/>
      </w:r>
      <w:r w:rsidRPr="009B63FB">
        <w:rPr>
          <w:sz w:val="24"/>
        </w:rPr>
        <w:tab/>
        <w:t>2 =</w:t>
      </w:r>
      <w:r w:rsidRPr="009B63FB">
        <w:rPr>
          <w:sz w:val="24"/>
        </w:rPr>
        <w:tab/>
      </w:r>
      <w:r w:rsidRPr="009B63FB">
        <w:rPr>
          <w:sz w:val="24"/>
          <w:u w:val="single"/>
        </w:rPr>
        <w:t xml:space="preserve">   </w:t>
      </w:r>
      <w:r w:rsidR="00C246C4">
        <w:rPr>
          <w:sz w:val="24"/>
          <w:u w:val="single"/>
        </w:rPr>
        <w:t>130</w:t>
      </w:r>
      <w:r w:rsidRPr="009B63FB">
        <w:rPr>
          <w:sz w:val="24"/>
          <w:u w:val="single"/>
        </w:rPr>
        <w:t>,000</w:t>
      </w:r>
    </w:p>
    <w:p w:rsidR="00874304" w:rsidRPr="009B63FB" w:rsidRDefault="00874304" w:rsidP="00874304">
      <w:pPr>
        <w:tabs>
          <w:tab w:val="left" w:pos="540"/>
          <w:tab w:val="left" w:pos="3860"/>
          <w:tab w:val="left" w:pos="4140"/>
          <w:tab w:val="center" w:pos="5760"/>
          <w:tab w:val="center" w:pos="6480"/>
          <w:tab w:val="right" w:pos="7740"/>
        </w:tabs>
        <w:ind w:left="540"/>
        <w:rPr>
          <w:sz w:val="24"/>
        </w:rPr>
      </w:pPr>
      <w:r w:rsidRPr="009B63FB">
        <w:rPr>
          <w:sz w:val="24"/>
        </w:rPr>
        <w:t>Cost of goods manufactured (</w:t>
      </w:r>
      <w:r w:rsidR="00E74526">
        <w:rPr>
          <w:sz w:val="24"/>
        </w:rPr>
        <w:t>5</w:t>
      </w:r>
      <w:r w:rsidRPr="009B63FB">
        <w:rPr>
          <w:sz w:val="24"/>
        </w:rPr>
        <w:t xml:space="preserve"> </w:t>
      </w:r>
      <w:r>
        <w:rPr>
          <w:sz w:val="24"/>
        </w:rPr>
        <w:t xml:space="preserve">× </w:t>
      </w:r>
      <w:r w:rsidR="00735D4D">
        <w:rPr>
          <w:sz w:val="24"/>
        </w:rPr>
        <w:t>$</w:t>
      </w:r>
      <w:r w:rsidR="00E74526">
        <w:rPr>
          <w:sz w:val="24"/>
        </w:rPr>
        <w:t>6</w:t>
      </w:r>
      <w:r w:rsidRPr="009B63FB">
        <w:rPr>
          <w:sz w:val="24"/>
        </w:rPr>
        <w:t>0,000)</w:t>
      </w:r>
      <w:r w:rsidRPr="009B63FB">
        <w:rPr>
          <w:sz w:val="24"/>
        </w:rPr>
        <w:tab/>
      </w:r>
      <w:r w:rsidRPr="009B63FB">
        <w:rPr>
          <w:sz w:val="24"/>
        </w:rPr>
        <w:tab/>
      </w:r>
      <w:r w:rsidRPr="009B63FB">
        <w:rPr>
          <w:sz w:val="24"/>
        </w:rPr>
        <w:tab/>
      </w:r>
      <w:r w:rsidR="00E93FD8">
        <w:rPr>
          <w:sz w:val="24"/>
        </w:rPr>
        <w:t>3</w:t>
      </w:r>
      <w:r w:rsidR="00C246C4">
        <w:rPr>
          <w:sz w:val="24"/>
        </w:rPr>
        <w:t>0</w:t>
      </w:r>
      <w:r w:rsidRPr="009B63FB">
        <w:rPr>
          <w:sz w:val="24"/>
        </w:rPr>
        <w:t>0,000</w:t>
      </w:r>
    </w:p>
    <w:p w:rsidR="00874304" w:rsidRPr="009B63FB" w:rsidRDefault="00985BC5" w:rsidP="00874304">
      <w:pPr>
        <w:tabs>
          <w:tab w:val="left" w:pos="540"/>
          <w:tab w:val="left" w:pos="3860"/>
          <w:tab w:val="left" w:pos="4140"/>
          <w:tab w:val="center" w:pos="5760"/>
          <w:tab w:val="center" w:pos="6480"/>
          <w:tab w:val="right" w:pos="7740"/>
        </w:tabs>
        <w:ind w:left="540"/>
        <w:rPr>
          <w:sz w:val="24"/>
        </w:rPr>
      </w:pPr>
      <w:r>
        <w:rPr>
          <w:sz w:val="24"/>
        </w:rPr>
        <w:t>Add finished goods</w:t>
      </w:r>
      <w:r w:rsidR="00F746E3">
        <w:rPr>
          <w:sz w:val="24"/>
        </w:rPr>
        <w:t xml:space="preserve"> inventory</w:t>
      </w:r>
      <w:r>
        <w:rPr>
          <w:sz w:val="24"/>
        </w:rPr>
        <w:t>, 3/1/20</w:t>
      </w:r>
      <w:r w:rsidR="00E74526">
        <w:rPr>
          <w:sz w:val="24"/>
        </w:rPr>
        <w:t>20</w:t>
      </w:r>
      <w:r w:rsidR="00874304" w:rsidRPr="009B63FB">
        <w:rPr>
          <w:sz w:val="24"/>
        </w:rPr>
        <w:tab/>
      </w:r>
      <w:r w:rsidR="00874304" w:rsidRPr="009B63FB">
        <w:rPr>
          <w:sz w:val="24"/>
        </w:rPr>
        <w:tab/>
        <w:t xml:space="preserve">    </w:t>
      </w:r>
      <w:r w:rsidR="00874304" w:rsidRPr="009B63FB">
        <w:rPr>
          <w:sz w:val="24"/>
        </w:rPr>
        <w:tab/>
      </w:r>
      <w:r w:rsidR="00874304" w:rsidRPr="009B63FB">
        <w:rPr>
          <w:sz w:val="24"/>
          <w:u w:val="single"/>
        </w:rPr>
        <w:t xml:space="preserve">   </w:t>
      </w:r>
      <w:r w:rsidR="00E93FD8">
        <w:rPr>
          <w:sz w:val="24"/>
          <w:u w:val="single"/>
        </w:rPr>
        <w:t>1</w:t>
      </w:r>
      <w:r w:rsidR="00C246C4">
        <w:rPr>
          <w:sz w:val="24"/>
          <w:u w:val="single"/>
        </w:rPr>
        <w:t>9</w:t>
      </w:r>
      <w:r w:rsidR="00874304" w:rsidRPr="009B63FB">
        <w:rPr>
          <w:sz w:val="24"/>
          <w:u w:val="single"/>
        </w:rPr>
        <w:t>0,000</w:t>
      </w:r>
    </w:p>
    <w:p w:rsidR="00874304" w:rsidRPr="009B63FB" w:rsidRDefault="00874304" w:rsidP="00874304">
      <w:pPr>
        <w:pStyle w:val="BodyTextIndent"/>
        <w:tabs>
          <w:tab w:val="clear" w:pos="7200"/>
          <w:tab w:val="clear" w:pos="8900"/>
          <w:tab w:val="center" w:pos="5760"/>
          <w:tab w:val="right" w:pos="7740"/>
        </w:tabs>
      </w:pPr>
      <w:r w:rsidRPr="009B63FB">
        <w:t>Cost of goods available for sale</w:t>
      </w:r>
      <w:r w:rsidRPr="009B63FB">
        <w:tab/>
      </w:r>
      <w:r w:rsidRPr="009B63FB">
        <w:tab/>
      </w:r>
      <w:r w:rsidRPr="009B63FB">
        <w:tab/>
      </w:r>
      <w:r w:rsidRPr="009B63FB">
        <w:tab/>
      </w:r>
      <w:r w:rsidRPr="009B63FB">
        <w:tab/>
      </w:r>
      <w:r w:rsidR="00C246C4">
        <w:t>49</w:t>
      </w:r>
      <w:r w:rsidRPr="009B63FB">
        <w:t>0,000</w:t>
      </w:r>
    </w:p>
    <w:p w:rsidR="00874304" w:rsidRPr="009B63FB" w:rsidRDefault="00874304" w:rsidP="00874304">
      <w:pPr>
        <w:tabs>
          <w:tab w:val="left" w:pos="540"/>
          <w:tab w:val="left" w:pos="3860"/>
          <w:tab w:val="left" w:pos="4140"/>
          <w:tab w:val="center" w:pos="5760"/>
          <w:tab w:val="center" w:pos="6300"/>
          <w:tab w:val="right" w:pos="7740"/>
        </w:tabs>
        <w:ind w:left="540"/>
        <w:rPr>
          <w:sz w:val="24"/>
        </w:rPr>
      </w:pPr>
      <w:r w:rsidRPr="009B63FB">
        <w:rPr>
          <w:sz w:val="24"/>
        </w:rPr>
        <w:t>Deduct finish</w:t>
      </w:r>
      <w:r w:rsidR="00F746E3">
        <w:rPr>
          <w:sz w:val="24"/>
        </w:rPr>
        <w:t>ed goods inventory, 3/31/20</w:t>
      </w:r>
      <w:r w:rsidR="00E74526">
        <w:rPr>
          <w:sz w:val="24"/>
        </w:rPr>
        <w:t>20</w:t>
      </w:r>
      <w:r w:rsidRPr="009B63FB">
        <w:rPr>
          <w:sz w:val="24"/>
        </w:rPr>
        <w:tab/>
      </w:r>
      <w:r w:rsidRPr="009B63FB">
        <w:rPr>
          <w:sz w:val="24"/>
        </w:rPr>
        <w:tab/>
        <w:t xml:space="preserve"> 1 =</w:t>
      </w:r>
      <w:r w:rsidRPr="009B63FB">
        <w:rPr>
          <w:sz w:val="24"/>
        </w:rPr>
        <w:tab/>
      </w:r>
      <w:r w:rsidRPr="009B63FB">
        <w:rPr>
          <w:sz w:val="24"/>
          <w:u w:val="single"/>
        </w:rPr>
        <w:t xml:space="preserve">   </w:t>
      </w:r>
      <w:r w:rsidR="00C246C4">
        <w:rPr>
          <w:sz w:val="24"/>
          <w:u w:val="single"/>
        </w:rPr>
        <w:t>42</w:t>
      </w:r>
      <w:r w:rsidRPr="009B63FB">
        <w:rPr>
          <w:sz w:val="24"/>
          <w:u w:val="single"/>
        </w:rPr>
        <w:t>,000</w:t>
      </w:r>
    </w:p>
    <w:p w:rsidR="00874304" w:rsidRPr="009B63FB" w:rsidRDefault="00874304" w:rsidP="00874304">
      <w:pPr>
        <w:tabs>
          <w:tab w:val="left" w:pos="540"/>
          <w:tab w:val="left" w:pos="3860"/>
          <w:tab w:val="left" w:pos="4140"/>
          <w:tab w:val="center" w:pos="5760"/>
          <w:tab w:val="center" w:pos="6480"/>
          <w:tab w:val="right" w:pos="7740"/>
        </w:tabs>
        <w:ind w:left="540"/>
        <w:rPr>
          <w:sz w:val="24"/>
          <w:u w:val="double"/>
        </w:rPr>
      </w:pPr>
      <w:r w:rsidRPr="009B63FB">
        <w:rPr>
          <w:sz w:val="24"/>
        </w:rPr>
        <w:t>Cost of goods sold (</w:t>
      </w:r>
      <w:r w:rsidR="00E74526">
        <w:rPr>
          <w:sz w:val="24"/>
        </w:rPr>
        <w:t>7</w:t>
      </w:r>
      <w:r w:rsidRPr="009B63FB">
        <w:rPr>
          <w:sz w:val="24"/>
        </w:rPr>
        <w:t xml:space="preserve">0% </w:t>
      </w:r>
      <w:r>
        <w:rPr>
          <w:sz w:val="24"/>
        </w:rPr>
        <w:t xml:space="preserve">× </w:t>
      </w:r>
      <w:r w:rsidRPr="009B63FB">
        <w:rPr>
          <w:sz w:val="24"/>
        </w:rPr>
        <w:t>$</w:t>
      </w:r>
      <w:r w:rsidR="00E74526">
        <w:rPr>
          <w:sz w:val="24"/>
        </w:rPr>
        <w:t>640</w:t>
      </w:r>
      <w:r w:rsidR="00E93FD8">
        <w:rPr>
          <w:sz w:val="24"/>
        </w:rPr>
        <w:t>,</w:t>
      </w:r>
      <w:r w:rsidR="00E74526">
        <w:rPr>
          <w:sz w:val="24"/>
        </w:rPr>
        <w:t>00</w:t>
      </w:r>
      <w:r w:rsidR="00E93FD8">
        <w:rPr>
          <w:sz w:val="24"/>
        </w:rPr>
        <w:t>0</w:t>
      </w:r>
      <w:r w:rsidRPr="009B63FB">
        <w:rPr>
          <w:sz w:val="24"/>
        </w:rPr>
        <w:t>)</w:t>
      </w:r>
      <w:r w:rsidRPr="009B63FB">
        <w:rPr>
          <w:sz w:val="24"/>
        </w:rPr>
        <w:tab/>
      </w:r>
      <w:r w:rsidRPr="009B63FB">
        <w:rPr>
          <w:sz w:val="24"/>
        </w:rPr>
        <w:tab/>
      </w:r>
      <w:r w:rsidRPr="009B63FB">
        <w:rPr>
          <w:sz w:val="24"/>
        </w:rPr>
        <w:tab/>
      </w:r>
      <w:r w:rsidRPr="009B63FB">
        <w:rPr>
          <w:sz w:val="24"/>
          <w:u w:val="double"/>
        </w:rPr>
        <w:t>$</w:t>
      </w:r>
      <w:r w:rsidR="00E93FD8">
        <w:rPr>
          <w:sz w:val="24"/>
          <w:u w:val="double"/>
        </w:rPr>
        <w:t>4</w:t>
      </w:r>
      <w:r w:rsidR="00C246C4">
        <w:rPr>
          <w:sz w:val="24"/>
          <w:u w:val="double"/>
        </w:rPr>
        <w:t>48</w:t>
      </w:r>
      <w:r w:rsidRPr="009B63FB">
        <w:rPr>
          <w:sz w:val="24"/>
          <w:u w:val="double"/>
        </w:rPr>
        <w:t>,000</w:t>
      </w:r>
    </w:p>
    <w:p w:rsidR="00874304" w:rsidRPr="00CC5203" w:rsidRDefault="00874304" w:rsidP="00874304">
      <w:pPr>
        <w:tabs>
          <w:tab w:val="center" w:pos="5760"/>
          <w:tab w:val="right" w:pos="7740"/>
        </w:tabs>
        <w:jc w:val="both"/>
        <w:rPr>
          <w:bCs/>
          <w:sz w:val="24"/>
        </w:rPr>
      </w:pPr>
    </w:p>
    <w:p w:rsidR="00874304" w:rsidRDefault="00874304" w:rsidP="00874304">
      <w:pPr>
        <w:pStyle w:val="BodyText"/>
        <w:spacing w:before="0" w:line="240" w:lineRule="auto"/>
      </w:pPr>
      <w:r w:rsidRPr="009B63FB">
        <w:t>Some instructors may wish to place the key amounts in a Work in Process T-account. This problem can be used to introduce students to the flow of costs through the general ledger (amounts in thousands):</w:t>
      </w:r>
    </w:p>
    <w:tbl>
      <w:tblPr>
        <w:tblW w:w="10415" w:type="dxa"/>
        <w:tblInd w:w="-94" w:type="dxa"/>
        <w:tblBorders>
          <w:bottom w:val="single" w:sz="6" w:space="0" w:color="auto"/>
        </w:tblBorders>
        <w:tblLayout w:type="fixed"/>
        <w:tblCellMar>
          <w:left w:w="86" w:type="dxa"/>
          <w:right w:w="86" w:type="dxa"/>
        </w:tblCellMar>
        <w:tblLook w:val="0000" w:firstRow="0" w:lastRow="0" w:firstColumn="0" w:lastColumn="0" w:noHBand="0" w:noVBand="0"/>
      </w:tblPr>
      <w:tblGrid>
        <w:gridCol w:w="900"/>
        <w:gridCol w:w="630"/>
        <w:gridCol w:w="631"/>
        <w:gridCol w:w="521"/>
        <w:gridCol w:w="243"/>
        <w:gridCol w:w="1122"/>
        <w:gridCol w:w="557"/>
        <w:gridCol w:w="1166"/>
        <w:gridCol w:w="252"/>
        <w:gridCol w:w="970"/>
        <w:gridCol w:w="733"/>
        <w:gridCol w:w="1156"/>
        <w:gridCol w:w="241"/>
        <w:gridCol w:w="566"/>
        <w:gridCol w:w="709"/>
        <w:gridCol w:w="18"/>
      </w:tblGrid>
      <w:tr w:rsidR="00D10158" w:rsidRPr="009B63FB" w:rsidTr="00F746E3">
        <w:trPr>
          <w:gridAfter w:val="1"/>
          <w:wAfter w:w="18" w:type="dxa"/>
          <w:cantSplit/>
        </w:trPr>
        <w:tc>
          <w:tcPr>
            <w:tcW w:w="2682" w:type="dxa"/>
            <w:gridSpan w:val="4"/>
            <w:tcBorders>
              <w:bottom w:val="single" w:sz="6" w:space="0" w:color="auto"/>
            </w:tcBorders>
            <w:vAlign w:val="bottom"/>
          </w:tcPr>
          <w:p w:rsidR="00D10158" w:rsidRPr="009B63FB" w:rsidRDefault="00D10158" w:rsidP="00D10158">
            <w:pPr>
              <w:pStyle w:val="newtable"/>
              <w:jc w:val="center"/>
              <w:rPr>
                <w:rFonts w:ascii="Times New Roman" w:hAnsi="Times New Roman"/>
                <w:sz w:val="20"/>
              </w:rPr>
            </w:pPr>
            <w:r>
              <w:rPr>
                <w:rFonts w:ascii="Times New Roman" w:hAnsi="Times New Roman"/>
                <w:sz w:val="20"/>
              </w:rPr>
              <w:t>Direct Materials</w:t>
            </w:r>
          </w:p>
        </w:tc>
        <w:tc>
          <w:tcPr>
            <w:tcW w:w="243" w:type="dxa"/>
            <w:vAlign w:val="bottom"/>
          </w:tcPr>
          <w:p w:rsidR="00D10158" w:rsidRPr="009B63FB" w:rsidRDefault="00D10158" w:rsidP="00D10158">
            <w:pPr>
              <w:pStyle w:val="newtable"/>
              <w:ind w:left="10" w:hanging="10"/>
              <w:jc w:val="center"/>
              <w:rPr>
                <w:rFonts w:ascii="Times New Roman" w:hAnsi="Times New Roman"/>
                <w:sz w:val="20"/>
              </w:rPr>
            </w:pPr>
          </w:p>
        </w:tc>
        <w:tc>
          <w:tcPr>
            <w:tcW w:w="2845" w:type="dxa"/>
            <w:gridSpan w:val="3"/>
            <w:tcBorders>
              <w:bottom w:val="single" w:sz="6" w:space="0" w:color="auto"/>
            </w:tcBorders>
            <w:vAlign w:val="bottom"/>
          </w:tcPr>
          <w:p w:rsidR="00D10158" w:rsidRPr="009B63FB" w:rsidRDefault="00D10158" w:rsidP="00D10158">
            <w:pPr>
              <w:pStyle w:val="newtable"/>
              <w:jc w:val="center"/>
              <w:rPr>
                <w:rFonts w:ascii="Times New Roman" w:hAnsi="Times New Roman"/>
                <w:sz w:val="20"/>
              </w:rPr>
            </w:pPr>
            <w:r>
              <w:rPr>
                <w:rFonts w:ascii="Times New Roman" w:hAnsi="Times New Roman"/>
                <w:sz w:val="20"/>
              </w:rPr>
              <w:t>Work in Process</w:t>
            </w:r>
          </w:p>
        </w:tc>
        <w:tc>
          <w:tcPr>
            <w:tcW w:w="252" w:type="dxa"/>
            <w:vAlign w:val="bottom"/>
          </w:tcPr>
          <w:p w:rsidR="00D10158" w:rsidRPr="009B63FB" w:rsidRDefault="00D10158" w:rsidP="00D10158">
            <w:pPr>
              <w:pStyle w:val="newtable"/>
              <w:jc w:val="center"/>
              <w:rPr>
                <w:rFonts w:ascii="Times New Roman" w:hAnsi="Times New Roman"/>
                <w:sz w:val="20"/>
              </w:rPr>
            </w:pPr>
          </w:p>
        </w:tc>
        <w:tc>
          <w:tcPr>
            <w:tcW w:w="2859" w:type="dxa"/>
            <w:gridSpan w:val="3"/>
            <w:tcBorders>
              <w:bottom w:val="single" w:sz="6" w:space="0" w:color="auto"/>
            </w:tcBorders>
            <w:vAlign w:val="bottom"/>
          </w:tcPr>
          <w:p w:rsidR="00D10158" w:rsidRPr="009B63FB" w:rsidRDefault="00D10158" w:rsidP="00D10158">
            <w:pPr>
              <w:pStyle w:val="newtable"/>
              <w:ind w:left="20" w:hanging="20"/>
              <w:jc w:val="center"/>
              <w:rPr>
                <w:rFonts w:ascii="Times New Roman" w:hAnsi="Times New Roman"/>
                <w:sz w:val="20"/>
              </w:rPr>
            </w:pPr>
            <w:r>
              <w:rPr>
                <w:rFonts w:ascii="Times New Roman" w:hAnsi="Times New Roman"/>
                <w:sz w:val="20"/>
              </w:rPr>
              <w:t>Finished Goods</w:t>
            </w:r>
          </w:p>
        </w:tc>
        <w:tc>
          <w:tcPr>
            <w:tcW w:w="241" w:type="dxa"/>
            <w:vAlign w:val="bottom"/>
          </w:tcPr>
          <w:p w:rsidR="00D10158" w:rsidRPr="009B63FB" w:rsidRDefault="00D10158" w:rsidP="00D10158">
            <w:pPr>
              <w:pStyle w:val="newtable"/>
              <w:jc w:val="center"/>
              <w:rPr>
                <w:rFonts w:ascii="Times New Roman" w:hAnsi="Times New Roman"/>
                <w:sz w:val="20"/>
              </w:rPr>
            </w:pPr>
          </w:p>
        </w:tc>
        <w:tc>
          <w:tcPr>
            <w:tcW w:w="1275" w:type="dxa"/>
            <w:gridSpan w:val="2"/>
            <w:tcBorders>
              <w:bottom w:val="single" w:sz="6" w:space="0" w:color="auto"/>
            </w:tcBorders>
            <w:vAlign w:val="bottom"/>
          </w:tcPr>
          <w:p w:rsidR="00D10158" w:rsidRPr="009B63FB" w:rsidRDefault="00D10158" w:rsidP="00D10158">
            <w:pPr>
              <w:pStyle w:val="newtable"/>
              <w:ind w:left="0" w:firstLine="0"/>
              <w:jc w:val="center"/>
              <w:rPr>
                <w:rFonts w:ascii="Times New Roman" w:hAnsi="Times New Roman"/>
                <w:sz w:val="20"/>
              </w:rPr>
            </w:pPr>
            <w:r>
              <w:rPr>
                <w:rFonts w:ascii="Times New Roman" w:hAnsi="Times New Roman"/>
                <w:sz w:val="20"/>
              </w:rPr>
              <w:t>Cost of</w:t>
            </w:r>
            <w:r>
              <w:rPr>
                <w:rFonts w:ascii="Times New Roman" w:hAnsi="Times New Roman"/>
                <w:sz w:val="20"/>
              </w:rPr>
              <w:br/>
              <w:t>Goods Sold</w:t>
            </w:r>
          </w:p>
        </w:tc>
      </w:tr>
      <w:tr w:rsidR="00D10158" w:rsidRPr="009B63FB" w:rsidTr="00F746E3">
        <w:trPr>
          <w:gridAfter w:val="1"/>
          <w:wAfter w:w="18" w:type="dxa"/>
          <w:cantSplit/>
        </w:trPr>
        <w:tc>
          <w:tcPr>
            <w:tcW w:w="900" w:type="dxa"/>
            <w:tcBorders>
              <w:top w:val="single" w:sz="6" w:space="0" w:color="auto"/>
              <w:bottom w:val="nil"/>
            </w:tcBorders>
          </w:tcPr>
          <w:p w:rsidR="00C6729E" w:rsidRPr="009B63FB" w:rsidRDefault="00C6729E" w:rsidP="00C6729E">
            <w:pPr>
              <w:pStyle w:val="newtable"/>
              <w:rPr>
                <w:rFonts w:ascii="Times New Roman" w:hAnsi="Times New Roman"/>
                <w:sz w:val="20"/>
              </w:rPr>
            </w:pPr>
            <w:r>
              <w:rPr>
                <w:rFonts w:ascii="Times New Roman" w:hAnsi="Times New Roman"/>
                <w:sz w:val="20"/>
              </w:rPr>
              <w:t>B</w:t>
            </w:r>
            <w:r w:rsidR="00F746E3">
              <w:rPr>
                <w:rFonts w:ascii="Times New Roman" w:hAnsi="Times New Roman"/>
                <w:sz w:val="20"/>
              </w:rPr>
              <w:t xml:space="preserve">eg </w:t>
            </w:r>
            <w:r>
              <w:rPr>
                <w:rFonts w:ascii="Times New Roman" w:hAnsi="Times New Roman"/>
                <w:sz w:val="20"/>
              </w:rPr>
              <w:t>I</w:t>
            </w:r>
            <w:r w:rsidR="00F746E3">
              <w:rPr>
                <w:rFonts w:ascii="Times New Roman" w:hAnsi="Times New Roman"/>
                <w:sz w:val="20"/>
              </w:rPr>
              <w:t>nv</w:t>
            </w:r>
          </w:p>
        </w:tc>
        <w:tc>
          <w:tcPr>
            <w:tcW w:w="630" w:type="dxa"/>
            <w:tcBorders>
              <w:top w:val="single" w:sz="6" w:space="0" w:color="auto"/>
              <w:bottom w:val="nil"/>
              <w:right w:val="single" w:sz="6" w:space="0" w:color="auto"/>
            </w:tcBorders>
          </w:tcPr>
          <w:p w:rsidR="00C6729E" w:rsidRPr="009B63FB" w:rsidRDefault="00E93FD8" w:rsidP="00E93FD8">
            <w:pPr>
              <w:pStyle w:val="newtable"/>
              <w:ind w:left="0" w:right="-105" w:firstLine="0"/>
              <w:rPr>
                <w:rFonts w:ascii="Times New Roman" w:hAnsi="Times New Roman"/>
                <w:sz w:val="20"/>
              </w:rPr>
            </w:pPr>
            <w:r>
              <w:rPr>
                <w:rFonts w:ascii="Times New Roman" w:hAnsi="Times New Roman"/>
                <w:sz w:val="20"/>
              </w:rPr>
              <w:t xml:space="preserve">  1</w:t>
            </w:r>
            <w:r w:rsidR="00E74526">
              <w:rPr>
                <w:rFonts w:ascii="Times New Roman" w:hAnsi="Times New Roman"/>
                <w:sz w:val="20"/>
              </w:rPr>
              <w:t>3</w:t>
            </w:r>
            <w:r>
              <w:rPr>
                <w:rFonts w:ascii="Times New Roman" w:hAnsi="Times New Roman"/>
                <w:sz w:val="20"/>
              </w:rPr>
              <w:t>.5</w:t>
            </w:r>
          </w:p>
        </w:tc>
        <w:tc>
          <w:tcPr>
            <w:tcW w:w="631" w:type="dxa"/>
            <w:tcBorders>
              <w:top w:val="single" w:sz="6" w:space="0" w:color="auto"/>
              <w:left w:val="single" w:sz="6" w:space="0" w:color="auto"/>
              <w:bottom w:val="nil"/>
            </w:tcBorders>
          </w:tcPr>
          <w:p w:rsidR="00C6729E" w:rsidRPr="009B63FB" w:rsidRDefault="00C6729E" w:rsidP="00C6729E">
            <w:pPr>
              <w:pStyle w:val="newtable"/>
              <w:rPr>
                <w:rFonts w:ascii="Times New Roman" w:hAnsi="Times New Roman"/>
                <w:sz w:val="20"/>
              </w:rPr>
            </w:pPr>
          </w:p>
        </w:tc>
        <w:tc>
          <w:tcPr>
            <w:tcW w:w="521" w:type="dxa"/>
            <w:tcBorders>
              <w:top w:val="single" w:sz="6" w:space="0" w:color="auto"/>
              <w:bottom w:val="nil"/>
            </w:tcBorders>
          </w:tcPr>
          <w:p w:rsidR="00C6729E" w:rsidRPr="009B63FB" w:rsidRDefault="00C6729E" w:rsidP="00C6729E">
            <w:pPr>
              <w:pStyle w:val="newtable"/>
              <w:rPr>
                <w:rFonts w:ascii="Times New Roman" w:hAnsi="Times New Roman"/>
                <w:sz w:val="20"/>
              </w:rPr>
            </w:pPr>
          </w:p>
        </w:tc>
        <w:tc>
          <w:tcPr>
            <w:tcW w:w="243" w:type="dxa"/>
          </w:tcPr>
          <w:p w:rsidR="00C6729E" w:rsidRPr="009B63FB" w:rsidRDefault="00C6729E" w:rsidP="00C6729E">
            <w:pPr>
              <w:pStyle w:val="newtable"/>
              <w:ind w:left="10" w:hanging="10"/>
              <w:rPr>
                <w:rFonts w:ascii="Times New Roman" w:hAnsi="Times New Roman"/>
                <w:sz w:val="20"/>
              </w:rPr>
            </w:pPr>
          </w:p>
        </w:tc>
        <w:tc>
          <w:tcPr>
            <w:tcW w:w="1122" w:type="dxa"/>
            <w:tcBorders>
              <w:top w:val="single" w:sz="6" w:space="0" w:color="auto"/>
            </w:tcBorders>
          </w:tcPr>
          <w:p w:rsidR="00C6729E" w:rsidRPr="009B63FB" w:rsidRDefault="00C6729E" w:rsidP="00C6729E">
            <w:pPr>
              <w:pStyle w:val="newtable"/>
              <w:ind w:left="10" w:hanging="10"/>
              <w:rPr>
                <w:rFonts w:ascii="Times New Roman" w:hAnsi="Times New Roman"/>
                <w:sz w:val="20"/>
              </w:rPr>
            </w:pPr>
            <w:r w:rsidRPr="009B63FB">
              <w:rPr>
                <w:rFonts w:ascii="Times New Roman" w:hAnsi="Times New Roman"/>
                <w:sz w:val="20"/>
              </w:rPr>
              <w:t>B</w:t>
            </w:r>
            <w:r w:rsidR="00F746E3">
              <w:rPr>
                <w:rFonts w:ascii="Times New Roman" w:hAnsi="Times New Roman"/>
                <w:sz w:val="20"/>
              </w:rPr>
              <w:t xml:space="preserve">eg </w:t>
            </w:r>
            <w:r w:rsidRPr="009B63FB">
              <w:rPr>
                <w:rFonts w:ascii="Times New Roman" w:hAnsi="Times New Roman"/>
                <w:sz w:val="20"/>
              </w:rPr>
              <w:t>I</w:t>
            </w:r>
            <w:r w:rsidR="00F746E3">
              <w:rPr>
                <w:rFonts w:ascii="Times New Roman" w:hAnsi="Times New Roman"/>
                <w:sz w:val="20"/>
              </w:rPr>
              <w:t>nv</w:t>
            </w:r>
          </w:p>
        </w:tc>
        <w:tc>
          <w:tcPr>
            <w:tcW w:w="557" w:type="dxa"/>
            <w:tcBorders>
              <w:top w:val="single" w:sz="6" w:space="0" w:color="auto"/>
              <w:right w:val="single" w:sz="6" w:space="0" w:color="auto"/>
            </w:tcBorders>
          </w:tcPr>
          <w:p w:rsidR="00C6729E" w:rsidRPr="009B63FB" w:rsidRDefault="00E93FD8" w:rsidP="00750AD0">
            <w:pPr>
              <w:pStyle w:val="newtable"/>
              <w:tabs>
                <w:tab w:val="clear" w:pos="1440"/>
                <w:tab w:val="clear" w:pos="1980"/>
                <w:tab w:val="clear" w:pos="7380"/>
                <w:tab w:val="clear" w:pos="9000"/>
              </w:tabs>
              <w:ind w:left="0" w:firstLine="0"/>
              <w:jc w:val="right"/>
              <w:rPr>
                <w:rFonts w:ascii="Times New Roman" w:hAnsi="Times New Roman"/>
                <w:sz w:val="20"/>
              </w:rPr>
            </w:pPr>
            <w:r>
              <w:rPr>
                <w:rFonts w:ascii="Times New Roman" w:hAnsi="Times New Roman"/>
                <w:sz w:val="20"/>
              </w:rPr>
              <w:t>3</w:t>
            </w:r>
            <w:r w:rsidR="00E74526">
              <w:rPr>
                <w:rFonts w:ascii="Times New Roman" w:hAnsi="Times New Roman"/>
                <w:sz w:val="20"/>
              </w:rPr>
              <w:t>0</w:t>
            </w:r>
          </w:p>
        </w:tc>
        <w:tc>
          <w:tcPr>
            <w:tcW w:w="1166" w:type="dxa"/>
            <w:tcBorders>
              <w:top w:val="single" w:sz="6" w:space="0" w:color="auto"/>
              <w:left w:val="single" w:sz="6" w:space="0" w:color="auto"/>
              <w:bottom w:val="nil"/>
            </w:tcBorders>
          </w:tcPr>
          <w:p w:rsidR="00C6729E" w:rsidRPr="009B63FB" w:rsidRDefault="00C6729E" w:rsidP="00C6729E">
            <w:pPr>
              <w:pStyle w:val="newtable"/>
              <w:rPr>
                <w:rFonts w:ascii="Times New Roman" w:hAnsi="Times New Roman"/>
                <w:sz w:val="20"/>
              </w:rPr>
            </w:pPr>
          </w:p>
        </w:tc>
        <w:tc>
          <w:tcPr>
            <w:tcW w:w="252" w:type="dxa"/>
          </w:tcPr>
          <w:p w:rsidR="00C6729E" w:rsidRPr="009B63FB" w:rsidRDefault="00C6729E" w:rsidP="00C6729E">
            <w:pPr>
              <w:pStyle w:val="newtable"/>
              <w:rPr>
                <w:rFonts w:ascii="Times New Roman" w:hAnsi="Times New Roman"/>
                <w:sz w:val="20"/>
              </w:rPr>
            </w:pPr>
          </w:p>
        </w:tc>
        <w:tc>
          <w:tcPr>
            <w:tcW w:w="970" w:type="dxa"/>
            <w:tcBorders>
              <w:top w:val="single" w:sz="6" w:space="0" w:color="auto"/>
            </w:tcBorders>
          </w:tcPr>
          <w:p w:rsidR="00C6729E" w:rsidRPr="009B63FB" w:rsidRDefault="00C6729E" w:rsidP="00C6729E">
            <w:pPr>
              <w:pStyle w:val="newtable"/>
              <w:ind w:left="0" w:firstLine="0"/>
              <w:rPr>
                <w:rFonts w:ascii="Times New Roman" w:hAnsi="Times New Roman"/>
                <w:sz w:val="20"/>
              </w:rPr>
            </w:pPr>
            <w:r w:rsidRPr="009B63FB">
              <w:rPr>
                <w:rFonts w:ascii="Times New Roman" w:hAnsi="Times New Roman"/>
                <w:sz w:val="20"/>
              </w:rPr>
              <w:t>B</w:t>
            </w:r>
            <w:r w:rsidR="00F746E3">
              <w:rPr>
                <w:rFonts w:ascii="Times New Roman" w:hAnsi="Times New Roman"/>
                <w:sz w:val="20"/>
              </w:rPr>
              <w:t xml:space="preserve">eg </w:t>
            </w:r>
            <w:r w:rsidRPr="009B63FB">
              <w:rPr>
                <w:rFonts w:ascii="Times New Roman" w:hAnsi="Times New Roman"/>
                <w:sz w:val="20"/>
              </w:rPr>
              <w:t>I</w:t>
            </w:r>
            <w:r w:rsidR="00F746E3">
              <w:rPr>
                <w:rFonts w:ascii="Times New Roman" w:hAnsi="Times New Roman"/>
                <w:sz w:val="20"/>
              </w:rPr>
              <w:t>nv</w:t>
            </w:r>
          </w:p>
        </w:tc>
        <w:tc>
          <w:tcPr>
            <w:tcW w:w="733" w:type="dxa"/>
            <w:tcBorders>
              <w:top w:val="single" w:sz="6" w:space="0" w:color="auto"/>
              <w:right w:val="single" w:sz="6" w:space="0" w:color="auto"/>
            </w:tcBorders>
          </w:tcPr>
          <w:p w:rsidR="00C6729E" w:rsidRPr="009B63FB" w:rsidRDefault="00E93FD8" w:rsidP="00C6729E">
            <w:pPr>
              <w:pStyle w:val="newtable"/>
              <w:ind w:right="100"/>
              <w:jc w:val="right"/>
              <w:rPr>
                <w:rFonts w:ascii="Times New Roman" w:hAnsi="Times New Roman"/>
                <w:sz w:val="20"/>
              </w:rPr>
            </w:pPr>
            <w:r>
              <w:rPr>
                <w:rFonts w:ascii="Times New Roman" w:hAnsi="Times New Roman"/>
                <w:sz w:val="20"/>
              </w:rPr>
              <w:t>1</w:t>
            </w:r>
            <w:r w:rsidR="00E74526">
              <w:rPr>
                <w:rFonts w:ascii="Times New Roman" w:hAnsi="Times New Roman"/>
                <w:sz w:val="20"/>
              </w:rPr>
              <w:t>9</w:t>
            </w:r>
            <w:r w:rsidR="00C6729E" w:rsidRPr="009B63FB">
              <w:rPr>
                <w:rFonts w:ascii="Times New Roman" w:hAnsi="Times New Roman"/>
                <w:sz w:val="20"/>
              </w:rPr>
              <w:t>0</w:t>
            </w:r>
          </w:p>
        </w:tc>
        <w:tc>
          <w:tcPr>
            <w:tcW w:w="1156" w:type="dxa"/>
            <w:tcBorders>
              <w:top w:val="single" w:sz="6" w:space="0" w:color="auto"/>
              <w:left w:val="single" w:sz="6" w:space="0" w:color="auto"/>
              <w:bottom w:val="nil"/>
            </w:tcBorders>
          </w:tcPr>
          <w:p w:rsidR="00C6729E" w:rsidRPr="009B63FB" w:rsidRDefault="00C6729E" w:rsidP="00C6729E">
            <w:pPr>
              <w:pStyle w:val="newtable"/>
              <w:ind w:left="20" w:hanging="20"/>
              <w:rPr>
                <w:rFonts w:ascii="Times New Roman" w:hAnsi="Times New Roman"/>
                <w:sz w:val="20"/>
              </w:rPr>
            </w:pPr>
          </w:p>
        </w:tc>
        <w:tc>
          <w:tcPr>
            <w:tcW w:w="241" w:type="dxa"/>
          </w:tcPr>
          <w:p w:rsidR="00C6729E" w:rsidRPr="009B63FB" w:rsidRDefault="00C6729E" w:rsidP="00C6729E">
            <w:pPr>
              <w:pStyle w:val="newtable"/>
              <w:rPr>
                <w:rFonts w:ascii="Times New Roman" w:hAnsi="Times New Roman"/>
                <w:sz w:val="20"/>
              </w:rPr>
            </w:pPr>
          </w:p>
        </w:tc>
        <w:tc>
          <w:tcPr>
            <w:tcW w:w="566" w:type="dxa"/>
            <w:tcBorders>
              <w:top w:val="single" w:sz="6" w:space="0" w:color="auto"/>
              <w:right w:val="single" w:sz="6" w:space="0" w:color="auto"/>
            </w:tcBorders>
          </w:tcPr>
          <w:p w:rsidR="00C6729E" w:rsidRPr="009B63FB" w:rsidRDefault="00C6729E" w:rsidP="00C6729E">
            <w:pPr>
              <w:pStyle w:val="newtable"/>
              <w:rPr>
                <w:rFonts w:ascii="Times New Roman" w:hAnsi="Times New Roman"/>
                <w:sz w:val="20"/>
              </w:rPr>
            </w:pPr>
          </w:p>
        </w:tc>
        <w:tc>
          <w:tcPr>
            <w:tcW w:w="709" w:type="dxa"/>
            <w:tcBorders>
              <w:top w:val="single" w:sz="6" w:space="0" w:color="auto"/>
              <w:left w:val="single" w:sz="6" w:space="0" w:color="auto"/>
              <w:bottom w:val="nil"/>
            </w:tcBorders>
          </w:tcPr>
          <w:p w:rsidR="00C6729E" w:rsidRPr="009B63FB" w:rsidRDefault="00C6729E" w:rsidP="00C6729E">
            <w:pPr>
              <w:pStyle w:val="newtable"/>
              <w:rPr>
                <w:rFonts w:ascii="Times New Roman" w:hAnsi="Times New Roman"/>
                <w:sz w:val="20"/>
              </w:rPr>
            </w:pPr>
          </w:p>
        </w:tc>
      </w:tr>
      <w:tr w:rsidR="00D10158" w:rsidRPr="009B63FB" w:rsidTr="00F746E3">
        <w:trPr>
          <w:gridAfter w:val="1"/>
          <w:wAfter w:w="18" w:type="dxa"/>
          <w:cantSplit/>
        </w:trPr>
        <w:tc>
          <w:tcPr>
            <w:tcW w:w="900" w:type="dxa"/>
            <w:tcBorders>
              <w:bottom w:val="double" w:sz="6" w:space="0" w:color="auto"/>
            </w:tcBorders>
          </w:tcPr>
          <w:p w:rsidR="00375F55" w:rsidRPr="009B63FB" w:rsidRDefault="00375F55" w:rsidP="00C6729E">
            <w:pPr>
              <w:pStyle w:val="newtable"/>
              <w:rPr>
                <w:rFonts w:ascii="Times New Roman" w:hAnsi="Times New Roman"/>
                <w:sz w:val="20"/>
              </w:rPr>
            </w:pPr>
            <w:r>
              <w:rPr>
                <w:rFonts w:ascii="Times New Roman" w:hAnsi="Times New Roman"/>
                <w:sz w:val="20"/>
              </w:rPr>
              <w:t>Purch.</w:t>
            </w:r>
          </w:p>
        </w:tc>
        <w:tc>
          <w:tcPr>
            <w:tcW w:w="630" w:type="dxa"/>
            <w:tcBorders>
              <w:bottom w:val="double" w:sz="6" w:space="0" w:color="auto"/>
              <w:right w:val="single" w:sz="6" w:space="0" w:color="auto"/>
            </w:tcBorders>
          </w:tcPr>
          <w:p w:rsidR="00375F55" w:rsidRPr="009B63FB" w:rsidRDefault="00E74526" w:rsidP="00750AD0">
            <w:pPr>
              <w:pStyle w:val="newtable"/>
              <w:jc w:val="right"/>
              <w:rPr>
                <w:rFonts w:ascii="Times New Roman" w:hAnsi="Times New Roman"/>
                <w:sz w:val="20"/>
              </w:rPr>
            </w:pPr>
            <w:r>
              <w:rPr>
                <w:rFonts w:ascii="Times New Roman" w:hAnsi="Times New Roman"/>
                <w:sz w:val="20"/>
              </w:rPr>
              <w:t>9</w:t>
            </w:r>
            <w:r w:rsidR="00375F55">
              <w:rPr>
                <w:rFonts w:ascii="Times New Roman" w:hAnsi="Times New Roman"/>
                <w:sz w:val="20"/>
              </w:rPr>
              <w:t>0</w:t>
            </w:r>
            <w:r w:rsidR="00E93FD8">
              <w:rPr>
                <w:rFonts w:ascii="Times New Roman" w:hAnsi="Times New Roman"/>
                <w:sz w:val="20"/>
              </w:rPr>
              <w:t>.0</w:t>
            </w:r>
          </w:p>
        </w:tc>
        <w:tc>
          <w:tcPr>
            <w:tcW w:w="631" w:type="dxa"/>
            <w:tcBorders>
              <w:left w:val="single" w:sz="6" w:space="0" w:color="auto"/>
              <w:bottom w:val="double" w:sz="6" w:space="0" w:color="auto"/>
            </w:tcBorders>
            <w:noWrap/>
          </w:tcPr>
          <w:p w:rsidR="00375F55" w:rsidRDefault="00375F55" w:rsidP="007055F0">
            <w:pPr>
              <w:pStyle w:val="newtable"/>
              <w:tabs>
                <w:tab w:val="clear" w:pos="1440"/>
                <w:tab w:val="clear" w:pos="1980"/>
                <w:tab w:val="clear" w:pos="7380"/>
                <w:tab w:val="clear" w:pos="9000"/>
              </w:tabs>
              <w:rPr>
                <w:rFonts w:ascii="Times New Roman" w:hAnsi="Times New Roman"/>
                <w:sz w:val="20"/>
              </w:rPr>
            </w:pPr>
            <w:r>
              <w:rPr>
                <w:rFonts w:ascii="Times New Roman" w:hAnsi="Times New Roman"/>
                <w:sz w:val="20"/>
              </w:rPr>
              <w:t>DM</w:t>
            </w:r>
          </w:p>
          <w:p w:rsidR="00375F55" w:rsidRPr="009B63FB" w:rsidRDefault="00375F55" w:rsidP="007055F0">
            <w:pPr>
              <w:pStyle w:val="newtable"/>
              <w:tabs>
                <w:tab w:val="clear" w:pos="1440"/>
                <w:tab w:val="clear" w:pos="1980"/>
                <w:tab w:val="clear" w:pos="7380"/>
                <w:tab w:val="clear" w:pos="9000"/>
              </w:tabs>
              <w:rPr>
                <w:rFonts w:ascii="Times New Roman" w:hAnsi="Times New Roman"/>
                <w:sz w:val="20"/>
              </w:rPr>
            </w:pPr>
            <w:r>
              <w:rPr>
                <w:rFonts w:ascii="Times New Roman" w:hAnsi="Times New Roman"/>
                <w:sz w:val="20"/>
              </w:rPr>
              <w:t>used</w:t>
            </w:r>
          </w:p>
        </w:tc>
        <w:tc>
          <w:tcPr>
            <w:tcW w:w="521" w:type="dxa"/>
            <w:tcBorders>
              <w:bottom w:val="double" w:sz="6" w:space="0" w:color="auto"/>
            </w:tcBorders>
          </w:tcPr>
          <w:p w:rsidR="00375F55" w:rsidRDefault="005D7725" w:rsidP="00C6729E">
            <w:pPr>
              <w:pStyle w:val="newtable"/>
              <w:rPr>
                <w:rFonts w:ascii="Times New Roman" w:hAnsi="Times New Roman"/>
                <w:sz w:val="20"/>
              </w:rPr>
            </w:pPr>
            <w:r>
              <w:rPr>
                <w:rFonts w:ascii="Times New Roman" w:hAnsi="Times New Roman"/>
                <w:noProof/>
                <w:sz w:val="20"/>
              </w:rPr>
              <w:pict>
                <v:shape id="_x0000_s1029" type="#_x0000_t32" style="position:absolute;left:0;text-align:left;margin-left:18.75pt;margin-top:5.75pt;width:19.5pt;height:0;z-index:6;mso-wrap-edited:f;mso-position-horizontal-relative:text;mso-position-vertical-relative:text" o:connectortype="straight">
                  <v:stroke endarrow="block"/>
                </v:shape>
              </w:pict>
            </w:r>
          </w:p>
          <w:p w:rsidR="00375F55" w:rsidRPr="009B63FB" w:rsidRDefault="00E74526" w:rsidP="00C6729E">
            <w:pPr>
              <w:pStyle w:val="newtable"/>
              <w:rPr>
                <w:rFonts w:ascii="Times New Roman" w:hAnsi="Times New Roman"/>
                <w:sz w:val="20"/>
              </w:rPr>
            </w:pPr>
            <w:r>
              <w:rPr>
                <w:rFonts w:ascii="Times New Roman" w:hAnsi="Times New Roman"/>
                <w:sz w:val="20"/>
              </w:rPr>
              <w:t>6</w:t>
            </w:r>
            <w:r w:rsidR="00375F55">
              <w:rPr>
                <w:rFonts w:ascii="Times New Roman" w:hAnsi="Times New Roman"/>
                <w:sz w:val="20"/>
              </w:rPr>
              <w:t>0</w:t>
            </w:r>
          </w:p>
        </w:tc>
        <w:tc>
          <w:tcPr>
            <w:tcW w:w="243" w:type="dxa"/>
          </w:tcPr>
          <w:p w:rsidR="00375F55" w:rsidRPr="009B63FB" w:rsidRDefault="00375F55" w:rsidP="00C6729E">
            <w:pPr>
              <w:pStyle w:val="newtable"/>
              <w:ind w:left="10" w:hanging="10"/>
              <w:rPr>
                <w:rFonts w:ascii="Times New Roman" w:hAnsi="Times New Roman"/>
                <w:sz w:val="20"/>
              </w:rPr>
            </w:pPr>
          </w:p>
        </w:tc>
        <w:tc>
          <w:tcPr>
            <w:tcW w:w="1122" w:type="dxa"/>
          </w:tcPr>
          <w:p w:rsidR="00375F55" w:rsidRPr="009B63FB" w:rsidRDefault="00375F55" w:rsidP="00C6729E">
            <w:pPr>
              <w:pStyle w:val="newtable"/>
              <w:ind w:left="10" w:hanging="10"/>
              <w:rPr>
                <w:rFonts w:ascii="Times New Roman" w:hAnsi="Times New Roman"/>
                <w:sz w:val="20"/>
              </w:rPr>
            </w:pPr>
            <w:r w:rsidRPr="009B63FB">
              <w:rPr>
                <w:rFonts w:ascii="Times New Roman" w:hAnsi="Times New Roman"/>
                <w:sz w:val="20"/>
              </w:rPr>
              <w:t>DM used</w:t>
            </w:r>
            <w:r w:rsidR="00E93FD8">
              <w:rPr>
                <w:rFonts w:ascii="Times New Roman" w:hAnsi="Times New Roman"/>
                <w:sz w:val="20"/>
              </w:rPr>
              <w:br/>
              <w:t xml:space="preserve">  (4</w:t>
            </w:r>
            <w:r w:rsidR="00E74526">
              <w:rPr>
                <w:rFonts w:ascii="Times New Roman" w:hAnsi="Times New Roman"/>
                <w:sz w:val="20"/>
              </w:rPr>
              <w:t>0</w:t>
            </w:r>
            <w:r w:rsidR="00E93FD8">
              <w:rPr>
                <w:rFonts w:ascii="Times New Roman" w:hAnsi="Times New Roman"/>
                <w:sz w:val="20"/>
              </w:rPr>
              <w:t>0–3</w:t>
            </w:r>
            <w:r w:rsidR="00E74526">
              <w:rPr>
                <w:rFonts w:ascii="Times New Roman" w:hAnsi="Times New Roman"/>
                <w:sz w:val="20"/>
              </w:rPr>
              <w:t>0</w:t>
            </w:r>
            <w:r>
              <w:rPr>
                <w:rFonts w:ascii="Times New Roman" w:hAnsi="Times New Roman"/>
                <w:sz w:val="20"/>
              </w:rPr>
              <w:t>0)</w:t>
            </w:r>
          </w:p>
        </w:tc>
        <w:tc>
          <w:tcPr>
            <w:tcW w:w="557" w:type="dxa"/>
            <w:tcBorders>
              <w:right w:val="single" w:sz="6" w:space="0" w:color="auto"/>
            </w:tcBorders>
          </w:tcPr>
          <w:p w:rsidR="00375F55" w:rsidRDefault="00375F55" w:rsidP="00750AD0">
            <w:pPr>
              <w:pStyle w:val="newtable"/>
              <w:tabs>
                <w:tab w:val="clear" w:pos="1440"/>
                <w:tab w:val="clear" w:pos="1980"/>
                <w:tab w:val="clear" w:pos="7380"/>
                <w:tab w:val="clear" w:pos="9000"/>
              </w:tabs>
              <w:ind w:left="0" w:firstLine="0"/>
              <w:jc w:val="right"/>
              <w:rPr>
                <w:rFonts w:ascii="Times New Roman" w:hAnsi="Times New Roman"/>
                <w:sz w:val="20"/>
              </w:rPr>
            </w:pPr>
          </w:p>
          <w:p w:rsidR="00375F55" w:rsidRPr="009B63FB" w:rsidRDefault="00E74526" w:rsidP="00750AD0">
            <w:pPr>
              <w:pStyle w:val="newtable"/>
              <w:tabs>
                <w:tab w:val="clear" w:pos="1440"/>
                <w:tab w:val="clear" w:pos="1980"/>
                <w:tab w:val="clear" w:pos="7380"/>
                <w:tab w:val="clear" w:pos="9000"/>
              </w:tabs>
              <w:ind w:left="0" w:firstLine="0"/>
              <w:jc w:val="right"/>
              <w:rPr>
                <w:rFonts w:ascii="Times New Roman" w:hAnsi="Times New Roman"/>
                <w:sz w:val="20"/>
              </w:rPr>
            </w:pPr>
            <w:r>
              <w:rPr>
                <w:rFonts w:ascii="Times New Roman" w:hAnsi="Times New Roman"/>
                <w:sz w:val="20"/>
              </w:rPr>
              <w:t>6</w:t>
            </w:r>
            <w:r w:rsidR="00375F55" w:rsidRPr="009B63FB">
              <w:rPr>
                <w:rFonts w:ascii="Times New Roman" w:hAnsi="Times New Roman"/>
                <w:sz w:val="20"/>
              </w:rPr>
              <w:t>0</w:t>
            </w:r>
          </w:p>
        </w:tc>
        <w:tc>
          <w:tcPr>
            <w:tcW w:w="1166" w:type="dxa"/>
            <w:tcBorders>
              <w:left w:val="single" w:sz="6" w:space="0" w:color="auto"/>
              <w:bottom w:val="nil"/>
            </w:tcBorders>
          </w:tcPr>
          <w:p w:rsidR="00375F55" w:rsidRPr="009B63FB" w:rsidRDefault="005D7725" w:rsidP="00C6729E">
            <w:pPr>
              <w:pStyle w:val="newtable"/>
              <w:ind w:left="0" w:firstLine="0"/>
              <w:rPr>
                <w:rFonts w:ascii="Times New Roman" w:hAnsi="Times New Roman"/>
                <w:sz w:val="20"/>
              </w:rPr>
            </w:pPr>
            <w:r>
              <w:rPr>
                <w:rFonts w:ascii="Times New Roman" w:hAnsi="Times New Roman"/>
                <w:noProof/>
                <w:sz w:val="20"/>
              </w:rPr>
              <w:pict>
                <v:shape id="_x0000_s1028" type="#_x0000_t32" style="position:absolute;margin-left:52.95pt;margin-top:5.75pt;width:60.75pt;height:0;z-index:7;mso-wrap-edited:f;mso-position-horizontal-relative:text;mso-position-vertical-relative:text" o:connectortype="straight">
                  <v:stroke endarrow="block"/>
                </v:shape>
              </w:pict>
            </w:r>
            <w:r w:rsidR="00E93FD8">
              <w:rPr>
                <w:rFonts w:ascii="Times New Roman" w:hAnsi="Times New Roman"/>
                <w:sz w:val="20"/>
              </w:rPr>
              <w:t>COGM 3</w:t>
            </w:r>
            <w:r w:rsidR="00E74526">
              <w:rPr>
                <w:rFonts w:ascii="Times New Roman" w:hAnsi="Times New Roman"/>
                <w:sz w:val="20"/>
              </w:rPr>
              <w:t>0</w:t>
            </w:r>
            <w:r w:rsidR="00375F55" w:rsidRPr="009B63FB">
              <w:rPr>
                <w:rFonts w:ascii="Times New Roman" w:hAnsi="Times New Roman"/>
                <w:sz w:val="20"/>
              </w:rPr>
              <w:t>0</w:t>
            </w:r>
          </w:p>
        </w:tc>
        <w:tc>
          <w:tcPr>
            <w:tcW w:w="252" w:type="dxa"/>
          </w:tcPr>
          <w:p w:rsidR="00375F55" w:rsidRPr="009B63FB" w:rsidRDefault="00375F55" w:rsidP="00315D99">
            <w:pPr>
              <w:pStyle w:val="newtable"/>
              <w:ind w:left="0" w:firstLine="0"/>
              <w:rPr>
                <w:rFonts w:ascii="Times New Roman" w:hAnsi="Times New Roman"/>
                <w:sz w:val="20"/>
              </w:rPr>
            </w:pPr>
          </w:p>
        </w:tc>
        <w:tc>
          <w:tcPr>
            <w:tcW w:w="970" w:type="dxa"/>
          </w:tcPr>
          <w:p w:rsidR="00375F55" w:rsidRPr="009B63FB" w:rsidRDefault="00375F55" w:rsidP="00315D99">
            <w:pPr>
              <w:pStyle w:val="newtable"/>
              <w:ind w:left="0" w:firstLine="0"/>
              <w:rPr>
                <w:rFonts w:ascii="Times New Roman" w:hAnsi="Times New Roman"/>
                <w:sz w:val="20"/>
              </w:rPr>
            </w:pPr>
          </w:p>
        </w:tc>
        <w:tc>
          <w:tcPr>
            <w:tcW w:w="733" w:type="dxa"/>
            <w:tcBorders>
              <w:right w:val="single" w:sz="6" w:space="0" w:color="auto"/>
            </w:tcBorders>
          </w:tcPr>
          <w:p w:rsidR="00375F55" w:rsidRPr="009B63FB" w:rsidRDefault="00E93FD8" w:rsidP="00C6729E">
            <w:pPr>
              <w:pStyle w:val="newtable"/>
              <w:ind w:right="100"/>
              <w:jc w:val="right"/>
              <w:rPr>
                <w:rFonts w:ascii="Times New Roman" w:hAnsi="Times New Roman"/>
                <w:sz w:val="20"/>
              </w:rPr>
            </w:pPr>
            <w:r>
              <w:rPr>
                <w:rFonts w:ascii="Times New Roman" w:hAnsi="Times New Roman"/>
                <w:sz w:val="20"/>
                <w:u w:val="single"/>
              </w:rPr>
              <w:t>3</w:t>
            </w:r>
            <w:r w:rsidR="00E74526">
              <w:rPr>
                <w:rFonts w:ascii="Times New Roman" w:hAnsi="Times New Roman"/>
                <w:sz w:val="20"/>
                <w:u w:val="single"/>
              </w:rPr>
              <w:t>0</w:t>
            </w:r>
            <w:r w:rsidR="00375F55" w:rsidRPr="009B63FB">
              <w:rPr>
                <w:rFonts w:ascii="Times New Roman" w:hAnsi="Times New Roman"/>
                <w:sz w:val="20"/>
                <w:u w:val="single"/>
              </w:rPr>
              <w:t>0</w:t>
            </w:r>
          </w:p>
        </w:tc>
        <w:tc>
          <w:tcPr>
            <w:tcW w:w="1156" w:type="dxa"/>
            <w:tcBorders>
              <w:left w:val="single" w:sz="6" w:space="0" w:color="auto"/>
              <w:bottom w:val="nil"/>
            </w:tcBorders>
          </w:tcPr>
          <w:p w:rsidR="00375F55" w:rsidRPr="009B63FB" w:rsidRDefault="005D7725" w:rsidP="00C6729E">
            <w:pPr>
              <w:pStyle w:val="newtable"/>
              <w:ind w:left="20" w:right="-170" w:hanging="20"/>
              <w:rPr>
                <w:rFonts w:ascii="Times New Roman" w:hAnsi="Times New Roman"/>
                <w:sz w:val="20"/>
              </w:rPr>
            </w:pPr>
            <w:r>
              <w:rPr>
                <w:rFonts w:ascii="Times New Roman" w:hAnsi="Times New Roman"/>
                <w:noProof/>
                <w:sz w:val="20"/>
              </w:rPr>
              <w:pict>
                <v:shape id="_x0000_s1027" type="#_x0000_t32" style="position:absolute;left:0;text-align:left;margin-left:46.55pt;margin-top:5.75pt;width:24pt;height:0;z-index:8;mso-wrap-edited:f;mso-position-horizontal-relative:text;mso-position-vertical-relative:text" o:connectortype="straight">
                  <v:stroke endarrow="block"/>
                </v:shape>
              </w:pict>
            </w:r>
            <w:r w:rsidR="00E93FD8">
              <w:rPr>
                <w:rFonts w:ascii="Times New Roman" w:hAnsi="Times New Roman"/>
                <w:sz w:val="20"/>
              </w:rPr>
              <w:t>COGS 415</w:t>
            </w:r>
          </w:p>
        </w:tc>
        <w:tc>
          <w:tcPr>
            <w:tcW w:w="241" w:type="dxa"/>
          </w:tcPr>
          <w:p w:rsidR="00375F55" w:rsidRPr="009B63FB" w:rsidRDefault="00375F55" w:rsidP="00315D99">
            <w:pPr>
              <w:pStyle w:val="newtable"/>
              <w:ind w:left="13" w:hanging="13"/>
              <w:jc w:val="right"/>
              <w:rPr>
                <w:rFonts w:ascii="Times New Roman" w:hAnsi="Times New Roman"/>
                <w:sz w:val="20"/>
              </w:rPr>
            </w:pPr>
          </w:p>
        </w:tc>
        <w:tc>
          <w:tcPr>
            <w:tcW w:w="566" w:type="dxa"/>
            <w:tcBorders>
              <w:right w:val="single" w:sz="6" w:space="0" w:color="auto"/>
            </w:tcBorders>
          </w:tcPr>
          <w:p w:rsidR="00375F55" w:rsidRPr="009B63FB" w:rsidRDefault="00E93FD8" w:rsidP="00BB498B">
            <w:pPr>
              <w:pStyle w:val="newtable"/>
              <w:ind w:left="13" w:hanging="13"/>
              <w:jc w:val="right"/>
              <w:rPr>
                <w:rFonts w:ascii="Times New Roman" w:hAnsi="Times New Roman"/>
                <w:sz w:val="20"/>
              </w:rPr>
            </w:pPr>
            <w:r>
              <w:rPr>
                <w:rFonts w:ascii="Times New Roman" w:hAnsi="Times New Roman"/>
                <w:sz w:val="20"/>
              </w:rPr>
              <w:t>4</w:t>
            </w:r>
            <w:r w:rsidR="00E74526">
              <w:rPr>
                <w:rFonts w:ascii="Times New Roman" w:hAnsi="Times New Roman"/>
                <w:sz w:val="20"/>
              </w:rPr>
              <w:t>48</w:t>
            </w:r>
          </w:p>
        </w:tc>
        <w:tc>
          <w:tcPr>
            <w:tcW w:w="709" w:type="dxa"/>
            <w:tcBorders>
              <w:left w:val="single" w:sz="6" w:space="0" w:color="auto"/>
              <w:bottom w:val="nil"/>
            </w:tcBorders>
          </w:tcPr>
          <w:p w:rsidR="00375F55" w:rsidRPr="009B63FB" w:rsidRDefault="00375F55" w:rsidP="00C6729E">
            <w:pPr>
              <w:pStyle w:val="newtable"/>
              <w:rPr>
                <w:rFonts w:ascii="Times New Roman" w:hAnsi="Times New Roman"/>
                <w:sz w:val="20"/>
              </w:rPr>
            </w:pPr>
          </w:p>
        </w:tc>
      </w:tr>
      <w:tr w:rsidR="00375F55" w:rsidRPr="009B63FB" w:rsidTr="00F746E3">
        <w:trPr>
          <w:gridAfter w:val="1"/>
          <w:wAfter w:w="18" w:type="dxa"/>
          <w:cantSplit/>
        </w:trPr>
        <w:tc>
          <w:tcPr>
            <w:tcW w:w="900" w:type="dxa"/>
            <w:tcBorders>
              <w:top w:val="double" w:sz="6" w:space="0" w:color="auto"/>
            </w:tcBorders>
          </w:tcPr>
          <w:p w:rsidR="00375F55" w:rsidRPr="009B63FB" w:rsidRDefault="00375F55" w:rsidP="00C6729E">
            <w:pPr>
              <w:pStyle w:val="newtable"/>
              <w:rPr>
                <w:rFonts w:ascii="Times New Roman" w:hAnsi="Times New Roman"/>
                <w:sz w:val="20"/>
              </w:rPr>
            </w:pPr>
            <w:r>
              <w:rPr>
                <w:rFonts w:ascii="Times New Roman" w:hAnsi="Times New Roman"/>
                <w:sz w:val="20"/>
              </w:rPr>
              <w:t>E</w:t>
            </w:r>
            <w:r w:rsidR="00F746E3">
              <w:rPr>
                <w:rFonts w:ascii="Times New Roman" w:hAnsi="Times New Roman"/>
                <w:sz w:val="20"/>
              </w:rPr>
              <w:t xml:space="preserve">nd </w:t>
            </w:r>
            <w:r>
              <w:rPr>
                <w:rFonts w:ascii="Times New Roman" w:hAnsi="Times New Roman"/>
                <w:sz w:val="20"/>
              </w:rPr>
              <w:t>I</w:t>
            </w:r>
            <w:r w:rsidR="00F746E3">
              <w:rPr>
                <w:rFonts w:ascii="Times New Roman" w:hAnsi="Times New Roman"/>
                <w:sz w:val="20"/>
              </w:rPr>
              <w:t>nv</w:t>
            </w:r>
          </w:p>
        </w:tc>
        <w:tc>
          <w:tcPr>
            <w:tcW w:w="630" w:type="dxa"/>
            <w:tcBorders>
              <w:top w:val="double" w:sz="6" w:space="0" w:color="auto"/>
              <w:right w:val="single" w:sz="6" w:space="0" w:color="auto"/>
            </w:tcBorders>
          </w:tcPr>
          <w:p w:rsidR="00375F55" w:rsidRPr="009B63FB" w:rsidRDefault="00E93FD8" w:rsidP="00750AD0">
            <w:pPr>
              <w:pStyle w:val="newtable"/>
              <w:jc w:val="right"/>
              <w:rPr>
                <w:rFonts w:ascii="Times New Roman" w:hAnsi="Times New Roman"/>
                <w:sz w:val="20"/>
              </w:rPr>
            </w:pPr>
            <w:r>
              <w:rPr>
                <w:rFonts w:ascii="Times New Roman" w:hAnsi="Times New Roman"/>
                <w:sz w:val="20"/>
              </w:rPr>
              <w:t>4</w:t>
            </w:r>
            <w:r w:rsidR="00E74526">
              <w:rPr>
                <w:rFonts w:ascii="Times New Roman" w:hAnsi="Times New Roman"/>
                <w:sz w:val="20"/>
              </w:rPr>
              <w:t>3</w:t>
            </w:r>
            <w:r>
              <w:rPr>
                <w:rFonts w:ascii="Times New Roman" w:hAnsi="Times New Roman"/>
                <w:sz w:val="20"/>
              </w:rPr>
              <w:t>.5</w:t>
            </w:r>
          </w:p>
        </w:tc>
        <w:tc>
          <w:tcPr>
            <w:tcW w:w="631" w:type="dxa"/>
            <w:tcBorders>
              <w:top w:val="double" w:sz="6" w:space="0" w:color="auto"/>
              <w:left w:val="single" w:sz="6" w:space="0" w:color="auto"/>
              <w:bottom w:val="nil"/>
            </w:tcBorders>
          </w:tcPr>
          <w:p w:rsidR="00375F55" w:rsidRPr="009B63FB" w:rsidRDefault="00375F55" w:rsidP="00C6729E">
            <w:pPr>
              <w:pStyle w:val="newtable"/>
              <w:rPr>
                <w:rFonts w:ascii="Times New Roman" w:hAnsi="Times New Roman"/>
                <w:sz w:val="20"/>
              </w:rPr>
            </w:pPr>
          </w:p>
        </w:tc>
        <w:tc>
          <w:tcPr>
            <w:tcW w:w="521" w:type="dxa"/>
            <w:tcBorders>
              <w:top w:val="double" w:sz="6" w:space="0" w:color="auto"/>
            </w:tcBorders>
          </w:tcPr>
          <w:p w:rsidR="00375F55" w:rsidRPr="009B63FB" w:rsidRDefault="00375F55" w:rsidP="00C6729E">
            <w:pPr>
              <w:pStyle w:val="newtable"/>
              <w:rPr>
                <w:rFonts w:ascii="Times New Roman" w:hAnsi="Times New Roman"/>
                <w:sz w:val="20"/>
              </w:rPr>
            </w:pPr>
          </w:p>
        </w:tc>
        <w:tc>
          <w:tcPr>
            <w:tcW w:w="243" w:type="dxa"/>
          </w:tcPr>
          <w:p w:rsidR="00375F55" w:rsidRPr="009B63FB" w:rsidRDefault="00375F55" w:rsidP="00C6729E">
            <w:pPr>
              <w:pStyle w:val="newtable"/>
              <w:ind w:left="10" w:hanging="10"/>
              <w:rPr>
                <w:rFonts w:ascii="Times New Roman" w:hAnsi="Times New Roman"/>
                <w:sz w:val="20"/>
              </w:rPr>
            </w:pPr>
          </w:p>
        </w:tc>
        <w:tc>
          <w:tcPr>
            <w:tcW w:w="1122" w:type="dxa"/>
          </w:tcPr>
          <w:p w:rsidR="00375F55" w:rsidRPr="009B63FB" w:rsidRDefault="00375F55" w:rsidP="00C6729E">
            <w:pPr>
              <w:pStyle w:val="newtable"/>
              <w:ind w:left="10" w:hanging="10"/>
              <w:rPr>
                <w:rFonts w:ascii="Times New Roman" w:hAnsi="Times New Roman"/>
                <w:sz w:val="20"/>
              </w:rPr>
            </w:pPr>
            <w:r w:rsidRPr="009B63FB">
              <w:rPr>
                <w:rFonts w:ascii="Times New Roman" w:hAnsi="Times New Roman"/>
                <w:sz w:val="20"/>
              </w:rPr>
              <w:t>Conversion</w:t>
            </w:r>
          </w:p>
        </w:tc>
        <w:tc>
          <w:tcPr>
            <w:tcW w:w="557" w:type="dxa"/>
            <w:tcBorders>
              <w:right w:val="single" w:sz="6" w:space="0" w:color="auto"/>
            </w:tcBorders>
          </w:tcPr>
          <w:p w:rsidR="00375F55" w:rsidRPr="009B63FB" w:rsidRDefault="00E93FD8" w:rsidP="00750AD0">
            <w:pPr>
              <w:pStyle w:val="newtable"/>
              <w:tabs>
                <w:tab w:val="clear" w:pos="1440"/>
                <w:tab w:val="clear" w:pos="1980"/>
                <w:tab w:val="clear" w:pos="7380"/>
                <w:tab w:val="clear" w:pos="9000"/>
              </w:tabs>
              <w:ind w:left="0" w:firstLine="0"/>
              <w:jc w:val="right"/>
              <w:rPr>
                <w:rFonts w:ascii="Times New Roman" w:hAnsi="Times New Roman"/>
                <w:sz w:val="20"/>
                <w:u w:val="single"/>
              </w:rPr>
            </w:pPr>
            <w:r>
              <w:rPr>
                <w:rFonts w:ascii="Times New Roman" w:hAnsi="Times New Roman"/>
                <w:sz w:val="20"/>
                <w:u w:val="single"/>
              </w:rPr>
              <w:t>3</w:t>
            </w:r>
            <w:r w:rsidR="00E74526">
              <w:rPr>
                <w:rFonts w:ascii="Times New Roman" w:hAnsi="Times New Roman"/>
                <w:sz w:val="20"/>
                <w:u w:val="single"/>
              </w:rPr>
              <w:t>4</w:t>
            </w:r>
            <w:r w:rsidR="00375F55" w:rsidRPr="009B63FB">
              <w:rPr>
                <w:rFonts w:ascii="Times New Roman" w:hAnsi="Times New Roman"/>
                <w:sz w:val="20"/>
                <w:u w:val="single"/>
              </w:rPr>
              <w:t>0</w:t>
            </w:r>
          </w:p>
        </w:tc>
        <w:tc>
          <w:tcPr>
            <w:tcW w:w="1166" w:type="dxa"/>
            <w:tcBorders>
              <w:left w:val="single" w:sz="6" w:space="0" w:color="auto"/>
              <w:bottom w:val="nil"/>
            </w:tcBorders>
          </w:tcPr>
          <w:p w:rsidR="00375F55" w:rsidRPr="009B63FB" w:rsidRDefault="00375F55" w:rsidP="00C6729E">
            <w:pPr>
              <w:pStyle w:val="newtable"/>
              <w:ind w:left="0" w:firstLine="0"/>
              <w:rPr>
                <w:rFonts w:ascii="Times New Roman" w:hAnsi="Times New Roman"/>
                <w:sz w:val="20"/>
              </w:rPr>
            </w:pPr>
          </w:p>
        </w:tc>
        <w:tc>
          <w:tcPr>
            <w:tcW w:w="252" w:type="dxa"/>
          </w:tcPr>
          <w:p w:rsidR="00375F55" w:rsidRPr="009B63FB" w:rsidRDefault="00375F55" w:rsidP="00C6729E">
            <w:pPr>
              <w:pStyle w:val="newtable"/>
              <w:rPr>
                <w:rFonts w:ascii="Times New Roman" w:hAnsi="Times New Roman"/>
                <w:sz w:val="20"/>
              </w:rPr>
            </w:pPr>
          </w:p>
        </w:tc>
        <w:tc>
          <w:tcPr>
            <w:tcW w:w="970" w:type="dxa"/>
          </w:tcPr>
          <w:p w:rsidR="00375F55" w:rsidRPr="009B63FB" w:rsidRDefault="00375F55" w:rsidP="00C6729E">
            <w:pPr>
              <w:pStyle w:val="newtable"/>
              <w:ind w:left="0" w:firstLine="0"/>
              <w:rPr>
                <w:rFonts w:ascii="Times New Roman" w:hAnsi="Times New Roman"/>
                <w:sz w:val="20"/>
              </w:rPr>
            </w:pPr>
          </w:p>
        </w:tc>
        <w:tc>
          <w:tcPr>
            <w:tcW w:w="733" w:type="dxa"/>
            <w:tcBorders>
              <w:right w:val="single" w:sz="6" w:space="0" w:color="auto"/>
            </w:tcBorders>
          </w:tcPr>
          <w:p w:rsidR="00375F55" w:rsidRPr="009B63FB" w:rsidRDefault="00375F55" w:rsidP="00C6729E">
            <w:pPr>
              <w:pStyle w:val="newtable"/>
              <w:ind w:right="100"/>
              <w:jc w:val="right"/>
              <w:rPr>
                <w:rFonts w:ascii="Times New Roman" w:hAnsi="Times New Roman"/>
                <w:sz w:val="20"/>
              </w:rPr>
            </w:pPr>
          </w:p>
        </w:tc>
        <w:tc>
          <w:tcPr>
            <w:tcW w:w="1156" w:type="dxa"/>
            <w:tcBorders>
              <w:left w:val="single" w:sz="6" w:space="0" w:color="auto"/>
              <w:bottom w:val="nil"/>
            </w:tcBorders>
          </w:tcPr>
          <w:p w:rsidR="00375F55" w:rsidRPr="009B63FB" w:rsidRDefault="00375F55" w:rsidP="00C6729E">
            <w:pPr>
              <w:pStyle w:val="newtable"/>
              <w:ind w:left="20" w:hanging="20"/>
              <w:rPr>
                <w:rFonts w:ascii="Times New Roman" w:hAnsi="Times New Roman"/>
                <w:sz w:val="20"/>
              </w:rPr>
            </w:pPr>
          </w:p>
        </w:tc>
        <w:tc>
          <w:tcPr>
            <w:tcW w:w="241" w:type="dxa"/>
          </w:tcPr>
          <w:p w:rsidR="00375F55" w:rsidRPr="009B63FB" w:rsidRDefault="00375F55" w:rsidP="00C6729E">
            <w:pPr>
              <w:pStyle w:val="newtable"/>
              <w:rPr>
                <w:rFonts w:ascii="Times New Roman" w:hAnsi="Times New Roman"/>
                <w:sz w:val="20"/>
              </w:rPr>
            </w:pPr>
          </w:p>
        </w:tc>
        <w:tc>
          <w:tcPr>
            <w:tcW w:w="566" w:type="dxa"/>
            <w:tcBorders>
              <w:right w:val="single" w:sz="6" w:space="0" w:color="auto"/>
            </w:tcBorders>
          </w:tcPr>
          <w:p w:rsidR="00375F55" w:rsidRPr="009B63FB" w:rsidRDefault="00375F55" w:rsidP="00C6729E">
            <w:pPr>
              <w:pStyle w:val="newtable"/>
              <w:rPr>
                <w:rFonts w:ascii="Times New Roman" w:hAnsi="Times New Roman"/>
                <w:sz w:val="20"/>
              </w:rPr>
            </w:pPr>
          </w:p>
        </w:tc>
        <w:tc>
          <w:tcPr>
            <w:tcW w:w="709" w:type="dxa"/>
            <w:tcBorders>
              <w:left w:val="single" w:sz="6" w:space="0" w:color="auto"/>
              <w:bottom w:val="nil"/>
            </w:tcBorders>
          </w:tcPr>
          <w:p w:rsidR="00375F55" w:rsidRPr="009B63FB" w:rsidRDefault="00375F55" w:rsidP="00C6729E">
            <w:pPr>
              <w:pStyle w:val="newtable"/>
              <w:rPr>
                <w:rFonts w:ascii="Times New Roman" w:hAnsi="Times New Roman"/>
                <w:sz w:val="20"/>
              </w:rPr>
            </w:pPr>
          </w:p>
        </w:tc>
      </w:tr>
      <w:tr w:rsidR="00D10158" w:rsidRPr="009B63FB" w:rsidTr="00F746E3">
        <w:trPr>
          <w:cantSplit/>
        </w:trPr>
        <w:tc>
          <w:tcPr>
            <w:tcW w:w="900" w:type="dxa"/>
          </w:tcPr>
          <w:p w:rsidR="00375F55" w:rsidRPr="009B63FB" w:rsidRDefault="00375F55" w:rsidP="00C6729E">
            <w:pPr>
              <w:pStyle w:val="newtable"/>
              <w:rPr>
                <w:rFonts w:ascii="Times New Roman" w:hAnsi="Times New Roman"/>
                <w:sz w:val="20"/>
              </w:rPr>
            </w:pPr>
          </w:p>
        </w:tc>
        <w:tc>
          <w:tcPr>
            <w:tcW w:w="630" w:type="dxa"/>
          </w:tcPr>
          <w:p w:rsidR="00375F55" w:rsidRPr="009B63FB" w:rsidRDefault="00375F55" w:rsidP="00C6729E">
            <w:pPr>
              <w:pStyle w:val="newtable"/>
              <w:rPr>
                <w:rFonts w:ascii="Times New Roman" w:hAnsi="Times New Roman"/>
                <w:sz w:val="20"/>
              </w:rPr>
            </w:pPr>
          </w:p>
        </w:tc>
        <w:tc>
          <w:tcPr>
            <w:tcW w:w="631" w:type="dxa"/>
            <w:tcBorders>
              <w:top w:val="nil"/>
            </w:tcBorders>
          </w:tcPr>
          <w:p w:rsidR="00375F55" w:rsidRPr="009B63FB" w:rsidRDefault="00375F55" w:rsidP="00C6729E">
            <w:pPr>
              <w:pStyle w:val="newtable"/>
              <w:rPr>
                <w:rFonts w:ascii="Times New Roman" w:hAnsi="Times New Roman"/>
                <w:sz w:val="20"/>
              </w:rPr>
            </w:pPr>
          </w:p>
        </w:tc>
        <w:tc>
          <w:tcPr>
            <w:tcW w:w="521" w:type="dxa"/>
          </w:tcPr>
          <w:p w:rsidR="00375F55" w:rsidRPr="009B63FB" w:rsidRDefault="00375F55" w:rsidP="00C6729E">
            <w:pPr>
              <w:pStyle w:val="newtable"/>
              <w:rPr>
                <w:rFonts w:ascii="Times New Roman" w:hAnsi="Times New Roman"/>
                <w:sz w:val="20"/>
              </w:rPr>
            </w:pPr>
          </w:p>
        </w:tc>
        <w:tc>
          <w:tcPr>
            <w:tcW w:w="243" w:type="dxa"/>
          </w:tcPr>
          <w:p w:rsidR="00375F55" w:rsidRPr="009B63FB" w:rsidRDefault="00375F55" w:rsidP="00C6729E">
            <w:pPr>
              <w:pStyle w:val="newtable"/>
              <w:ind w:left="10" w:hanging="10"/>
              <w:rPr>
                <w:rFonts w:ascii="Times New Roman" w:hAnsi="Times New Roman"/>
                <w:sz w:val="20"/>
              </w:rPr>
            </w:pPr>
          </w:p>
        </w:tc>
        <w:tc>
          <w:tcPr>
            <w:tcW w:w="1122" w:type="dxa"/>
            <w:tcBorders>
              <w:bottom w:val="nil"/>
            </w:tcBorders>
          </w:tcPr>
          <w:p w:rsidR="00375F55" w:rsidRPr="009B63FB" w:rsidRDefault="00375F55" w:rsidP="00C6729E">
            <w:pPr>
              <w:pStyle w:val="newtable"/>
              <w:ind w:left="10" w:hanging="10"/>
              <w:rPr>
                <w:rFonts w:ascii="Times New Roman" w:hAnsi="Times New Roman"/>
                <w:sz w:val="20"/>
              </w:rPr>
            </w:pPr>
            <w:r w:rsidRPr="009B63FB">
              <w:rPr>
                <w:rFonts w:ascii="Times New Roman" w:hAnsi="Times New Roman"/>
                <w:sz w:val="20"/>
              </w:rPr>
              <w:t xml:space="preserve">To account </w:t>
            </w:r>
            <w:r>
              <w:rPr>
                <w:rFonts w:ascii="Times New Roman" w:hAnsi="Times New Roman"/>
                <w:sz w:val="20"/>
              </w:rPr>
              <w:br/>
              <w:t xml:space="preserve">  </w:t>
            </w:r>
            <w:r w:rsidRPr="009B63FB">
              <w:rPr>
                <w:rFonts w:ascii="Times New Roman" w:hAnsi="Times New Roman"/>
                <w:sz w:val="20"/>
              </w:rPr>
              <w:t>for</w:t>
            </w:r>
          </w:p>
        </w:tc>
        <w:tc>
          <w:tcPr>
            <w:tcW w:w="557" w:type="dxa"/>
            <w:tcBorders>
              <w:bottom w:val="nil"/>
              <w:right w:val="single" w:sz="6" w:space="0" w:color="auto"/>
            </w:tcBorders>
          </w:tcPr>
          <w:p w:rsidR="00375F55" w:rsidRDefault="00375F55" w:rsidP="00750AD0">
            <w:pPr>
              <w:pStyle w:val="newtable"/>
              <w:tabs>
                <w:tab w:val="clear" w:pos="1440"/>
                <w:tab w:val="clear" w:pos="1980"/>
                <w:tab w:val="clear" w:pos="7380"/>
                <w:tab w:val="clear" w:pos="9000"/>
              </w:tabs>
              <w:ind w:left="0" w:firstLine="0"/>
              <w:jc w:val="right"/>
              <w:rPr>
                <w:rFonts w:ascii="Times New Roman" w:hAnsi="Times New Roman"/>
                <w:sz w:val="20"/>
              </w:rPr>
            </w:pPr>
          </w:p>
          <w:p w:rsidR="00375F55" w:rsidRPr="009B63FB" w:rsidRDefault="00E93FD8" w:rsidP="00750AD0">
            <w:pPr>
              <w:pStyle w:val="newtable"/>
              <w:tabs>
                <w:tab w:val="clear" w:pos="1440"/>
                <w:tab w:val="clear" w:pos="1980"/>
                <w:tab w:val="clear" w:pos="7380"/>
                <w:tab w:val="clear" w:pos="9000"/>
              </w:tabs>
              <w:ind w:left="0" w:firstLine="0"/>
              <w:jc w:val="right"/>
              <w:rPr>
                <w:rFonts w:ascii="Times New Roman" w:hAnsi="Times New Roman"/>
                <w:sz w:val="20"/>
              </w:rPr>
            </w:pPr>
            <w:r>
              <w:rPr>
                <w:rFonts w:ascii="Times New Roman" w:hAnsi="Times New Roman"/>
                <w:sz w:val="20"/>
              </w:rPr>
              <w:t>4</w:t>
            </w:r>
            <w:r w:rsidR="00E74526">
              <w:rPr>
                <w:rFonts w:ascii="Times New Roman" w:hAnsi="Times New Roman"/>
                <w:sz w:val="20"/>
              </w:rPr>
              <w:t>30</w:t>
            </w:r>
          </w:p>
        </w:tc>
        <w:tc>
          <w:tcPr>
            <w:tcW w:w="1166" w:type="dxa"/>
            <w:tcBorders>
              <w:left w:val="single" w:sz="6" w:space="0" w:color="auto"/>
              <w:bottom w:val="nil"/>
            </w:tcBorders>
          </w:tcPr>
          <w:p w:rsidR="00375F55" w:rsidRPr="009B63FB" w:rsidRDefault="00375F55" w:rsidP="00C6729E">
            <w:pPr>
              <w:pStyle w:val="newtable"/>
              <w:ind w:left="0" w:firstLine="0"/>
              <w:rPr>
                <w:rFonts w:ascii="Times New Roman" w:hAnsi="Times New Roman"/>
                <w:sz w:val="20"/>
              </w:rPr>
            </w:pPr>
          </w:p>
        </w:tc>
        <w:tc>
          <w:tcPr>
            <w:tcW w:w="252" w:type="dxa"/>
          </w:tcPr>
          <w:p w:rsidR="00375F55" w:rsidRPr="009B63FB" w:rsidRDefault="00375F55" w:rsidP="00C6729E">
            <w:pPr>
              <w:pStyle w:val="newtable"/>
              <w:rPr>
                <w:rFonts w:ascii="Times New Roman" w:hAnsi="Times New Roman"/>
                <w:sz w:val="20"/>
              </w:rPr>
            </w:pPr>
          </w:p>
        </w:tc>
        <w:tc>
          <w:tcPr>
            <w:tcW w:w="970" w:type="dxa"/>
            <w:tcBorders>
              <w:bottom w:val="nil"/>
            </w:tcBorders>
          </w:tcPr>
          <w:p w:rsidR="00375F55" w:rsidRPr="009B63FB" w:rsidRDefault="00375F55" w:rsidP="00750AD0">
            <w:pPr>
              <w:pStyle w:val="newtable"/>
              <w:ind w:left="0" w:firstLine="0"/>
              <w:rPr>
                <w:rFonts w:ascii="Times New Roman" w:hAnsi="Times New Roman"/>
                <w:sz w:val="20"/>
              </w:rPr>
            </w:pPr>
            <w:r>
              <w:rPr>
                <w:rFonts w:ascii="Times New Roman" w:hAnsi="Times New Roman"/>
                <w:sz w:val="20"/>
              </w:rPr>
              <w:t xml:space="preserve">Available for </w:t>
            </w:r>
            <w:r w:rsidRPr="009B63FB">
              <w:rPr>
                <w:rFonts w:ascii="Times New Roman" w:hAnsi="Times New Roman"/>
                <w:sz w:val="20"/>
              </w:rPr>
              <w:t>sale</w:t>
            </w:r>
          </w:p>
        </w:tc>
        <w:tc>
          <w:tcPr>
            <w:tcW w:w="733" w:type="dxa"/>
            <w:tcBorders>
              <w:bottom w:val="nil"/>
              <w:right w:val="single" w:sz="6" w:space="0" w:color="auto"/>
            </w:tcBorders>
          </w:tcPr>
          <w:p w:rsidR="00375F55" w:rsidRDefault="00375F55" w:rsidP="00C6729E">
            <w:pPr>
              <w:pStyle w:val="newtable"/>
              <w:ind w:right="100"/>
              <w:jc w:val="right"/>
              <w:rPr>
                <w:rFonts w:ascii="Times New Roman" w:hAnsi="Times New Roman"/>
                <w:sz w:val="20"/>
              </w:rPr>
            </w:pPr>
          </w:p>
          <w:p w:rsidR="00375F55" w:rsidRPr="009B63FB" w:rsidRDefault="00E74526" w:rsidP="00315D99">
            <w:pPr>
              <w:pStyle w:val="newtable"/>
              <w:ind w:right="100"/>
              <w:jc w:val="right"/>
              <w:rPr>
                <w:rFonts w:ascii="Times New Roman" w:hAnsi="Times New Roman"/>
                <w:sz w:val="20"/>
              </w:rPr>
            </w:pPr>
            <w:r>
              <w:rPr>
                <w:rFonts w:ascii="Times New Roman" w:hAnsi="Times New Roman"/>
                <w:sz w:val="20"/>
              </w:rPr>
              <w:t>49</w:t>
            </w:r>
            <w:r w:rsidR="00D10158">
              <w:rPr>
                <w:rFonts w:ascii="Times New Roman" w:hAnsi="Times New Roman"/>
                <w:sz w:val="20"/>
              </w:rPr>
              <w:t>0</w:t>
            </w:r>
          </w:p>
        </w:tc>
        <w:tc>
          <w:tcPr>
            <w:tcW w:w="1156" w:type="dxa"/>
            <w:tcBorders>
              <w:left w:val="single" w:sz="6" w:space="0" w:color="auto"/>
              <w:bottom w:val="nil"/>
            </w:tcBorders>
          </w:tcPr>
          <w:p w:rsidR="00375F55" w:rsidRPr="009B63FB" w:rsidRDefault="00375F55" w:rsidP="00C6729E">
            <w:pPr>
              <w:pStyle w:val="newtable"/>
              <w:ind w:left="20" w:hanging="20"/>
              <w:rPr>
                <w:rFonts w:ascii="Times New Roman" w:hAnsi="Times New Roman"/>
                <w:sz w:val="20"/>
              </w:rPr>
            </w:pPr>
          </w:p>
        </w:tc>
        <w:tc>
          <w:tcPr>
            <w:tcW w:w="241" w:type="dxa"/>
          </w:tcPr>
          <w:p w:rsidR="00375F55" w:rsidRPr="009B63FB" w:rsidRDefault="00375F55" w:rsidP="00C6729E">
            <w:pPr>
              <w:pStyle w:val="newtable"/>
              <w:rPr>
                <w:rFonts w:ascii="Times New Roman" w:hAnsi="Times New Roman"/>
                <w:sz w:val="20"/>
              </w:rPr>
            </w:pPr>
          </w:p>
        </w:tc>
        <w:tc>
          <w:tcPr>
            <w:tcW w:w="566" w:type="dxa"/>
            <w:tcBorders>
              <w:bottom w:val="nil"/>
              <w:right w:val="single" w:sz="6" w:space="0" w:color="auto"/>
            </w:tcBorders>
          </w:tcPr>
          <w:p w:rsidR="00375F55" w:rsidRPr="009B63FB" w:rsidRDefault="00375F55" w:rsidP="00C6729E">
            <w:pPr>
              <w:pStyle w:val="newtable"/>
              <w:rPr>
                <w:rFonts w:ascii="Times New Roman" w:hAnsi="Times New Roman"/>
                <w:sz w:val="20"/>
              </w:rPr>
            </w:pPr>
          </w:p>
        </w:tc>
        <w:tc>
          <w:tcPr>
            <w:tcW w:w="727" w:type="dxa"/>
            <w:gridSpan w:val="2"/>
            <w:tcBorders>
              <w:left w:val="single" w:sz="6" w:space="0" w:color="auto"/>
              <w:bottom w:val="nil"/>
            </w:tcBorders>
          </w:tcPr>
          <w:p w:rsidR="00375F55" w:rsidRPr="009B63FB" w:rsidRDefault="00375F55" w:rsidP="00C6729E">
            <w:pPr>
              <w:pStyle w:val="newtable"/>
              <w:rPr>
                <w:rFonts w:ascii="Times New Roman" w:hAnsi="Times New Roman"/>
                <w:sz w:val="20"/>
              </w:rPr>
            </w:pPr>
          </w:p>
        </w:tc>
      </w:tr>
      <w:tr w:rsidR="00D10158" w:rsidRPr="009B63FB" w:rsidTr="00F746E3">
        <w:trPr>
          <w:cantSplit/>
        </w:trPr>
        <w:tc>
          <w:tcPr>
            <w:tcW w:w="900" w:type="dxa"/>
            <w:tcBorders>
              <w:bottom w:val="nil"/>
            </w:tcBorders>
          </w:tcPr>
          <w:p w:rsidR="00375F55" w:rsidRPr="009B63FB" w:rsidRDefault="00375F55" w:rsidP="00C6729E">
            <w:pPr>
              <w:pStyle w:val="newtable"/>
              <w:rPr>
                <w:rFonts w:ascii="Times New Roman" w:hAnsi="Times New Roman"/>
                <w:sz w:val="20"/>
              </w:rPr>
            </w:pPr>
          </w:p>
        </w:tc>
        <w:tc>
          <w:tcPr>
            <w:tcW w:w="630" w:type="dxa"/>
            <w:tcBorders>
              <w:bottom w:val="nil"/>
            </w:tcBorders>
          </w:tcPr>
          <w:p w:rsidR="00375F55" w:rsidRPr="009B63FB" w:rsidRDefault="00375F55" w:rsidP="00C6729E">
            <w:pPr>
              <w:pStyle w:val="newtable"/>
              <w:rPr>
                <w:rFonts w:ascii="Times New Roman" w:hAnsi="Times New Roman"/>
                <w:sz w:val="20"/>
              </w:rPr>
            </w:pPr>
          </w:p>
        </w:tc>
        <w:tc>
          <w:tcPr>
            <w:tcW w:w="631" w:type="dxa"/>
            <w:tcBorders>
              <w:bottom w:val="nil"/>
            </w:tcBorders>
          </w:tcPr>
          <w:p w:rsidR="00375F55" w:rsidRPr="009B63FB" w:rsidRDefault="00375F55" w:rsidP="00C6729E">
            <w:pPr>
              <w:pStyle w:val="newtable"/>
              <w:rPr>
                <w:rFonts w:ascii="Times New Roman" w:hAnsi="Times New Roman"/>
                <w:sz w:val="20"/>
              </w:rPr>
            </w:pPr>
          </w:p>
        </w:tc>
        <w:tc>
          <w:tcPr>
            <w:tcW w:w="521" w:type="dxa"/>
            <w:tcBorders>
              <w:bottom w:val="nil"/>
            </w:tcBorders>
          </w:tcPr>
          <w:p w:rsidR="00375F55" w:rsidRPr="009B63FB" w:rsidRDefault="00375F55" w:rsidP="00C6729E">
            <w:pPr>
              <w:pStyle w:val="newtable"/>
              <w:rPr>
                <w:rFonts w:ascii="Times New Roman" w:hAnsi="Times New Roman"/>
                <w:sz w:val="20"/>
              </w:rPr>
            </w:pPr>
          </w:p>
        </w:tc>
        <w:tc>
          <w:tcPr>
            <w:tcW w:w="243" w:type="dxa"/>
            <w:tcBorders>
              <w:bottom w:val="nil"/>
            </w:tcBorders>
          </w:tcPr>
          <w:p w:rsidR="00375F55" w:rsidRPr="009B63FB" w:rsidRDefault="00375F55" w:rsidP="00C6729E">
            <w:pPr>
              <w:pStyle w:val="newtable"/>
              <w:ind w:left="10" w:hanging="10"/>
              <w:rPr>
                <w:rFonts w:ascii="Times New Roman" w:hAnsi="Times New Roman"/>
                <w:sz w:val="20"/>
              </w:rPr>
            </w:pPr>
          </w:p>
        </w:tc>
        <w:tc>
          <w:tcPr>
            <w:tcW w:w="1122" w:type="dxa"/>
            <w:tcBorders>
              <w:bottom w:val="double" w:sz="6" w:space="0" w:color="auto"/>
            </w:tcBorders>
          </w:tcPr>
          <w:p w:rsidR="00375F55" w:rsidRPr="009B63FB" w:rsidRDefault="00375F55" w:rsidP="00C6729E">
            <w:pPr>
              <w:pStyle w:val="newtable"/>
              <w:ind w:left="10" w:hanging="10"/>
              <w:rPr>
                <w:rFonts w:ascii="Times New Roman" w:hAnsi="Times New Roman"/>
                <w:sz w:val="20"/>
              </w:rPr>
            </w:pPr>
          </w:p>
        </w:tc>
        <w:tc>
          <w:tcPr>
            <w:tcW w:w="557" w:type="dxa"/>
            <w:tcBorders>
              <w:bottom w:val="double" w:sz="6" w:space="0" w:color="auto"/>
              <w:right w:val="single" w:sz="6" w:space="0" w:color="auto"/>
            </w:tcBorders>
          </w:tcPr>
          <w:p w:rsidR="00375F55" w:rsidRPr="009B63FB" w:rsidRDefault="00375F55" w:rsidP="00750AD0">
            <w:pPr>
              <w:pStyle w:val="newtable"/>
              <w:tabs>
                <w:tab w:val="clear" w:pos="1440"/>
                <w:tab w:val="clear" w:pos="1980"/>
                <w:tab w:val="clear" w:pos="7380"/>
                <w:tab w:val="clear" w:pos="9000"/>
              </w:tabs>
              <w:ind w:left="0" w:firstLine="0"/>
              <w:jc w:val="right"/>
              <w:rPr>
                <w:rFonts w:ascii="Times New Roman" w:hAnsi="Times New Roman"/>
                <w:sz w:val="20"/>
              </w:rPr>
            </w:pPr>
          </w:p>
        </w:tc>
        <w:tc>
          <w:tcPr>
            <w:tcW w:w="1166" w:type="dxa"/>
            <w:tcBorders>
              <w:left w:val="single" w:sz="6" w:space="0" w:color="auto"/>
              <w:bottom w:val="double" w:sz="6" w:space="0" w:color="auto"/>
            </w:tcBorders>
          </w:tcPr>
          <w:p w:rsidR="00375F55" w:rsidRPr="009B63FB" w:rsidRDefault="00375F55" w:rsidP="00C6729E">
            <w:pPr>
              <w:pStyle w:val="newtable"/>
              <w:ind w:left="0" w:firstLine="0"/>
              <w:rPr>
                <w:rFonts w:ascii="Times New Roman" w:hAnsi="Times New Roman"/>
                <w:sz w:val="20"/>
              </w:rPr>
            </w:pPr>
          </w:p>
        </w:tc>
        <w:tc>
          <w:tcPr>
            <w:tcW w:w="252" w:type="dxa"/>
            <w:tcBorders>
              <w:bottom w:val="nil"/>
            </w:tcBorders>
          </w:tcPr>
          <w:p w:rsidR="00375F55" w:rsidRPr="009B63FB" w:rsidRDefault="00375F55" w:rsidP="00C6729E">
            <w:pPr>
              <w:pStyle w:val="newtable"/>
              <w:rPr>
                <w:rFonts w:ascii="Times New Roman" w:hAnsi="Times New Roman"/>
                <w:sz w:val="20"/>
              </w:rPr>
            </w:pPr>
          </w:p>
        </w:tc>
        <w:tc>
          <w:tcPr>
            <w:tcW w:w="970" w:type="dxa"/>
            <w:tcBorders>
              <w:bottom w:val="double" w:sz="6" w:space="0" w:color="auto"/>
            </w:tcBorders>
          </w:tcPr>
          <w:p w:rsidR="00375F55" w:rsidRPr="009B63FB" w:rsidRDefault="00375F55" w:rsidP="00C6729E">
            <w:pPr>
              <w:pStyle w:val="newtable"/>
              <w:ind w:left="0" w:firstLine="0"/>
              <w:rPr>
                <w:rFonts w:ascii="Times New Roman" w:hAnsi="Times New Roman"/>
                <w:sz w:val="20"/>
              </w:rPr>
            </w:pPr>
          </w:p>
        </w:tc>
        <w:tc>
          <w:tcPr>
            <w:tcW w:w="733" w:type="dxa"/>
            <w:tcBorders>
              <w:bottom w:val="double" w:sz="6" w:space="0" w:color="auto"/>
              <w:right w:val="single" w:sz="6" w:space="0" w:color="auto"/>
            </w:tcBorders>
          </w:tcPr>
          <w:p w:rsidR="00375F55" w:rsidRPr="009B63FB" w:rsidRDefault="00375F55" w:rsidP="00C6729E">
            <w:pPr>
              <w:pStyle w:val="newtable"/>
              <w:ind w:right="100"/>
              <w:jc w:val="right"/>
              <w:rPr>
                <w:rFonts w:ascii="Times New Roman" w:hAnsi="Times New Roman"/>
                <w:sz w:val="20"/>
              </w:rPr>
            </w:pPr>
          </w:p>
        </w:tc>
        <w:tc>
          <w:tcPr>
            <w:tcW w:w="1156" w:type="dxa"/>
            <w:tcBorders>
              <w:left w:val="single" w:sz="6" w:space="0" w:color="auto"/>
              <w:bottom w:val="double" w:sz="6" w:space="0" w:color="auto"/>
            </w:tcBorders>
          </w:tcPr>
          <w:p w:rsidR="00375F55" w:rsidRPr="009B63FB" w:rsidRDefault="00375F55" w:rsidP="00C6729E">
            <w:pPr>
              <w:pStyle w:val="newtable"/>
              <w:ind w:left="20" w:hanging="20"/>
              <w:rPr>
                <w:rFonts w:ascii="Times New Roman" w:hAnsi="Times New Roman"/>
                <w:sz w:val="20"/>
              </w:rPr>
            </w:pPr>
          </w:p>
        </w:tc>
        <w:tc>
          <w:tcPr>
            <w:tcW w:w="241" w:type="dxa"/>
            <w:tcBorders>
              <w:bottom w:val="nil"/>
            </w:tcBorders>
          </w:tcPr>
          <w:p w:rsidR="00375F55" w:rsidRPr="009B63FB" w:rsidRDefault="00375F55" w:rsidP="00C6729E">
            <w:pPr>
              <w:pStyle w:val="newtable"/>
              <w:rPr>
                <w:rFonts w:ascii="Times New Roman" w:hAnsi="Times New Roman"/>
                <w:sz w:val="20"/>
              </w:rPr>
            </w:pPr>
          </w:p>
        </w:tc>
        <w:tc>
          <w:tcPr>
            <w:tcW w:w="566" w:type="dxa"/>
            <w:tcBorders>
              <w:bottom w:val="double" w:sz="6" w:space="0" w:color="auto"/>
              <w:right w:val="single" w:sz="6" w:space="0" w:color="auto"/>
            </w:tcBorders>
          </w:tcPr>
          <w:p w:rsidR="00375F55" w:rsidRPr="009B63FB" w:rsidRDefault="00375F55" w:rsidP="00C6729E">
            <w:pPr>
              <w:pStyle w:val="newtable"/>
              <w:rPr>
                <w:rFonts w:ascii="Times New Roman" w:hAnsi="Times New Roman"/>
                <w:sz w:val="20"/>
              </w:rPr>
            </w:pPr>
          </w:p>
        </w:tc>
        <w:tc>
          <w:tcPr>
            <w:tcW w:w="727" w:type="dxa"/>
            <w:gridSpan w:val="2"/>
            <w:tcBorders>
              <w:left w:val="single" w:sz="6" w:space="0" w:color="auto"/>
              <w:bottom w:val="double" w:sz="6" w:space="0" w:color="auto"/>
            </w:tcBorders>
          </w:tcPr>
          <w:p w:rsidR="00375F55" w:rsidRPr="009B63FB" w:rsidRDefault="00375F55" w:rsidP="00C6729E">
            <w:pPr>
              <w:pStyle w:val="newtable"/>
              <w:rPr>
                <w:rFonts w:ascii="Times New Roman" w:hAnsi="Times New Roman"/>
                <w:sz w:val="20"/>
              </w:rPr>
            </w:pPr>
          </w:p>
        </w:tc>
      </w:tr>
      <w:tr w:rsidR="00D10158" w:rsidRPr="009B63FB" w:rsidTr="00F746E3">
        <w:trPr>
          <w:cantSplit/>
        </w:trPr>
        <w:tc>
          <w:tcPr>
            <w:tcW w:w="900" w:type="dxa"/>
            <w:tcBorders>
              <w:bottom w:val="nil"/>
            </w:tcBorders>
          </w:tcPr>
          <w:p w:rsidR="00375F55" w:rsidRPr="009B63FB" w:rsidRDefault="00375F55" w:rsidP="00C6729E">
            <w:pPr>
              <w:pStyle w:val="newtable"/>
              <w:rPr>
                <w:rFonts w:ascii="Times New Roman" w:hAnsi="Times New Roman"/>
                <w:sz w:val="20"/>
              </w:rPr>
            </w:pPr>
          </w:p>
        </w:tc>
        <w:tc>
          <w:tcPr>
            <w:tcW w:w="630" w:type="dxa"/>
            <w:tcBorders>
              <w:bottom w:val="nil"/>
            </w:tcBorders>
          </w:tcPr>
          <w:p w:rsidR="00375F55" w:rsidRPr="009B63FB" w:rsidRDefault="00375F55" w:rsidP="00C6729E">
            <w:pPr>
              <w:pStyle w:val="newtable"/>
              <w:rPr>
                <w:rFonts w:ascii="Times New Roman" w:hAnsi="Times New Roman"/>
                <w:sz w:val="20"/>
              </w:rPr>
            </w:pPr>
          </w:p>
        </w:tc>
        <w:tc>
          <w:tcPr>
            <w:tcW w:w="631" w:type="dxa"/>
            <w:tcBorders>
              <w:bottom w:val="nil"/>
            </w:tcBorders>
          </w:tcPr>
          <w:p w:rsidR="00375F55" w:rsidRPr="009B63FB" w:rsidRDefault="00375F55" w:rsidP="00C6729E">
            <w:pPr>
              <w:pStyle w:val="newtable"/>
              <w:rPr>
                <w:rFonts w:ascii="Times New Roman" w:hAnsi="Times New Roman"/>
                <w:sz w:val="20"/>
              </w:rPr>
            </w:pPr>
          </w:p>
        </w:tc>
        <w:tc>
          <w:tcPr>
            <w:tcW w:w="521" w:type="dxa"/>
            <w:tcBorders>
              <w:bottom w:val="nil"/>
            </w:tcBorders>
          </w:tcPr>
          <w:p w:rsidR="00375F55" w:rsidRPr="009B63FB" w:rsidRDefault="00375F55" w:rsidP="00C6729E">
            <w:pPr>
              <w:pStyle w:val="newtable"/>
              <w:rPr>
                <w:rFonts w:ascii="Times New Roman" w:hAnsi="Times New Roman"/>
                <w:sz w:val="20"/>
              </w:rPr>
            </w:pPr>
          </w:p>
        </w:tc>
        <w:tc>
          <w:tcPr>
            <w:tcW w:w="243" w:type="dxa"/>
            <w:tcBorders>
              <w:bottom w:val="nil"/>
            </w:tcBorders>
          </w:tcPr>
          <w:p w:rsidR="00375F55" w:rsidRPr="009B63FB" w:rsidRDefault="00375F55" w:rsidP="00C6729E">
            <w:pPr>
              <w:pStyle w:val="newtable"/>
              <w:ind w:left="10" w:hanging="10"/>
              <w:rPr>
                <w:rFonts w:ascii="Times New Roman" w:hAnsi="Times New Roman"/>
                <w:sz w:val="20"/>
              </w:rPr>
            </w:pPr>
          </w:p>
        </w:tc>
        <w:tc>
          <w:tcPr>
            <w:tcW w:w="1122" w:type="dxa"/>
            <w:tcBorders>
              <w:top w:val="double" w:sz="6" w:space="0" w:color="auto"/>
              <w:bottom w:val="nil"/>
            </w:tcBorders>
          </w:tcPr>
          <w:p w:rsidR="00375F55" w:rsidRPr="009B63FB" w:rsidRDefault="00375F55" w:rsidP="00C6729E">
            <w:pPr>
              <w:pStyle w:val="newtable"/>
              <w:ind w:left="10" w:hanging="10"/>
              <w:rPr>
                <w:rFonts w:ascii="Times New Roman" w:hAnsi="Times New Roman"/>
                <w:sz w:val="20"/>
              </w:rPr>
            </w:pPr>
            <w:r w:rsidRPr="009B63FB">
              <w:rPr>
                <w:rFonts w:ascii="Times New Roman" w:hAnsi="Times New Roman"/>
                <w:sz w:val="20"/>
              </w:rPr>
              <w:t>E</w:t>
            </w:r>
            <w:r w:rsidR="00F746E3">
              <w:rPr>
                <w:rFonts w:ascii="Times New Roman" w:hAnsi="Times New Roman"/>
                <w:sz w:val="20"/>
              </w:rPr>
              <w:t xml:space="preserve">nd </w:t>
            </w:r>
            <w:r w:rsidRPr="009B63FB">
              <w:rPr>
                <w:rFonts w:ascii="Times New Roman" w:hAnsi="Times New Roman"/>
                <w:sz w:val="20"/>
              </w:rPr>
              <w:t>I</w:t>
            </w:r>
            <w:r w:rsidR="00F746E3">
              <w:rPr>
                <w:rFonts w:ascii="Times New Roman" w:hAnsi="Times New Roman"/>
                <w:sz w:val="20"/>
              </w:rPr>
              <w:t>nv</w:t>
            </w:r>
          </w:p>
        </w:tc>
        <w:tc>
          <w:tcPr>
            <w:tcW w:w="557" w:type="dxa"/>
            <w:tcBorders>
              <w:top w:val="double" w:sz="6" w:space="0" w:color="auto"/>
              <w:bottom w:val="nil"/>
              <w:right w:val="single" w:sz="6" w:space="0" w:color="auto"/>
            </w:tcBorders>
          </w:tcPr>
          <w:p w:rsidR="00375F55" w:rsidRPr="009B63FB" w:rsidRDefault="00E74526" w:rsidP="00750AD0">
            <w:pPr>
              <w:pStyle w:val="newtable"/>
              <w:tabs>
                <w:tab w:val="clear" w:pos="1440"/>
                <w:tab w:val="clear" w:pos="1980"/>
                <w:tab w:val="clear" w:pos="7380"/>
                <w:tab w:val="clear" w:pos="9000"/>
              </w:tabs>
              <w:ind w:left="0" w:firstLine="0"/>
              <w:jc w:val="right"/>
              <w:rPr>
                <w:rFonts w:ascii="Times New Roman" w:hAnsi="Times New Roman"/>
                <w:sz w:val="20"/>
              </w:rPr>
            </w:pPr>
            <w:r>
              <w:rPr>
                <w:rFonts w:ascii="Times New Roman" w:hAnsi="Times New Roman"/>
                <w:sz w:val="20"/>
              </w:rPr>
              <w:t>130</w:t>
            </w:r>
          </w:p>
        </w:tc>
        <w:tc>
          <w:tcPr>
            <w:tcW w:w="1166" w:type="dxa"/>
            <w:tcBorders>
              <w:top w:val="double" w:sz="6" w:space="0" w:color="auto"/>
              <w:left w:val="single" w:sz="6" w:space="0" w:color="auto"/>
              <w:bottom w:val="nil"/>
            </w:tcBorders>
          </w:tcPr>
          <w:p w:rsidR="00375F55" w:rsidRPr="009B63FB" w:rsidRDefault="00375F55" w:rsidP="00C6729E">
            <w:pPr>
              <w:pStyle w:val="newtable"/>
              <w:ind w:left="0" w:firstLine="0"/>
              <w:rPr>
                <w:rFonts w:ascii="Times New Roman" w:hAnsi="Times New Roman"/>
                <w:sz w:val="20"/>
              </w:rPr>
            </w:pPr>
          </w:p>
        </w:tc>
        <w:tc>
          <w:tcPr>
            <w:tcW w:w="252" w:type="dxa"/>
            <w:tcBorders>
              <w:bottom w:val="nil"/>
            </w:tcBorders>
          </w:tcPr>
          <w:p w:rsidR="00375F55" w:rsidRPr="009B63FB" w:rsidRDefault="00375F55" w:rsidP="00C6729E">
            <w:pPr>
              <w:pStyle w:val="newtable"/>
              <w:rPr>
                <w:rFonts w:ascii="Times New Roman" w:hAnsi="Times New Roman"/>
                <w:sz w:val="20"/>
              </w:rPr>
            </w:pPr>
          </w:p>
        </w:tc>
        <w:tc>
          <w:tcPr>
            <w:tcW w:w="970" w:type="dxa"/>
            <w:tcBorders>
              <w:top w:val="double" w:sz="6" w:space="0" w:color="auto"/>
              <w:bottom w:val="nil"/>
            </w:tcBorders>
          </w:tcPr>
          <w:p w:rsidR="00375F55" w:rsidRPr="009B63FB" w:rsidRDefault="00375F55" w:rsidP="00C6729E">
            <w:pPr>
              <w:pStyle w:val="newtable"/>
              <w:ind w:left="0" w:firstLine="0"/>
              <w:rPr>
                <w:rFonts w:ascii="Times New Roman" w:hAnsi="Times New Roman"/>
                <w:sz w:val="20"/>
              </w:rPr>
            </w:pPr>
            <w:r w:rsidRPr="009B63FB">
              <w:rPr>
                <w:rFonts w:ascii="Times New Roman" w:hAnsi="Times New Roman"/>
                <w:sz w:val="20"/>
              </w:rPr>
              <w:t>E</w:t>
            </w:r>
            <w:r w:rsidR="00F746E3">
              <w:rPr>
                <w:rFonts w:ascii="Times New Roman" w:hAnsi="Times New Roman"/>
                <w:sz w:val="20"/>
              </w:rPr>
              <w:t xml:space="preserve">nd </w:t>
            </w:r>
            <w:r w:rsidRPr="009B63FB">
              <w:rPr>
                <w:rFonts w:ascii="Times New Roman" w:hAnsi="Times New Roman"/>
                <w:sz w:val="20"/>
              </w:rPr>
              <w:t>I</w:t>
            </w:r>
            <w:r w:rsidR="00F746E3">
              <w:rPr>
                <w:rFonts w:ascii="Times New Roman" w:hAnsi="Times New Roman"/>
                <w:sz w:val="20"/>
              </w:rPr>
              <w:t>nv</w:t>
            </w:r>
          </w:p>
        </w:tc>
        <w:tc>
          <w:tcPr>
            <w:tcW w:w="733" w:type="dxa"/>
            <w:tcBorders>
              <w:top w:val="double" w:sz="6" w:space="0" w:color="auto"/>
              <w:bottom w:val="nil"/>
              <w:right w:val="single" w:sz="6" w:space="0" w:color="auto"/>
            </w:tcBorders>
          </w:tcPr>
          <w:p w:rsidR="00375F55" w:rsidRPr="009B63FB" w:rsidRDefault="00E74526" w:rsidP="00C6729E">
            <w:pPr>
              <w:pStyle w:val="newtable"/>
              <w:ind w:right="100"/>
              <w:jc w:val="right"/>
              <w:rPr>
                <w:rFonts w:ascii="Times New Roman" w:hAnsi="Times New Roman"/>
                <w:sz w:val="20"/>
              </w:rPr>
            </w:pPr>
            <w:r>
              <w:rPr>
                <w:rFonts w:ascii="Times New Roman" w:hAnsi="Times New Roman"/>
                <w:sz w:val="20"/>
              </w:rPr>
              <w:t>42</w:t>
            </w:r>
          </w:p>
        </w:tc>
        <w:tc>
          <w:tcPr>
            <w:tcW w:w="1156" w:type="dxa"/>
            <w:tcBorders>
              <w:top w:val="double" w:sz="6" w:space="0" w:color="auto"/>
              <w:left w:val="single" w:sz="6" w:space="0" w:color="auto"/>
              <w:bottom w:val="nil"/>
            </w:tcBorders>
          </w:tcPr>
          <w:p w:rsidR="00375F55" w:rsidRPr="009B63FB" w:rsidRDefault="00375F55" w:rsidP="00C6729E">
            <w:pPr>
              <w:pStyle w:val="newtable"/>
              <w:ind w:left="20" w:hanging="20"/>
              <w:rPr>
                <w:rFonts w:ascii="Times New Roman" w:hAnsi="Times New Roman"/>
                <w:sz w:val="20"/>
              </w:rPr>
            </w:pPr>
          </w:p>
        </w:tc>
        <w:tc>
          <w:tcPr>
            <w:tcW w:w="241" w:type="dxa"/>
            <w:tcBorders>
              <w:bottom w:val="nil"/>
            </w:tcBorders>
          </w:tcPr>
          <w:p w:rsidR="00375F55" w:rsidRPr="009B63FB" w:rsidRDefault="00375F55" w:rsidP="00C6729E">
            <w:pPr>
              <w:pStyle w:val="newtable"/>
              <w:rPr>
                <w:rFonts w:ascii="Times New Roman" w:hAnsi="Times New Roman"/>
                <w:sz w:val="20"/>
              </w:rPr>
            </w:pPr>
          </w:p>
        </w:tc>
        <w:tc>
          <w:tcPr>
            <w:tcW w:w="566" w:type="dxa"/>
            <w:tcBorders>
              <w:top w:val="double" w:sz="6" w:space="0" w:color="auto"/>
              <w:bottom w:val="nil"/>
              <w:right w:val="single" w:sz="6" w:space="0" w:color="auto"/>
            </w:tcBorders>
          </w:tcPr>
          <w:p w:rsidR="00375F55" w:rsidRPr="009B63FB" w:rsidRDefault="00375F55" w:rsidP="00C6729E">
            <w:pPr>
              <w:pStyle w:val="newtable"/>
              <w:rPr>
                <w:rFonts w:ascii="Times New Roman" w:hAnsi="Times New Roman"/>
                <w:sz w:val="20"/>
              </w:rPr>
            </w:pPr>
          </w:p>
        </w:tc>
        <w:tc>
          <w:tcPr>
            <w:tcW w:w="727" w:type="dxa"/>
            <w:gridSpan w:val="2"/>
            <w:tcBorders>
              <w:top w:val="double" w:sz="6" w:space="0" w:color="auto"/>
              <w:left w:val="single" w:sz="6" w:space="0" w:color="auto"/>
              <w:bottom w:val="nil"/>
            </w:tcBorders>
          </w:tcPr>
          <w:p w:rsidR="00375F55" w:rsidRPr="009B63FB" w:rsidRDefault="00375F55" w:rsidP="00C6729E">
            <w:pPr>
              <w:pStyle w:val="newtable"/>
              <w:rPr>
                <w:rFonts w:ascii="Times New Roman" w:hAnsi="Times New Roman"/>
                <w:sz w:val="20"/>
              </w:rPr>
            </w:pPr>
          </w:p>
        </w:tc>
      </w:tr>
    </w:tbl>
    <w:p w:rsidR="004D6318" w:rsidRPr="00750E20" w:rsidRDefault="00CF4B5B" w:rsidP="004D6318">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4D6318">
        <w:rPr>
          <w:rStyle w:val="NumSpan"/>
          <w:rFonts w:ascii="Times New Roman" w:hAnsi="Times New Roman" w:cs="Times New Roman"/>
          <w:b/>
          <w:sz w:val="24"/>
          <w:szCs w:val="24"/>
        </w:rPr>
        <w:lastRenderedPageBreak/>
        <w:t>2</w:t>
      </w:r>
      <w:r w:rsidR="004D6318" w:rsidRPr="00750E20">
        <w:rPr>
          <w:rStyle w:val="NumSpan"/>
          <w:rFonts w:ascii="Times New Roman" w:hAnsi="Times New Roman" w:cs="Times New Roman"/>
          <w:b/>
          <w:sz w:val="24"/>
          <w:szCs w:val="24"/>
        </w:rPr>
        <w:t>-</w:t>
      </w:r>
      <w:r w:rsidR="004D6318">
        <w:rPr>
          <w:rFonts w:ascii="Times New Roman" w:hAnsi="Times New Roman" w:cs="Times New Roman"/>
          <w:b/>
          <w:sz w:val="24"/>
          <w:szCs w:val="24"/>
        </w:rPr>
        <w:t>46</w:t>
      </w:r>
      <w:r w:rsidR="004D6318" w:rsidRPr="00750E20">
        <w:rPr>
          <w:rFonts w:ascii="Times New Roman" w:hAnsi="Times New Roman" w:cs="Times New Roman"/>
          <w:sz w:val="24"/>
          <w:szCs w:val="24"/>
        </w:rPr>
        <w:tab/>
        <w:t>(</w:t>
      </w:r>
      <w:r w:rsidR="004D6318">
        <w:rPr>
          <w:rFonts w:ascii="Times New Roman" w:hAnsi="Times New Roman" w:cs="Times New Roman"/>
          <w:sz w:val="24"/>
          <w:szCs w:val="24"/>
        </w:rPr>
        <w:t>30</w:t>
      </w:r>
      <w:r w:rsidR="004D6318" w:rsidRPr="00750E20">
        <w:rPr>
          <w:rFonts w:ascii="Times New Roman" w:hAnsi="Times New Roman" w:cs="Times New Roman"/>
          <w:sz w:val="24"/>
          <w:szCs w:val="24"/>
        </w:rPr>
        <w:t xml:space="preserve"> min)</w:t>
      </w:r>
      <w:r w:rsidR="004D6318">
        <w:rPr>
          <w:rFonts w:ascii="Times New Roman" w:hAnsi="Times New Roman" w:cs="Times New Roman"/>
          <w:sz w:val="24"/>
          <w:szCs w:val="24"/>
        </w:rPr>
        <w:tab/>
      </w:r>
      <w:r w:rsidR="004D6318">
        <w:rPr>
          <w:rStyle w:val="LeadIn"/>
          <w:rFonts w:ascii="Times New Roman" w:hAnsi="Times New Roman" w:cs="Times New Roman"/>
          <w:sz w:val="24"/>
          <w:szCs w:val="24"/>
        </w:rPr>
        <w:t>Comprehensive problem on unit costs, product costs</w:t>
      </w:r>
      <w:r w:rsidR="004D6318" w:rsidRPr="00750E20">
        <w:rPr>
          <w:rStyle w:val="LeadIn"/>
          <w:rFonts w:ascii="Times New Roman" w:hAnsi="Times New Roman" w:cs="Times New Roman"/>
          <w:sz w:val="24"/>
          <w:szCs w:val="24"/>
        </w:rPr>
        <w:t>.</w:t>
      </w:r>
    </w:p>
    <w:p w:rsidR="00833DC4" w:rsidRDefault="00833DC4" w:rsidP="004D6318">
      <w:pPr>
        <w:tabs>
          <w:tab w:val="left" w:pos="720"/>
        </w:tabs>
        <w:rPr>
          <w:sz w:val="24"/>
          <w:szCs w:val="24"/>
        </w:rPr>
      </w:pPr>
    </w:p>
    <w:p w:rsidR="00CA2F7E" w:rsidRDefault="00CA2F7E" w:rsidP="004D6318">
      <w:pPr>
        <w:pStyle w:val="newtable"/>
        <w:tabs>
          <w:tab w:val="left" w:pos="720"/>
        </w:tabs>
        <w:ind w:left="0" w:firstLine="0"/>
        <w:jc w:val="both"/>
        <w:rPr>
          <w:rFonts w:ascii="Times New Roman" w:hAnsi="Times New Roman"/>
        </w:rPr>
      </w:pPr>
      <w:r>
        <w:rPr>
          <w:rFonts w:ascii="Times New Roman" w:hAnsi="Times New Roman"/>
        </w:rPr>
        <w:t>1.</w:t>
      </w:r>
      <w:r>
        <w:rPr>
          <w:rFonts w:ascii="Times New Roman" w:hAnsi="Times New Roman"/>
        </w:rPr>
        <w:tab/>
        <w:t>If 2 pounds of direct materials are used to make ea</w:t>
      </w:r>
      <w:r w:rsidR="00301477">
        <w:rPr>
          <w:rFonts w:ascii="Times New Roman" w:hAnsi="Times New Roman"/>
        </w:rPr>
        <w:t>ch unit of finished product, 100</w:t>
      </w:r>
      <w:r>
        <w:rPr>
          <w:rFonts w:ascii="Times New Roman" w:hAnsi="Times New Roman"/>
        </w:rPr>
        <w:t xml:space="preserve">,000 units </w:t>
      </w:r>
      <w:r>
        <w:t>×</w:t>
      </w:r>
      <w:r w:rsidR="00301477">
        <w:rPr>
          <w:rFonts w:ascii="Times New Roman" w:hAnsi="Times New Roman"/>
        </w:rPr>
        <w:t xml:space="preserve"> 2 lbs., or 20</w:t>
      </w:r>
      <w:r w:rsidR="00B41EE7">
        <w:rPr>
          <w:rFonts w:ascii="Times New Roman" w:hAnsi="Times New Roman"/>
        </w:rPr>
        <w:t>0</w:t>
      </w:r>
      <w:r w:rsidR="00301477">
        <w:rPr>
          <w:rFonts w:ascii="Times New Roman" w:hAnsi="Times New Roman"/>
        </w:rPr>
        <w:t>,000 lbs. were used at $0.70</w:t>
      </w:r>
      <w:r>
        <w:rPr>
          <w:rFonts w:ascii="Times New Roman" w:hAnsi="Times New Roman"/>
        </w:rPr>
        <w:t xml:space="preserve"> per pound of direct materials ($</w:t>
      </w:r>
      <w:r w:rsidR="00301477">
        <w:rPr>
          <w:rFonts w:ascii="Times New Roman" w:hAnsi="Times New Roman"/>
        </w:rPr>
        <w:t>140,0</w:t>
      </w:r>
      <w:r w:rsidR="00315D99">
        <w:rPr>
          <w:rFonts w:ascii="Times New Roman" w:hAnsi="Times New Roman"/>
        </w:rPr>
        <w:t>00</w:t>
      </w:r>
      <w:r w:rsidR="000B1B7D">
        <w:rPr>
          <w:szCs w:val="28"/>
        </w:rPr>
        <w:t xml:space="preserve"> ÷ </w:t>
      </w:r>
      <w:r w:rsidR="00315D99">
        <w:rPr>
          <w:rFonts w:ascii="Times New Roman" w:hAnsi="Times New Roman"/>
        </w:rPr>
        <w:t>2</w:t>
      </w:r>
      <w:r w:rsidR="00301477">
        <w:rPr>
          <w:rFonts w:ascii="Times New Roman" w:hAnsi="Times New Roman"/>
        </w:rPr>
        <w:t>0</w:t>
      </w:r>
      <w:r w:rsidR="00B41EE7">
        <w:rPr>
          <w:rFonts w:ascii="Times New Roman" w:hAnsi="Times New Roman"/>
        </w:rPr>
        <w:t>0</w:t>
      </w:r>
      <w:r w:rsidR="00315D99">
        <w:rPr>
          <w:rFonts w:ascii="Times New Roman" w:hAnsi="Times New Roman"/>
        </w:rPr>
        <w:t>,</w:t>
      </w:r>
      <w:r>
        <w:rPr>
          <w:rFonts w:ascii="Times New Roman" w:hAnsi="Times New Roman"/>
        </w:rPr>
        <w:t>000 lbs.). (The direct material costs of $</w:t>
      </w:r>
      <w:r w:rsidR="00C20220">
        <w:rPr>
          <w:rFonts w:ascii="Times New Roman" w:hAnsi="Times New Roman"/>
        </w:rPr>
        <w:t>140,0</w:t>
      </w:r>
      <w:r w:rsidR="00315D99">
        <w:rPr>
          <w:rFonts w:ascii="Times New Roman" w:hAnsi="Times New Roman"/>
        </w:rPr>
        <w:t>00</w:t>
      </w:r>
      <w:r>
        <w:rPr>
          <w:rFonts w:ascii="Times New Roman" w:hAnsi="Times New Roman"/>
        </w:rPr>
        <w:t xml:space="preserve"> are direct materials used, not purchased.) Therefore, the ending inve</w:t>
      </w:r>
      <w:r w:rsidR="00B41EE7">
        <w:rPr>
          <w:rFonts w:ascii="Times New Roman" w:hAnsi="Times New Roman"/>
        </w:rPr>
        <w:t>ntory of direct materials is 2,3</w:t>
      </w:r>
      <w:r>
        <w:rPr>
          <w:rFonts w:ascii="Times New Roman" w:hAnsi="Times New Roman"/>
        </w:rPr>
        <w:t xml:space="preserve">00 lbs. </w:t>
      </w:r>
      <w:r>
        <w:rPr>
          <w:rFonts w:ascii="Times New Roman" w:hAnsi="Times New Roman"/>
        </w:rPr>
        <w:sym w:font="Symbol" w:char="F0B4"/>
      </w:r>
      <w:r>
        <w:rPr>
          <w:rFonts w:ascii="Times New Roman" w:hAnsi="Times New Roman"/>
          <w:sz w:val="20"/>
        </w:rPr>
        <w:t xml:space="preserve"> </w:t>
      </w:r>
      <w:r w:rsidR="00C20220">
        <w:rPr>
          <w:rFonts w:ascii="Times New Roman" w:hAnsi="Times New Roman"/>
        </w:rPr>
        <w:t>$0.70 = $1,610</w:t>
      </w:r>
      <w:r>
        <w:rPr>
          <w:rFonts w:ascii="Times New Roman" w:hAnsi="Times New Roman"/>
        </w:rPr>
        <w:t>.</w:t>
      </w:r>
    </w:p>
    <w:p w:rsidR="00CA2F7E" w:rsidRDefault="00CA2F7E" w:rsidP="004D6318">
      <w:pPr>
        <w:pStyle w:val="newtable"/>
        <w:tabs>
          <w:tab w:val="left" w:pos="540"/>
        </w:tabs>
        <w:ind w:left="0" w:firstLine="0"/>
        <w:jc w:val="both"/>
        <w:rPr>
          <w:rFonts w:ascii="Times New Roman" w:hAnsi="Times New Roman"/>
          <w:szCs w:val="24"/>
        </w:rPr>
      </w:pPr>
    </w:p>
    <w:p w:rsidR="00CA2F7E" w:rsidRDefault="00CA2F7E" w:rsidP="004D6318">
      <w:pPr>
        <w:pStyle w:val="newtable"/>
        <w:tabs>
          <w:tab w:val="clear" w:pos="7380"/>
          <w:tab w:val="clear" w:pos="9000"/>
          <w:tab w:val="left" w:pos="1080"/>
          <w:tab w:val="right" w:pos="7920"/>
        </w:tabs>
        <w:jc w:val="both"/>
        <w:rPr>
          <w:rFonts w:ascii="Times New Roman" w:hAnsi="Times New Roman"/>
          <w:b/>
          <w:u w:val="single"/>
        </w:rPr>
      </w:pPr>
      <w:r>
        <w:rPr>
          <w:rFonts w:ascii="Times New Roman" w:hAnsi="Times New Roman"/>
        </w:rPr>
        <w:t>2.</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C20220">
        <w:rPr>
          <w:rFonts w:ascii="Times New Roman" w:hAnsi="Times New Roman"/>
          <w:b/>
          <w:u w:val="single"/>
        </w:rPr>
        <w:t>Manufacturing Costs for 100</w:t>
      </w:r>
      <w:r>
        <w:rPr>
          <w:rFonts w:ascii="Times New Roman" w:hAnsi="Times New Roman"/>
          <w:b/>
          <w:u w:val="single"/>
        </w:rPr>
        <w:t>,000 units</w:t>
      </w:r>
    </w:p>
    <w:p w:rsidR="00CA2F7E" w:rsidRPr="008146F1" w:rsidRDefault="00CA2F7E" w:rsidP="004D6318">
      <w:pPr>
        <w:pStyle w:val="newtable"/>
        <w:tabs>
          <w:tab w:val="clear" w:pos="1440"/>
          <w:tab w:val="clear" w:pos="1980"/>
          <w:tab w:val="clear" w:pos="7380"/>
          <w:tab w:val="clear" w:pos="9000"/>
          <w:tab w:val="right" w:pos="5040"/>
          <w:tab w:val="right" w:pos="6390"/>
          <w:tab w:val="right" w:pos="7740"/>
        </w:tabs>
        <w:ind w:left="540" w:hanging="540"/>
        <w:jc w:val="both"/>
        <w:rPr>
          <w:rFonts w:ascii="Times New Roman" w:hAnsi="Times New Roman"/>
          <w:b/>
          <w:u w:val="single"/>
        </w:rPr>
      </w:pPr>
      <w:r>
        <w:rPr>
          <w:rFonts w:ascii="Times New Roman" w:hAnsi="Times New Roman"/>
          <w:b/>
        </w:rPr>
        <w:tab/>
      </w:r>
      <w:r>
        <w:rPr>
          <w:rFonts w:ascii="Times New Roman" w:hAnsi="Times New Roman"/>
          <w:b/>
        </w:rPr>
        <w:tab/>
      </w:r>
      <w:r>
        <w:rPr>
          <w:rFonts w:ascii="Times New Roman" w:hAnsi="Times New Roman"/>
          <w:b/>
          <w:u w:val="single"/>
        </w:rPr>
        <w:t>Variable</w:t>
      </w:r>
      <w:r>
        <w:rPr>
          <w:rFonts w:ascii="Times New Roman" w:hAnsi="Times New Roman"/>
          <w:b/>
        </w:rPr>
        <w:tab/>
      </w:r>
      <w:r w:rsidR="008146F1">
        <w:rPr>
          <w:rFonts w:ascii="Times New Roman" w:hAnsi="Times New Roman"/>
          <w:b/>
          <w:u w:val="single"/>
        </w:rPr>
        <w:t>  </w:t>
      </w:r>
      <w:r>
        <w:rPr>
          <w:rFonts w:ascii="Times New Roman" w:hAnsi="Times New Roman"/>
          <w:b/>
          <w:u w:val="single"/>
        </w:rPr>
        <w:t>Fixed</w:t>
      </w:r>
      <w:r w:rsidR="008146F1">
        <w:rPr>
          <w:rFonts w:ascii="Times New Roman" w:hAnsi="Times New Roman"/>
          <w:b/>
        </w:rPr>
        <w:t> </w:t>
      </w:r>
      <w:r>
        <w:rPr>
          <w:rFonts w:ascii="Times New Roman" w:hAnsi="Times New Roman"/>
          <w:b/>
        </w:rPr>
        <w:tab/>
      </w:r>
      <w:r w:rsidR="008146F1">
        <w:rPr>
          <w:rFonts w:ascii="Times New Roman" w:hAnsi="Times New Roman"/>
          <w:b/>
          <w:u w:val="single"/>
        </w:rPr>
        <w:t xml:space="preserve">   </w:t>
      </w:r>
      <w:r>
        <w:rPr>
          <w:rFonts w:ascii="Times New Roman" w:hAnsi="Times New Roman"/>
          <w:b/>
          <w:u w:val="single"/>
        </w:rPr>
        <w:t>Total</w:t>
      </w:r>
      <w:r w:rsidR="008146F1">
        <w:rPr>
          <w:rFonts w:ascii="Times New Roman" w:hAnsi="Times New Roman"/>
          <w:b/>
          <w:u w:val="single"/>
        </w:rPr>
        <w:t>  </w:t>
      </w:r>
    </w:p>
    <w:p w:rsidR="00CA2F7E" w:rsidRDefault="00315D99" w:rsidP="004D6318">
      <w:pPr>
        <w:pStyle w:val="newtable"/>
        <w:tabs>
          <w:tab w:val="clear" w:pos="1440"/>
          <w:tab w:val="clear" w:pos="1980"/>
          <w:tab w:val="clear" w:pos="7380"/>
          <w:tab w:val="clear" w:pos="9000"/>
          <w:tab w:val="left" w:pos="360"/>
          <w:tab w:val="right" w:pos="5040"/>
          <w:tab w:val="right" w:pos="6390"/>
          <w:tab w:val="right" w:pos="7740"/>
        </w:tabs>
        <w:ind w:left="540" w:hanging="540"/>
        <w:jc w:val="both"/>
        <w:rPr>
          <w:rFonts w:ascii="Times New Roman" w:hAnsi="Times New Roman"/>
        </w:rPr>
      </w:pPr>
      <w:r>
        <w:rPr>
          <w:rFonts w:ascii="Times New Roman" w:hAnsi="Times New Roman"/>
        </w:rPr>
        <w:tab/>
      </w:r>
      <w:r w:rsidR="00B41EE7">
        <w:rPr>
          <w:rFonts w:ascii="Times New Roman" w:hAnsi="Times New Roman"/>
        </w:rPr>
        <w:t>D</w:t>
      </w:r>
      <w:r w:rsidR="00C20220">
        <w:rPr>
          <w:rFonts w:ascii="Times New Roman" w:hAnsi="Times New Roman"/>
        </w:rPr>
        <w:t>irect materials costs</w:t>
      </w:r>
      <w:r w:rsidR="00C20220">
        <w:rPr>
          <w:rFonts w:ascii="Times New Roman" w:hAnsi="Times New Roman"/>
        </w:rPr>
        <w:tab/>
        <w:t>$140</w:t>
      </w:r>
      <w:r>
        <w:rPr>
          <w:rFonts w:ascii="Times New Roman" w:hAnsi="Times New Roman"/>
        </w:rPr>
        <w:t>,</w:t>
      </w:r>
      <w:r w:rsidR="00C20220">
        <w:rPr>
          <w:rFonts w:ascii="Times New Roman" w:hAnsi="Times New Roman"/>
        </w:rPr>
        <w:t>0</w:t>
      </w:r>
      <w:r>
        <w:rPr>
          <w:rFonts w:ascii="Times New Roman" w:hAnsi="Times New Roman"/>
        </w:rPr>
        <w:t>00</w:t>
      </w:r>
      <w:r w:rsidR="00CA2F7E">
        <w:rPr>
          <w:rFonts w:ascii="Times New Roman" w:hAnsi="Times New Roman"/>
        </w:rPr>
        <w:tab/>
        <w:t>$         –</w:t>
      </w:r>
      <w:r w:rsidR="00CA2F7E">
        <w:rPr>
          <w:rFonts w:ascii="Times New Roman" w:hAnsi="Times New Roman"/>
        </w:rPr>
        <w:tab/>
        <w:t>$14</w:t>
      </w:r>
      <w:r w:rsidR="00C20220">
        <w:rPr>
          <w:rFonts w:ascii="Times New Roman" w:hAnsi="Times New Roman"/>
        </w:rPr>
        <w:t>0</w:t>
      </w:r>
      <w:r w:rsidR="00CA2F7E">
        <w:rPr>
          <w:rFonts w:ascii="Times New Roman" w:hAnsi="Times New Roman"/>
        </w:rPr>
        <w:t>,</w:t>
      </w:r>
      <w:r w:rsidR="00C20220">
        <w:rPr>
          <w:rFonts w:ascii="Times New Roman" w:hAnsi="Times New Roman"/>
        </w:rPr>
        <w:t>0</w:t>
      </w:r>
      <w:r w:rsidR="00CA2F7E">
        <w:rPr>
          <w:rFonts w:ascii="Times New Roman" w:hAnsi="Times New Roman"/>
        </w:rPr>
        <w:t>00</w:t>
      </w:r>
    </w:p>
    <w:p w:rsidR="00CA2F7E" w:rsidRDefault="00CA2F7E" w:rsidP="004D6318">
      <w:pPr>
        <w:pStyle w:val="newtable"/>
        <w:tabs>
          <w:tab w:val="clear" w:pos="1440"/>
          <w:tab w:val="clear" w:pos="1980"/>
          <w:tab w:val="clear" w:pos="7380"/>
          <w:tab w:val="clear" w:pos="9000"/>
          <w:tab w:val="left" w:pos="360"/>
          <w:tab w:val="right" w:pos="5040"/>
          <w:tab w:val="right" w:pos="6390"/>
          <w:tab w:val="right" w:pos="7740"/>
        </w:tabs>
        <w:ind w:left="540" w:hanging="540"/>
        <w:jc w:val="both"/>
        <w:rPr>
          <w:rFonts w:ascii="Times New Roman" w:hAnsi="Times New Roman"/>
        </w:rPr>
      </w:pPr>
      <w:r>
        <w:rPr>
          <w:rFonts w:ascii="Times New Roman" w:hAnsi="Times New Roman"/>
        </w:rPr>
        <w:tab/>
        <w:t>Direct man</w:t>
      </w:r>
      <w:r w:rsidR="00C20220">
        <w:rPr>
          <w:rFonts w:ascii="Times New Roman" w:hAnsi="Times New Roman"/>
        </w:rPr>
        <w:t>ufacturing labor costs</w:t>
      </w:r>
      <w:r w:rsidR="00C20220">
        <w:rPr>
          <w:rFonts w:ascii="Times New Roman" w:hAnsi="Times New Roman"/>
        </w:rPr>
        <w:tab/>
        <w:t>22</w:t>
      </w:r>
      <w:r w:rsidR="00315D99">
        <w:rPr>
          <w:rFonts w:ascii="Times New Roman" w:hAnsi="Times New Roman"/>
        </w:rPr>
        <w:t>,</w:t>
      </w:r>
      <w:r w:rsidR="00C20220">
        <w:rPr>
          <w:rFonts w:ascii="Times New Roman" w:hAnsi="Times New Roman"/>
        </w:rPr>
        <w:t>0</w:t>
      </w:r>
      <w:r w:rsidR="008146F1">
        <w:rPr>
          <w:rFonts w:ascii="Times New Roman" w:hAnsi="Times New Roman"/>
        </w:rPr>
        <w:t>0</w:t>
      </w:r>
      <w:r w:rsidR="00C20220">
        <w:rPr>
          <w:rFonts w:ascii="Times New Roman" w:hAnsi="Times New Roman"/>
        </w:rPr>
        <w:t>0</w:t>
      </w:r>
      <w:r w:rsidR="00C20220">
        <w:rPr>
          <w:rFonts w:ascii="Times New Roman" w:hAnsi="Times New Roman"/>
        </w:rPr>
        <w:tab/>
        <w:t>–</w:t>
      </w:r>
      <w:r w:rsidR="00C20220">
        <w:rPr>
          <w:rFonts w:ascii="Times New Roman" w:hAnsi="Times New Roman"/>
        </w:rPr>
        <w:tab/>
        <w:t>22</w:t>
      </w:r>
      <w:r>
        <w:rPr>
          <w:rFonts w:ascii="Times New Roman" w:hAnsi="Times New Roman"/>
        </w:rPr>
        <w:t>,</w:t>
      </w:r>
      <w:r w:rsidR="00C20220">
        <w:rPr>
          <w:rFonts w:ascii="Times New Roman" w:hAnsi="Times New Roman"/>
        </w:rPr>
        <w:t>0</w:t>
      </w:r>
      <w:r>
        <w:rPr>
          <w:rFonts w:ascii="Times New Roman" w:hAnsi="Times New Roman"/>
        </w:rPr>
        <w:t>00</w:t>
      </w:r>
    </w:p>
    <w:p w:rsidR="00CA2F7E" w:rsidRDefault="00C20220" w:rsidP="004D6318">
      <w:pPr>
        <w:pStyle w:val="newtable"/>
        <w:tabs>
          <w:tab w:val="clear" w:pos="1440"/>
          <w:tab w:val="clear" w:pos="1980"/>
          <w:tab w:val="clear" w:pos="7380"/>
          <w:tab w:val="clear" w:pos="9000"/>
          <w:tab w:val="left" w:pos="360"/>
          <w:tab w:val="right" w:pos="5040"/>
          <w:tab w:val="right" w:pos="6390"/>
          <w:tab w:val="right" w:pos="7740"/>
        </w:tabs>
        <w:ind w:left="540" w:hanging="540"/>
        <w:jc w:val="both"/>
        <w:rPr>
          <w:rFonts w:ascii="Times New Roman" w:hAnsi="Times New Roman"/>
        </w:rPr>
      </w:pPr>
      <w:r>
        <w:rPr>
          <w:rFonts w:ascii="Times New Roman" w:hAnsi="Times New Roman"/>
        </w:rPr>
        <w:tab/>
        <w:t>Plant energy costs</w:t>
      </w:r>
      <w:r>
        <w:rPr>
          <w:rFonts w:ascii="Times New Roman" w:hAnsi="Times New Roman"/>
        </w:rPr>
        <w:tab/>
        <w:t>5,000</w:t>
      </w:r>
      <w:r>
        <w:rPr>
          <w:rFonts w:ascii="Times New Roman" w:hAnsi="Times New Roman"/>
        </w:rPr>
        <w:tab/>
        <w:t>–</w:t>
      </w:r>
      <w:r>
        <w:rPr>
          <w:rFonts w:ascii="Times New Roman" w:hAnsi="Times New Roman"/>
        </w:rPr>
        <w:tab/>
        <w:t>5</w:t>
      </w:r>
      <w:r w:rsidR="00CA2F7E">
        <w:rPr>
          <w:rFonts w:ascii="Times New Roman" w:hAnsi="Times New Roman"/>
        </w:rPr>
        <w:t>,000</w:t>
      </w:r>
    </w:p>
    <w:p w:rsidR="00CA2F7E" w:rsidRDefault="00CA2F7E" w:rsidP="004D6318">
      <w:pPr>
        <w:pStyle w:val="2-34schedule"/>
        <w:tabs>
          <w:tab w:val="clear" w:pos="6120"/>
          <w:tab w:val="clear" w:pos="7640"/>
          <w:tab w:val="clear" w:pos="9000"/>
          <w:tab w:val="left" w:pos="360"/>
          <w:tab w:val="right" w:pos="5040"/>
          <w:tab w:val="right" w:pos="6390"/>
          <w:tab w:val="right" w:pos="7740"/>
        </w:tabs>
        <w:ind w:left="540" w:hanging="540"/>
        <w:rPr>
          <w:rFonts w:ascii="Times New Roman" w:hAnsi="Times New Roman"/>
        </w:rPr>
      </w:pPr>
      <w:r>
        <w:rPr>
          <w:rFonts w:ascii="Times New Roman" w:hAnsi="Times New Roman"/>
        </w:rPr>
        <w:tab/>
        <w:t>Indir</w:t>
      </w:r>
      <w:r w:rsidR="009E09F5">
        <w:rPr>
          <w:rFonts w:ascii="Times New Roman" w:hAnsi="Times New Roman"/>
        </w:rPr>
        <w:t>ect manufacturing labor costs</w:t>
      </w:r>
      <w:r w:rsidR="009E09F5">
        <w:rPr>
          <w:rFonts w:ascii="Times New Roman" w:hAnsi="Times New Roman"/>
        </w:rPr>
        <w:tab/>
        <w:t>1</w:t>
      </w:r>
      <w:r w:rsidR="00C20220">
        <w:rPr>
          <w:rFonts w:ascii="Times New Roman" w:hAnsi="Times New Roman"/>
        </w:rPr>
        <w:t>8,000</w:t>
      </w:r>
      <w:r w:rsidR="00C20220">
        <w:rPr>
          <w:rFonts w:ascii="Times New Roman" w:hAnsi="Times New Roman"/>
        </w:rPr>
        <w:tab/>
        <w:t>14,000</w:t>
      </w:r>
      <w:r w:rsidR="00C20220">
        <w:rPr>
          <w:rFonts w:ascii="Times New Roman" w:hAnsi="Times New Roman"/>
        </w:rPr>
        <w:tab/>
        <w:t>32</w:t>
      </w:r>
      <w:r>
        <w:rPr>
          <w:rFonts w:ascii="Times New Roman" w:hAnsi="Times New Roman"/>
        </w:rPr>
        <w:t>,000</w:t>
      </w:r>
    </w:p>
    <w:p w:rsidR="00CA2F7E" w:rsidRDefault="00CA2F7E" w:rsidP="004D6318">
      <w:pPr>
        <w:pStyle w:val="newtable"/>
        <w:tabs>
          <w:tab w:val="clear" w:pos="1440"/>
          <w:tab w:val="clear" w:pos="1980"/>
          <w:tab w:val="clear" w:pos="7380"/>
          <w:tab w:val="clear" w:pos="9000"/>
          <w:tab w:val="left" w:pos="360"/>
          <w:tab w:val="right" w:pos="5040"/>
          <w:tab w:val="right" w:pos="6390"/>
          <w:tab w:val="right" w:pos="7740"/>
        </w:tabs>
        <w:ind w:left="540" w:hanging="540"/>
        <w:jc w:val="both"/>
        <w:rPr>
          <w:rFonts w:ascii="Times New Roman" w:hAnsi="Times New Roman"/>
        </w:rPr>
      </w:pPr>
      <w:r>
        <w:rPr>
          <w:rFonts w:ascii="Times New Roman" w:hAnsi="Times New Roman"/>
        </w:rPr>
        <w:tab/>
        <w:t>Other indirect manufacturing costs</w:t>
      </w:r>
      <w:r>
        <w:rPr>
          <w:rFonts w:ascii="Times New Roman" w:hAnsi="Times New Roman"/>
        </w:rPr>
        <w:tab/>
      </w:r>
      <w:r w:rsidR="009E09F5">
        <w:rPr>
          <w:rFonts w:ascii="Times New Roman" w:hAnsi="Times New Roman"/>
          <w:u w:val="single"/>
        </w:rPr>
        <w:t xml:space="preserve">    </w:t>
      </w:r>
      <w:r w:rsidR="00C20220">
        <w:rPr>
          <w:rFonts w:ascii="Times New Roman" w:hAnsi="Times New Roman"/>
          <w:u w:val="single"/>
        </w:rPr>
        <w:t>8</w:t>
      </w:r>
      <w:r>
        <w:rPr>
          <w:rFonts w:ascii="Times New Roman" w:hAnsi="Times New Roman"/>
          <w:u w:val="single"/>
        </w:rPr>
        <w:t>,000</w:t>
      </w:r>
      <w:r>
        <w:rPr>
          <w:rFonts w:ascii="Times New Roman" w:hAnsi="Times New Roman"/>
        </w:rPr>
        <w:tab/>
      </w:r>
      <w:r w:rsidR="00C20220">
        <w:rPr>
          <w:rFonts w:ascii="Times New Roman" w:hAnsi="Times New Roman"/>
          <w:u w:val="single"/>
        </w:rPr>
        <w:t xml:space="preserve">  26</w:t>
      </w:r>
      <w:r>
        <w:rPr>
          <w:rFonts w:ascii="Times New Roman" w:hAnsi="Times New Roman"/>
          <w:u w:val="single"/>
        </w:rPr>
        <w:t>,000</w:t>
      </w:r>
      <w:r>
        <w:rPr>
          <w:rFonts w:ascii="Times New Roman" w:hAnsi="Times New Roman"/>
        </w:rPr>
        <w:tab/>
      </w:r>
      <w:r w:rsidR="009E09F5">
        <w:rPr>
          <w:rFonts w:ascii="Times New Roman" w:hAnsi="Times New Roman"/>
          <w:u w:val="single"/>
        </w:rPr>
        <w:t xml:space="preserve">    </w:t>
      </w:r>
      <w:r w:rsidR="00B41EE7">
        <w:rPr>
          <w:rFonts w:ascii="Times New Roman" w:hAnsi="Times New Roman"/>
          <w:u w:val="single"/>
        </w:rPr>
        <w:t>34</w:t>
      </w:r>
      <w:r>
        <w:rPr>
          <w:rFonts w:ascii="Times New Roman" w:hAnsi="Times New Roman"/>
          <w:u w:val="single"/>
        </w:rPr>
        <w:t>,000</w:t>
      </w:r>
    </w:p>
    <w:p w:rsidR="00CA2F7E" w:rsidRDefault="00CA2F7E" w:rsidP="004D6318">
      <w:pPr>
        <w:pStyle w:val="2-34schedule"/>
        <w:tabs>
          <w:tab w:val="clear" w:pos="6120"/>
          <w:tab w:val="clear" w:pos="7640"/>
          <w:tab w:val="clear" w:pos="9000"/>
          <w:tab w:val="left" w:pos="360"/>
          <w:tab w:val="right" w:pos="5040"/>
          <w:tab w:val="right" w:pos="6390"/>
          <w:tab w:val="right" w:pos="7740"/>
        </w:tabs>
        <w:ind w:left="540" w:hanging="540"/>
        <w:rPr>
          <w:rFonts w:ascii="Times New Roman" w:hAnsi="Times New Roman"/>
          <w:u w:val="single"/>
        </w:rPr>
      </w:pPr>
      <w:r>
        <w:rPr>
          <w:rFonts w:ascii="Times New Roman" w:hAnsi="Times New Roman"/>
        </w:rPr>
        <w:tab/>
        <w:t>Cost of goods manufactured</w:t>
      </w:r>
      <w:r>
        <w:rPr>
          <w:rFonts w:ascii="Times New Roman" w:hAnsi="Times New Roman"/>
        </w:rPr>
        <w:tab/>
      </w:r>
      <w:r w:rsidR="00C20220">
        <w:rPr>
          <w:rFonts w:ascii="Times New Roman" w:hAnsi="Times New Roman"/>
          <w:u w:val="double"/>
        </w:rPr>
        <w:t>$193</w:t>
      </w:r>
      <w:r>
        <w:rPr>
          <w:rFonts w:ascii="Times New Roman" w:hAnsi="Times New Roman"/>
          <w:u w:val="double"/>
        </w:rPr>
        <w:t>,000</w:t>
      </w:r>
      <w:r>
        <w:rPr>
          <w:rFonts w:ascii="Times New Roman" w:hAnsi="Times New Roman"/>
        </w:rPr>
        <w:tab/>
      </w:r>
      <w:r w:rsidR="00C20220">
        <w:rPr>
          <w:rFonts w:ascii="Times New Roman" w:hAnsi="Times New Roman"/>
          <w:u w:val="double"/>
        </w:rPr>
        <w:t>$40</w:t>
      </w:r>
      <w:r>
        <w:rPr>
          <w:rFonts w:ascii="Times New Roman" w:hAnsi="Times New Roman"/>
          <w:u w:val="double"/>
        </w:rPr>
        <w:t>,000</w:t>
      </w:r>
      <w:r>
        <w:rPr>
          <w:rFonts w:ascii="Times New Roman" w:hAnsi="Times New Roman"/>
        </w:rPr>
        <w:tab/>
      </w:r>
      <w:r w:rsidR="00C20220">
        <w:rPr>
          <w:rFonts w:ascii="Times New Roman" w:hAnsi="Times New Roman"/>
          <w:u w:val="double"/>
        </w:rPr>
        <w:t>$23</w:t>
      </w:r>
      <w:r w:rsidR="00B41EE7">
        <w:rPr>
          <w:rFonts w:ascii="Times New Roman" w:hAnsi="Times New Roman"/>
          <w:u w:val="double"/>
        </w:rPr>
        <w:t>3</w:t>
      </w:r>
      <w:r>
        <w:rPr>
          <w:rFonts w:ascii="Times New Roman" w:hAnsi="Times New Roman"/>
          <w:u w:val="double"/>
        </w:rPr>
        <w:t>,000</w:t>
      </w:r>
    </w:p>
    <w:p w:rsidR="00AA40F2" w:rsidRDefault="00CA2F7E" w:rsidP="004D6318">
      <w:pPr>
        <w:pStyle w:val="2-34schedule"/>
        <w:tabs>
          <w:tab w:val="clear" w:pos="6120"/>
          <w:tab w:val="left" w:pos="360"/>
          <w:tab w:val="left" w:pos="5400"/>
        </w:tabs>
        <w:ind w:left="540" w:hanging="540"/>
        <w:rPr>
          <w:rFonts w:ascii="Times New Roman" w:hAnsi="Times New Roman"/>
        </w:rPr>
      </w:pPr>
      <w:r>
        <w:rPr>
          <w:rFonts w:ascii="Times New Roman" w:hAnsi="Times New Roman"/>
        </w:rPr>
        <w:tab/>
      </w:r>
    </w:p>
    <w:p w:rsidR="00CA2F7E" w:rsidRDefault="00AA40F2" w:rsidP="004D6318">
      <w:pPr>
        <w:pStyle w:val="2-34schedule"/>
        <w:tabs>
          <w:tab w:val="clear" w:pos="6120"/>
          <w:tab w:val="left" w:pos="360"/>
          <w:tab w:val="left" w:pos="5400"/>
        </w:tabs>
        <w:ind w:left="540" w:hanging="540"/>
        <w:rPr>
          <w:rFonts w:ascii="Times New Roman" w:hAnsi="Times New Roman"/>
        </w:rPr>
      </w:pPr>
      <w:r>
        <w:rPr>
          <w:rFonts w:ascii="Times New Roman" w:hAnsi="Times New Roman"/>
        </w:rPr>
        <w:tab/>
      </w:r>
      <w:r w:rsidR="00CA09C2">
        <w:rPr>
          <w:rFonts w:ascii="Times New Roman" w:hAnsi="Times New Roman"/>
        </w:rPr>
        <w:tab/>
      </w:r>
      <w:r w:rsidR="00CA2F7E">
        <w:rPr>
          <w:rFonts w:ascii="Times New Roman" w:hAnsi="Times New Roman"/>
        </w:rPr>
        <w:t>Averag</w:t>
      </w:r>
      <w:r w:rsidR="00C20220">
        <w:rPr>
          <w:rFonts w:ascii="Times New Roman" w:hAnsi="Times New Roman"/>
        </w:rPr>
        <w:t>e unit manufacturing cost:</w:t>
      </w:r>
      <w:r w:rsidR="00C20220">
        <w:rPr>
          <w:rFonts w:ascii="Times New Roman" w:hAnsi="Times New Roman"/>
        </w:rPr>
        <w:tab/>
      </w:r>
      <w:r w:rsidR="00C20220">
        <w:rPr>
          <w:rFonts w:ascii="Times New Roman" w:hAnsi="Times New Roman"/>
        </w:rPr>
        <w:tab/>
        <w:t>$23</w:t>
      </w:r>
      <w:r w:rsidR="00B41EE7">
        <w:rPr>
          <w:rFonts w:ascii="Times New Roman" w:hAnsi="Times New Roman"/>
        </w:rPr>
        <w:t>3,000</w:t>
      </w:r>
      <w:r w:rsidR="000B1B7D">
        <w:rPr>
          <w:szCs w:val="28"/>
        </w:rPr>
        <w:t xml:space="preserve"> ÷ </w:t>
      </w:r>
      <w:r w:rsidR="00C20220">
        <w:rPr>
          <w:rFonts w:ascii="Times New Roman" w:hAnsi="Times New Roman"/>
        </w:rPr>
        <w:t>100</w:t>
      </w:r>
      <w:r w:rsidR="00CA2F7E">
        <w:rPr>
          <w:rFonts w:ascii="Times New Roman" w:hAnsi="Times New Roman"/>
        </w:rPr>
        <w:t>,000 units</w:t>
      </w:r>
    </w:p>
    <w:p w:rsidR="00CA09C2" w:rsidRDefault="00C20220" w:rsidP="004D6318">
      <w:pPr>
        <w:pStyle w:val="2-34schedule"/>
        <w:tabs>
          <w:tab w:val="clear" w:pos="6120"/>
          <w:tab w:val="left" w:pos="5400"/>
        </w:tabs>
        <w:ind w:left="540" w:hanging="540"/>
        <w:rPr>
          <w:rFonts w:ascii="Times New Roman" w:hAnsi="Times New Roman"/>
        </w:rPr>
      </w:pPr>
      <w:r>
        <w:rPr>
          <w:rFonts w:ascii="Times New Roman" w:hAnsi="Times New Roman"/>
        </w:rPr>
        <w:tab/>
      </w:r>
      <w:r>
        <w:rPr>
          <w:rFonts w:ascii="Times New Roman" w:hAnsi="Times New Roman"/>
        </w:rPr>
        <w:tab/>
        <w:t>=  $2.33</w:t>
      </w:r>
      <w:r w:rsidR="00CA2F7E">
        <w:rPr>
          <w:rFonts w:ascii="Times New Roman" w:hAnsi="Times New Roman"/>
        </w:rPr>
        <w:t xml:space="preserve"> per unit</w:t>
      </w:r>
    </w:p>
    <w:p w:rsidR="00CA09C2" w:rsidRDefault="00CA09C2" w:rsidP="004D6318">
      <w:pPr>
        <w:pStyle w:val="2-34schedule"/>
        <w:tabs>
          <w:tab w:val="clear" w:pos="6120"/>
          <w:tab w:val="left" w:pos="5400"/>
        </w:tabs>
        <w:ind w:left="540" w:hanging="540"/>
        <w:rPr>
          <w:rFonts w:ascii="Times New Roman" w:hAnsi="Times New Roman"/>
        </w:rPr>
      </w:pPr>
      <w:r>
        <w:rPr>
          <w:rFonts w:ascii="Times New Roman" w:hAnsi="Times New Roman"/>
        </w:rPr>
        <w:tab/>
        <w:t>Finished goods inventory in units:</w:t>
      </w:r>
      <w:r>
        <w:rPr>
          <w:rFonts w:ascii="Times New Roman" w:hAnsi="Times New Roman"/>
        </w:rPr>
        <w:tab/>
        <w:t xml:space="preserve">= </w:t>
      </w:r>
      <w:r w:rsidR="00EC6B81" w:rsidRPr="00CA09C2">
        <w:rPr>
          <w:rFonts w:ascii="Times New Roman" w:hAnsi="Times New Roman"/>
          <w:noProof/>
          <w:position w:val="-28"/>
        </w:rPr>
        <w:object w:dxaOrig="1640" w:dyaOrig="660">
          <v:shape id="_x0000_i1041" type="#_x0000_t75" style="width:82.5pt;height:33pt" o:ole="">
            <v:imagedata r:id="rId32" o:title=""/>
          </v:shape>
          <o:OLEObject Type="Embed" ProgID="Equation.DSMT4" ShapeID="_x0000_i1041" DrawAspect="Content" ObjectID="_1661861171" r:id="rId33"/>
        </w:object>
      </w:r>
      <w:r>
        <w:rPr>
          <w:rFonts w:ascii="Times New Roman" w:hAnsi="Times New Roman"/>
        </w:rPr>
        <w:tab/>
      </w:r>
    </w:p>
    <w:p w:rsidR="00CA2F7E" w:rsidRDefault="00CA09C2" w:rsidP="004D6318">
      <w:pPr>
        <w:pStyle w:val="2-34schedule"/>
        <w:tabs>
          <w:tab w:val="clear" w:pos="6120"/>
          <w:tab w:val="left" w:pos="5400"/>
        </w:tabs>
        <w:rPr>
          <w:rFonts w:ascii="Times New Roman" w:hAnsi="Times New Roman"/>
        </w:rPr>
      </w:pPr>
      <w:r>
        <w:rPr>
          <w:rFonts w:ascii="Times New Roman" w:hAnsi="Times New Roman"/>
          <w:sz w:val="12"/>
        </w:rPr>
        <w:tab/>
      </w:r>
      <w:r>
        <w:rPr>
          <w:rFonts w:ascii="Times New Roman" w:hAnsi="Times New Roman"/>
          <w:sz w:val="12"/>
        </w:rPr>
        <w:tab/>
      </w:r>
      <w:r w:rsidR="00C20220">
        <w:rPr>
          <w:rFonts w:ascii="Times New Roman" w:hAnsi="Times New Roman"/>
        </w:rPr>
        <w:t>=  9,</w:t>
      </w:r>
      <w:r w:rsidR="00CA2F7E">
        <w:rPr>
          <w:rFonts w:ascii="Times New Roman" w:hAnsi="Times New Roman"/>
        </w:rPr>
        <w:t>000 units</w:t>
      </w:r>
    </w:p>
    <w:p w:rsidR="00CA2F7E" w:rsidRPr="00616A4A" w:rsidRDefault="00CA2F7E" w:rsidP="004D6318">
      <w:pPr>
        <w:pStyle w:val="2-34schedule"/>
        <w:tabs>
          <w:tab w:val="clear" w:pos="6120"/>
          <w:tab w:val="left" w:pos="5400"/>
        </w:tabs>
        <w:jc w:val="left"/>
        <w:rPr>
          <w:rFonts w:ascii="Times New Roman" w:hAnsi="Times New Roman"/>
          <w:szCs w:val="24"/>
        </w:rPr>
      </w:pPr>
    </w:p>
    <w:p w:rsidR="00CA2F7E" w:rsidRDefault="004362BC" w:rsidP="004D6318">
      <w:pPr>
        <w:pStyle w:val="2-34schedule"/>
        <w:tabs>
          <w:tab w:val="clear" w:pos="6120"/>
          <w:tab w:val="clear" w:pos="7640"/>
          <w:tab w:val="clear" w:pos="9000"/>
          <w:tab w:val="right" w:pos="-2430"/>
          <w:tab w:val="left" w:pos="-2340"/>
          <w:tab w:val="right" w:pos="-2250"/>
          <w:tab w:val="right" w:pos="3240"/>
          <w:tab w:val="left" w:pos="3330"/>
          <w:tab w:val="left" w:pos="3600"/>
        </w:tabs>
        <w:ind w:left="3600" w:hanging="3600"/>
        <w:jc w:val="left"/>
        <w:rPr>
          <w:rFonts w:ascii="Times New Roman" w:hAnsi="Times New Roman"/>
        </w:rPr>
      </w:pPr>
      <w:r>
        <w:rPr>
          <w:rFonts w:ascii="Times New Roman" w:hAnsi="Times New Roman"/>
        </w:rPr>
        <w:t>3.</w:t>
      </w:r>
      <w:r>
        <w:rPr>
          <w:rFonts w:ascii="Times New Roman" w:hAnsi="Times New Roman"/>
        </w:rPr>
        <w:tab/>
        <w:t>Units sold in 20</w:t>
      </w:r>
      <w:r w:rsidR="000C58BB">
        <w:rPr>
          <w:rFonts w:ascii="Times New Roman" w:hAnsi="Times New Roman"/>
        </w:rPr>
        <w:t>20</w:t>
      </w:r>
      <w:r w:rsidR="00CA2F7E">
        <w:rPr>
          <w:rFonts w:ascii="Times New Roman" w:hAnsi="Times New Roman"/>
        </w:rPr>
        <w:t xml:space="preserve"> </w:t>
      </w:r>
      <w:r w:rsidR="00CA2F7E">
        <w:rPr>
          <w:rFonts w:ascii="Times New Roman" w:hAnsi="Times New Roman"/>
        </w:rPr>
        <w:tab/>
        <w:t xml:space="preserve">= </w:t>
      </w:r>
      <w:r w:rsidR="00CA2F7E">
        <w:rPr>
          <w:rFonts w:ascii="Times New Roman" w:hAnsi="Times New Roman"/>
        </w:rPr>
        <w:tab/>
        <w:t>Beginning inventory + Production – Ending inventory</w:t>
      </w:r>
    </w:p>
    <w:p w:rsidR="00CA2F7E" w:rsidRDefault="00CA2F7E" w:rsidP="004D6318">
      <w:pPr>
        <w:pStyle w:val="2-34schedule"/>
        <w:tabs>
          <w:tab w:val="clear" w:pos="6120"/>
          <w:tab w:val="right" w:pos="3240"/>
          <w:tab w:val="left" w:pos="3330"/>
          <w:tab w:val="left" w:pos="3600"/>
          <w:tab w:val="left" w:pos="5400"/>
        </w:tabs>
        <w:ind w:left="540" w:hanging="540"/>
        <w:jc w:val="left"/>
        <w:rPr>
          <w:rFonts w:ascii="Times New Roman" w:hAnsi="Times New Roman"/>
        </w:rPr>
      </w:pP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t>0 + 1</w:t>
      </w:r>
      <w:r w:rsidR="00C20220">
        <w:rPr>
          <w:rFonts w:ascii="Times New Roman" w:hAnsi="Times New Roman"/>
        </w:rPr>
        <w:t>00</w:t>
      </w:r>
      <w:r>
        <w:rPr>
          <w:rFonts w:ascii="Times New Roman" w:hAnsi="Times New Roman"/>
        </w:rPr>
        <w:t>,000 –</w:t>
      </w:r>
      <w:r w:rsidR="00C20220">
        <w:rPr>
          <w:rFonts w:ascii="Times New Roman" w:hAnsi="Times New Roman"/>
        </w:rPr>
        <w:t>9,000 = 91</w:t>
      </w:r>
      <w:r>
        <w:rPr>
          <w:rFonts w:ascii="Times New Roman" w:hAnsi="Times New Roman"/>
        </w:rPr>
        <w:t>,000 units</w:t>
      </w:r>
    </w:p>
    <w:p w:rsidR="00CA2F7E" w:rsidRDefault="004362BC" w:rsidP="004D6318">
      <w:pPr>
        <w:pStyle w:val="2-34schedule"/>
        <w:tabs>
          <w:tab w:val="clear" w:pos="6120"/>
          <w:tab w:val="right" w:pos="3240"/>
          <w:tab w:val="left" w:pos="3330"/>
          <w:tab w:val="left" w:pos="3600"/>
          <w:tab w:val="left" w:pos="4140"/>
        </w:tabs>
        <w:ind w:left="540" w:hanging="540"/>
        <w:jc w:val="left"/>
        <w:rPr>
          <w:rFonts w:ascii="Times New Roman" w:hAnsi="Times New Roman"/>
        </w:rPr>
      </w:pPr>
      <w:r>
        <w:rPr>
          <w:rFonts w:ascii="Times New Roman" w:hAnsi="Times New Roman"/>
        </w:rPr>
        <w:t xml:space="preserve">       </w:t>
      </w:r>
      <w:r w:rsidR="00A41778">
        <w:rPr>
          <w:rFonts w:ascii="Times New Roman" w:hAnsi="Times New Roman"/>
        </w:rPr>
        <w:tab/>
      </w:r>
      <w:r w:rsidR="00A41778">
        <w:rPr>
          <w:rFonts w:ascii="Times New Roman" w:hAnsi="Times New Roman"/>
        </w:rPr>
        <w:tab/>
        <w:t xml:space="preserve">            </w:t>
      </w:r>
      <w:r>
        <w:rPr>
          <w:rFonts w:ascii="Times New Roman" w:hAnsi="Times New Roman"/>
        </w:rPr>
        <w:t>Selling price in 20</w:t>
      </w:r>
      <w:r w:rsidR="000C58BB">
        <w:rPr>
          <w:rFonts w:ascii="Times New Roman" w:hAnsi="Times New Roman"/>
        </w:rPr>
        <w:t>20</w:t>
      </w:r>
      <w:r w:rsidR="00CA2F7E">
        <w:rPr>
          <w:rFonts w:ascii="Times New Roman" w:hAnsi="Times New Roman"/>
        </w:rPr>
        <w:t xml:space="preserve"> = </w:t>
      </w:r>
      <w:r w:rsidR="00CA2F7E">
        <w:rPr>
          <w:rFonts w:ascii="Times New Roman" w:hAnsi="Times New Roman"/>
        </w:rPr>
        <w:tab/>
        <w:t>$</w:t>
      </w:r>
      <w:r w:rsidR="00C20220">
        <w:rPr>
          <w:rFonts w:ascii="Times New Roman" w:hAnsi="Times New Roman"/>
        </w:rPr>
        <w:t>473</w:t>
      </w:r>
      <w:r w:rsidR="009E09F5">
        <w:rPr>
          <w:rFonts w:ascii="Times New Roman" w:hAnsi="Times New Roman"/>
        </w:rPr>
        <w:t>,</w:t>
      </w:r>
      <w:r w:rsidR="00C20220">
        <w:rPr>
          <w:rFonts w:ascii="Times New Roman" w:hAnsi="Times New Roman"/>
        </w:rPr>
        <w:t>2</w:t>
      </w:r>
      <w:r w:rsidR="009E09F5">
        <w:rPr>
          <w:rFonts w:ascii="Times New Roman" w:hAnsi="Times New Roman"/>
        </w:rPr>
        <w:t>00</w:t>
      </w:r>
      <w:r w:rsidR="000B1B7D">
        <w:rPr>
          <w:szCs w:val="28"/>
        </w:rPr>
        <w:t xml:space="preserve"> ÷ </w:t>
      </w:r>
      <w:r w:rsidR="00C20220">
        <w:rPr>
          <w:rFonts w:ascii="Times New Roman" w:hAnsi="Times New Roman"/>
        </w:rPr>
        <w:t>91</w:t>
      </w:r>
      <w:r w:rsidR="00CA2F7E">
        <w:rPr>
          <w:rFonts w:ascii="Times New Roman" w:hAnsi="Times New Roman"/>
        </w:rPr>
        <w:t>,000</w:t>
      </w:r>
    </w:p>
    <w:p w:rsidR="00CA2F7E" w:rsidRDefault="009E09F5" w:rsidP="004D6318">
      <w:pPr>
        <w:pStyle w:val="2-34schedule"/>
        <w:tabs>
          <w:tab w:val="clear" w:pos="6120"/>
          <w:tab w:val="clear" w:pos="7640"/>
          <w:tab w:val="clear" w:pos="9000"/>
          <w:tab w:val="left" w:pos="-2430"/>
          <w:tab w:val="right" w:pos="-2340"/>
          <w:tab w:val="right" w:pos="3240"/>
          <w:tab w:val="left" w:pos="3330"/>
          <w:tab w:val="left" w:pos="3600"/>
        </w:tabs>
        <w:jc w:val="lef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C20220">
        <w:rPr>
          <w:rFonts w:ascii="Times New Roman" w:hAnsi="Times New Roman"/>
        </w:rPr>
        <w:t>=</w:t>
      </w:r>
      <w:r w:rsidR="00C20220">
        <w:rPr>
          <w:rFonts w:ascii="Times New Roman" w:hAnsi="Times New Roman"/>
        </w:rPr>
        <w:tab/>
        <w:t>$5.2</w:t>
      </w:r>
      <w:r>
        <w:rPr>
          <w:rFonts w:ascii="Times New Roman" w:hAnsi="Times New Roman"/>
        </w:rPr>
        <w:t>0</w:t>
      </w:r>
      <w:r w:rsidR="00CA2F7E">
        <w:rPr>
          <w:rFonts w:ascii="Times New Roman" w:hAnsi="Times New Roman"/>
        </w:rPr>
        <w:t xml:space="preserve"> per unit</w:t>
      </w:r>
    </w:p>
    <w:p w:rsidR="005D6DEE" w:rsidRDefault="005D6DEE" w:rsidP="004D6318">
      <w:pPr>
        <w:pStyle w:val="2-34schedule"/>
        <w:tabs>
          <w:tab w:val="clear" w:pos="6120"/>
          <w:tab w:val="left" w:pos="4400"/>
        </w:tabs>
        <w:ind w:left="0" w:firstLine="0"/>
        <w:rPr>
          <w:rFonts w:ascii="Times New Roman" w:hAnsi="Times New Roman"/>
          <w:szCs w:val="24"/>
        </w:rPr>
      </w:pPr>
    </w:p>
    <w:p w:rsidR="009E09F5" w:rsidRDefault="009E09F5" w:rsidP="004D6318">
      <w:pPr>
        <w:pStyle w:val="2-34schedule"/>
        <w:tabs>
          <w:tab w:val="clear" w:pos="6120"/>
          <w:tab w:val="left" w:pos="4400"/>
        </w:tabs>
        <w:ind w:left="0" w:firstLine="0"/>
        <w:rPr>
          <w:rFonts w:ascii="Times New Roman" w:hAnsi="Times New Roman"/>
          <w:szCs w:val="24"/>
        </w:rPr>
      </w:pPr>
      <w:r>
        <w:rPr>
          <w:rFonts w:ascii="Times New Roman" w:hAnsi="Times New Roman"/>
          <w:szCs w:val="24"/>
        </w:rPr>
        <w:t>4.</w:t>
      </w:r>
    </w:p>
    <w:p w:rsidR="009E09F5" w:rsidRPr="009E09F5" w:rsidRDefault="00B41EE7" w:rsidP="004D6318">
      <w:pPr>
        <w:pStyle w:val="2-34schedule"/>
        <w:tabs>
          <w:tab w:val="clear" w:pos="6120"/>
          <w:tab w:val="left" w:pos="4400"/>
        </w:tabs>
        <w:ind w:left="0" w:firstLine="0"/>
        <w:jc w:val="center"/>
        <w:rPr>
          <w:rFonts w:ascii="Times New Roman" w:hAnsi="Times New Roman"/>
          <w:b/>
          <w:szCs w:val="24"/>
        </w:rPr>
      </w:pPr>
      <w:r>
        <w:rPr>
          <w:rFonts w:ascii="Times New Roman" w:hAnsi="Times New Roman"/>
          <w:b/>
          <w:szCs w:val="24"/>
        </w:rPr>
        <w:t>Atlanta</w:t>
      </w:r>
      <w:r w:rsidR="009E09F5" w:rsidRPr="009E09F5">
        <w:rPr>
          <w:rFonts w:ascii="Times New Roman" w:hAnsi="Times New Roman"/>
          <w:b/>
          <w:szCs w:val="24"/>
        </w:rPr>
        <w:t xml:space="preserve"> Office Equipment</w:t>
      </w:r>
    </w:p>
    <w:p w:rsidR="009E09F5" w:rsidRPr="009E09F5" w:rsidRDefault="009E09F5" w:rsidP="004D6318">
      <w:pPr>
        <w:pStyle w:val="2-34schedule"/>
        <w:tabs>
          <w:tab w:val="clear" w:pos="6120"/>
          <w:tab w:val="left" w:pos="4400"/>
        </w:tabs>
        <w:ind w:left="0" w:firstLine="0"/>
        <w:jc w:val="center"/>
        <w:rPr>
          <w:rFonts w:ascii="Times New Roman" w:hAnsi="Times New Roman"/>
          <w:b/>
          <w:szCs w:val="24"/>
        </w:rPr>
      </w:pPr>
      <w:r w:rsidRPr="009E09F5">
        <w:rPr>
          <w:rFonts w:ascii="Times New Roman" w:hAnsi="Times New Roman"/>
          <w:b/>
          <w:szCs w:val="24"/>
        </w:rPr>
        <w:t>Income Statement</w:t>
      </w:r>
    </w:p>
    <w:p w:rsidR="009E09F5" w:rsidRDefault="00C20220" w:rsidP="004D6318">
      <w:pPr>
        <w:pStyle w:val="2-34schedule"/>
        <w:tabs>
          <w:tab w:val="clear" w:pos="6120"/>
          <w:tab w:val="left" w:pos="4400"/>
        </w:tabs>
        <w:ind w:left="0" w:firstLine="0"/>
        <w:jc w:val="center"/>
        <w:rPr>
          <w:rFonts w:ascii="Times New Roman" w:hAnsi="Times New Roman"/>
          <w:b/>
          <w:szCs w:val="24"/>
        </w:rPr>
      </w:pPr>
      <w:r>
        <w:rPr>
          <w:rFonts w:ascii="Times New Roman" w:hAnsi="Times New Roman"/>
          <w:b/>
          <w:szCs w:val="24"/>
        </w:rPr>
        <w:t>Year Ended December 31, 20</w:t>
      </w:r>
      <w:r w:rsidR="00052112">
        <w:rPr>
          <w:rFonts w:ascii="Times New Roman" w:hAnsi="Times New Roman"/>
          <w:b/>
          <w:szCs w:val="24"/>
        </w:rPr>
        <w:t>20</w:t>
      </w:r>
    </w:p>
    <w:p w:rsidR="008146F1" w:rsidRPr="009E09F5" w:rsidRDefault="008146F1" w:rsidP="004D6318">
      <w:pPr>
        <w:pStyle w:val="2-34schedule"/>
        <w:tabs>
          <w:tab w:val="clear" w:pos="6120"/>
          <w:tab w:val="left" w:pos="4400"/>
        </w:tabs>
        <w:ind w:left="0" w:firstLine="0"/>
        <w:jc w:val="center"/>
        <w:rPr>
          <w:rFonts w:ascii="Times New Roman" w:hAnsi="Times New Roman"/>
          <w:b/>
          <w:szCs w:val="24"/>
        </w:rPr>
      </w:pPr>
      <w:r>
        <w:rPr>
          <w:rFonts w:ascii="Times New Roman" w:hAnsi="Times New Roman"/>
          <w:b/>
          <w:szCs w:val="24"/>
        </w:rPr>
        <w:t>(in thousands)</w:t>
      </w:r>
    </w:p>
    <w:p w:rsidR="00CA2F7E" w:rsidRDefault="00CA2F7E" w:rsidP="004D6318">
      <w:pPr>
        <w:pStyle w:val="2-34schedule"/>
        <w:pBdr>
          <w:bottom w:val="single" w:sz="4" w:space="1" w:color="auto"/>
        </w:pBdr>
        <w:tabs>
          <w:tab w:val="clear" w:pos="6120"/>
          <w:tab w:val="left" w:pos="4400"/>
        </w:tabs>
        <w:ind w:left="0" w:firstLine="0"/>
        <w:rPr>
          <w:rFonts w:ascii="Times New Roman" w:hAnsi="Times New Roman"/>
        </w:rPr>
      </w:pPr>
    </w:p>
    <w:p w:rsidR="00CA2F7E" w:rsidRDefault="00C20220" w:rsidP="004D6318">
      <w:pPr>
        <w:pStyle w:val="newtable"/>
        <w:rPr>
          <w:rFonts w:ascii="Times New Roman" w:hAnsi="Times New Roman"/>
        </w:rPr>
      </w:pPr>
      <w:r>
        <w:rPr>
          <w:rFonts w:ascii="Times New Roman" w:hAnsi="Times New Roman"/>
        </w:rPr>
        <w:t>Revenues (91</w:t>
      </w:r>
      <w:r w:rsidR="009E09F5">
        <w:rPr>
          <w:rFonts w:ascii="Times New Roman" w:hAnsi="Times New Roman"/>
        </w:rPr>
        <w:t>,000 units sold × $5.</w:t>
      </w:r>
      <w:r>
        <w:rPr>
          <w:rFonts w:ascii="Times New Roman" w:hAnsi="Times New Roman"/>
        </w:rPr>
        <w:t>2</w:t>
      </w:r>
      <w:r w:rsidR="009E09F5">
        <w:rPr>
          <w:rFonts w:ascii="Times New Roman" w:hAnsi="Times New Roman"/>
        </w:rPr>
        <w:t>0</w:t>
      </w:r>
      <w:r w:rsidR="00CA2F7E">
        <w:rPr>
          <w:rFonts w:ascii="Times New Roman" w:hAnsi="Times New Roman"/>
        </w:rPr>
        <w:t>)</w:t>
      </w:r>
      <w:r w:rsidR="00CA2F7E">
        <w:rPr>
          <w:rFonts w:ascii="Times New Roman" w:hAnsi="Times New Roman"/>
        </w:rPr>
        <w:tab/>
      </w:r>
      <w:r w:rsidR="00CA2F7E">
        <w:rPr>
          <w:rFonts w:ascii="Times New Roman" w:hAnsi="Times New Roman"/>
        </w:rPr>
        <w:tab/>
        <w:t>$</w:t>
      </w:r>
      <w:r>
        <w:rPr>
          <w:rFonts w:ascii="Times New Roman" w:hAnsi="Times New Roman"/>
        </w:rPr>
        <w:t>473,2</w:t>
      </w:r>
      <w:r w:rsidR="009E09F5">
        <w:rPr>
          <w:rFonts w:ascii="Times New Roman" w:hAnsi="Times New Roman"/>
        </w:rPr>
        <w:t>00</w:t>
      </w:r>
    </w:p>
    <w:p w:rsidR="00CA2F7E" w:rsidRDefault="00CA2F7E" w:rsidP="004D6318">
      <w:pPr>
        <w:pStyle w:val="newtable"/>
        <w:rPr>
          <w:rFonts w:ascii="Times New Roman" w:hAnsi="Times New Roman"/>
        </w:rPr>
      </w:pPr>
      <w:r>
        <w:rPr>
          <w:rFonts w:ascii="Times New Roman" w:hAnsi="Times New Roman"/>
        </w:rPr>
        <w:t>Cost of units sold:</w:t>
      </w:r>
    </w:p>
    <w:p w:rsidR="00CA2F7E" w:rsidRDefault="00CA2F7E" w:rsidP="004D6318">
      <w:pPr>
        <w:pStyle w:val="newtable"/>
        <w:tabs>
          <w:tab w:val="clear" w:pos="1440"/>
          <w:tab w:val="left" w:pos="720"/>
        </w:tabs>
        <w:ind w:left="440" w:hanging="460"/>
        <w:rPr>
          <w:rFonts w:ascii="Times New Roman" w:hAnsi="Times New Roman"/>
        </w:rPr>
      </w:pPr>
      <w:r>
        <w:rPr>
          <w:rFonts w:ascii="Times New Roman" w:hAnsi="Times New Roman"/>
        </w:rPr>
        <w:tab/>
        <w:t>Beginning finish</w:t>
      </w:r>
      <w:r w:rsidR="004362BC">
        <w:rPr>
          <w:rFonts w:ascii="Times New Roman" w:hAnsi="Times New Roman"/>
        </w:rPr>
        <w:t>ed goods, Jan. 1, 20</w:t>
      </w:r>
      <w:r w:rsidR="00052112">
        <w:rPr>
          <w:rFonts w:ascii="Times New Roman" w:hAnsi="Times New Roman"/>
        </w:rPr>
        <w:t>20</w:t>
      </w:r>
      <w:r>
        <w:rPr>
          <w:rFonts w:ascii="Times New Roman" w:hAnsi="Times New Roman"/>
        </w:rPr>
        <w:tab/>
        <w:t>$           0</w:t>
      </w:r>
      <w:r>
        <w:rPr>
          <w:rFonts w:ascii="Times New Roman" w:hAnsi="Times New Roman"/>
        </w:rPr>
        <w:tab/>
      </w:r>
    </w:p>
    <w:p w:rsidR="00CA2F7E" w:rsidRDefault="00CA2F7E" w:rsidP="004D6318">
      <w:pPr>
        <w:pStyle w:val="newtable"/>
        <w:tabs>
          <w:tab w:val="clear" w:pos="1440"/>
          <w:tab w:val="left" w:pos="720"/>
        </w:tabs>
        <w:ind w:left="440" w:hanging="460"/>
        <w:rPr>
          <w:rFonts w:ascii="Times New Roman" w:hAnsi="Times New Roman"/>
        </w:rPr>
      </w:pPr>
      <w:r>
        <w:rPr>
          <w:rFonts w:ascii="Times New Roman" w:hAnsi="Times New Roman"/>
        </w:rPr>
        <w:tab/>
        <w:t>Cost of goods manufactured</w:t>
      </w:r>
      <w:r>
        <w:rPr>
          <w:rFonts w:ascii="Times New Roman" w:hAnsi="Times New Roman"/>
        </w:rPr>
        <w:tab/>
      </w:r>
      <w:r w:rsidR="00264F80">
        <w:rPr>
          <w:rFonts w:ascii="Times New Roman" w:hAnsi="Times New Roman"/>
          <w:u w:val="single"/>
        </w:rPr>
        <w:t xml:space="preserve">  23</w:t>
      </w:r>
      <w:r w:rsidR="00B41EE7">
        <w:rPr>
          <w:rFonts w:ascii="Times New Roman" w:hAnsi="Times New Roman"/>
          <w:u w:val="single"/>
        </w:rPr>
        <w:t>3</w:t>
      </w:r>
      <w:r>
        <w:rPr>
          <w:rFonts w:ascii="Times New Roman" w:hAnsi="Times New Roman"/>
          <w:u w:val="single"/>
        </w:rPr>
        <w:t>,000</w:t>
      </w:r>
    </w:p>
    <w:p w:rsidR="00CA2F7E" w:rsidRDefault="00CA2F7E" w:rsidP="004D6318">
      <w:pPr>
        <w:pStyle w:val="newtable"/>
        <w:tabs>
          <w:tab w:val="clear" w:pos="1440"/>
          <w:tab w:val="left" w:pos="720"/>
        </w:tabs>
        <w:ind w:left="440" w:hanging="460"/>
        <w:rPr>
          <w:rFonts w:ascii="Times New Roman" w:hAnsi="Times New Roman"/>
        </w:rPr>
      </w:pPr>
      <w:r>
        <w:rPr>
          <w:rFonts w:ascii="Times New Roman" w:hAnsi="Times New Roman"/>
        </w:rPr>
        <w:tab/>
        <w:t>Cost</w:t>
      </w:r>
      <w:r w:rsidR="00264F80">
        <w:rPr>
          <w:rFonts w:ascii="Times New Roman" w:hAnsi="Times New Roman"/>
        </w:rPr>
        <w:t xml:space="preserve"> of goods available for sale</w:t>
      </w:r>
      <w:r w:rsidR="00264F80">
        <w:rPr>
          <w:rFonts w:ascii="Times New Roman" w:hAnsi="Times New Roman"/>
        </w:rPr>
        <w:tab/>
        <w:t>23</w:t>
      </w:r>
      <w:r w:rsidR="00B41EE7">
        <w:rPr>
          <w:rFonts w:ascii="Times New Roman" w:hAnsi="Times New Roman"/>
        </w:rPr>
        <w:t>3</w:t>
      </w:r>
      <w:r>
        <w:rPr>
          <w:rFonts w:ascii="Times New Roman" w:hAnsi="Times New Roman"/>
        </w:rPr>
        <w:t>,000</w:t>
      </w:r>
    </w:p>
    <w:p w:rsidR="00CA2F7E" w:rsidRDefault="00CA2F7E" w:rsidP="004D6318">
      <w:pPr>
        <w:pStyle w:val="newtable"/>
        <w:tabs>
          <w:tab w:val="clear" w:pos="1440"/>
          <w:tab w:val="left" w:pos="720"/>
        </w:tabs>
        <w:ind w:left="440" w:hanging="460"/>
        <w:rPr>
          <w:rFonts w:ascii="Times New Roman" w:hAnsi="Times New Roman"/>
        </w:rPr>
      </w:pPr>
      <w:r>
        <w:rPr>
          <w:rFonts w:ascii="Times New Roman" w:hAnsi="Times New Roman"/>
        </w:rPr>
        <w:tab/>
        <w:t>Endi</w:t>
      </w:r>
      <w:r w:rsidR="004362BC">
        <w:rPr>
          <w:rFonts w:ascii="Times New Roman" w:hAnsi="Times New Roman"/>
        </w:rPr>
        <w:t>ng finished goods, Dec. 31, 20</w:t>
      </w:r>
      <w:r w:rsidR="00052112">
        <w:rPr>
          <w:rFonts w:ascii="Times New Roman" w:hAnsi="Times New Roman"/>
        </w:rPr>
        <w:t>20</w:t>
      </w:r>
      <w:r>
        <w:rPr>
          <w:rFonts w:ascii="Times New Roman" w:hAnsi="Times New Roman"/>
        </w:rPr>
        <w:tab/>
      </w:r>
      <w:r w:rsidR="009E09F5">
        <w:rPr>
          <w:rFonts w:ascii="Times New Roman" w:hAnsi="Times New Roman"/>
          <w:u w:val="single"/>
        </w:rPr>
        <w:t xml:space="preserve">    </w:t>
      </w:r>
      <w:r w:rsidR="00264F80">
        <w:rPr>
          <w:rFonts w:ascii="Times New Roman" w:hAnsi="Times New Roman"/>
          <w:u w:val="single"/>
        </w:rPr>
        <w:t>20,97</w:t>
      </w:r>
      <w:r>
        <w:rPr>
          <w:rFonts w:ascii="Times New Roman" w:hAnsi="Times New Roman"/>
          <w:u w:val="single"/>
        </w:rPr>
        <w:t>0</w:t>
      </w:r>
      <w:r>
        <w:rPr>
          <w:rFonts w:ascii="Times New Roman" w:hAnsi="Times New Roman"/>
        </w:rPr>
        <w:tab/>
      </w:r>
      <w:r>
        <w:rPr>
          <w:rFonts w:ascii="Times New Roman" w:hAnsi="Times New Roman"/>
          <w:u w:val="single"/>
        </w:rPr>
        <w:t xml:space="preserve">  </w:t>
      </w:r>
      <w:r w:rsidR="00264F80">
        <w:rPr>
          <w:rFonts w:ascii="Times New Roman" w:hAnsi="Times New Roman"/>
          <w:u w:val="single"/>
        </w:rPr>
        <w:t>212,03</w:t>
      </w:r>
      <w:r w:rsidR="009E09F5">
        <w:rPr>
          <w:rFonts w:ascii="Times New Roman" w:hAnsi="Times New Roman"/>
          <w:u w:val="single"/>
        </w:rPr>
        <w:t>0</w:t>
      </w:r>
    </w:p>
    <w:p w:rsidR="00CA2F7E" w:rsidRDefault="00264F80" w:rsidP="004D6318">
      <w:pPr>
        <w:pStyle w:val="newtable"/>
        <w:tabs>
          <w:tab w:val="clear" w:pos="1440"/>
          <w:tab w:val="left" w:pos="720"/>
        </w:tabs>
        <w:ind w:left="440" w:hanging="460"/>
        <w:rPr>
          <w:rFonts w:ascii="Times New Roman" w:hAnsi="Times New Roman"/>
        </w:rPr>
      </w:pPr>
      <w:r>
        <w:rPr>
          <w:rFonts w:ascii="Times New Roman" w:hAnsi="Times New Roman"/>
        </w:rPr>
        <w:t>Gross margin</w:t>
      </w:r>
      <w:r>
        <w:rPr>
          <w:rFonts w:ascii="Times New Roman" w:hAnsi="Times New Roman"/>
        </w:rPr>
        <w:tab/>
      </w:r>
      <w:r>
        <w:rPr>
          <w:rFonts w:ascii="Times New Roman" w:hAnsi="Times New Roman"/>
        </w:rPr>
        <w:tab/>
      </w:r>
      <w:r>
        <w:rPr>
          <w:rFonts w:ascii="Times New Roman" w:hAnsi="Times New Roman"/>
        </w:rPr>
        <w:tab/>
        <w:t>261,17</w:t>
      </w:r>
      <w:r w:rsidR="009E09F5">
        <w:rPr>
          <w:rFonts w:ascii="Times New Roman" w:hAnsi="Times New Roman"/>
        </w:rPr>
        <w:t>0</w:t>
      </w:r>
    </w:p>
    <w:p w:rsidR="00CA2F7E" w:rsidRDefault="00CA2F7E" w:rsidP="004D6318">
      <w:pPr>
        <w:pStyle w:val="newtable"/>
        <w:tabs>
          <w:tab w:val="clear" w:pos="1440"/>
          <w:tab w:val="left" w:pos="720"/>
        </w:tabs>
        <w:ind w:left="440" w:hanging="460"/>
        <w:rPr>
          <w:rFonts w:ascii="Times New Roman" w:hAnsi="Times New Roman"/>
        </w:rPr>
      </w:pPr>
      <w:r>
        <w:rPr>
          <w:rFonts w:ascii="Times New Roman" w:hAnsi="Times New Roman"/>
        </w:rPr>
        <w:t>Operating costs:</w:t>
      </w:r>
    </w:p>
    <w:p w:rsidR="002939BA" w:rsidRDefault="00CA2F7E" w:rsidP="004D6318">
      <w:pPr>
        <w:pStyle w:val="newtable"/>
        <w:tabs>
          <w:tab w:val="clear" w:pos="1440"/>
          <w:tab w:val="left" w:pos="720"/>
        </w:tabs>
        <w:ind w:left="440" w:hanging="460"/>
        <w:rPr>
          <w:rFonts w:ascii="Times New Roman" w:hAnsi="Times New Roman"/>
        </w:rPr>
      </w:pPr>
      <w:r>
        <w:rPr>
          <w:rFonts w:ascii="Times New Roman" w:hAnsi="Times New Roman"/>
        </w:rPr>
        <w:tab/>
        <w:t>Marketing, distribution, an</w:t>
      </w:r>
      <w:r w:rsidR="002939BA">
        <w:rPr>
          <w:rFonts w:ascii="Times New Roman" w:hAnsi="Times New Roman"/>
        </w:rPr>
        <w:t>d cust</w:t>
      </w:r>
      <w:r w:rsidR="00DC0D8D">
        <w:rPr>
          <w:rFonts w:ascii="Times New Roman" w:hAnsi="Times New Roman"/>
        </w:rPr>
        <w:t>omer</w:t>
      </w:r>
      <w:r w:rsidR="002939BA">
        <w:rPr>
          <w:rFonts w:ascii="Times New Roman" w:hAnsi="Times New Roman"/>
        </w:rPr>
        <w:t>-service costs</w:t>
      </w:r>
    </w:p>
    <w:p w:rsidR="00CA2F7E" w:rsidRDefault="002939BA" w:rsidP="004D6318">
      <w:pPr>
        <w:pStyle w:val="newtable"/>
        <w:tabs>
          <w:tab w:val="clear" w:pos="1440"/>
          <w:tab w:val="left" w:pos="720"/>
        </w:tabs>
        <w:ind w:left="440" w:hanging="460"/>
        <w:rPr>
          <w:rFonts w:ascii="Times New Roman" w:hAnsi="Times New Roman"/>
        </w:rPr>
      </w:pPr>
      <w:r>
        <w:rPr>
          <w:rFonts w:ascii="Times New Roman" w:hAnsi="Times New Roman"/>
        </w:rPr>
        <w:t xml:space="preserve">            </w:t>
      </w:r>
      <w:r w:rsidR="00264F80">
        <w:rPr>
          <w:rFonts w:ascii="Times New Roman" w:hAnsi="Times New Roman"/>
        </w:rPr>
        <w:t>($120,000 + $43,000)</w:t>
      </w:r>
      <w:r w:rsidR="00264F80">
        <w:rPr>
          <w:rFonts w:ascii="Times New Roman" w:hAnsi="Times New Roman"/>
        </w:rPr>
        <w:tab/>
        <w:t>16</w:t>
      </w:r>
      <w:r>
        <w:rPr>
          <w:rFonts w:ascii="Times New Roman" w:hAnsi="Times New Roman"/>
        </w:rPr>
        <w:t>3</w:t>
      </w:r>
      <w:r w:rsidR="009E09F5">
        <w:rPr>
          <w:rFonts w:ascii="Times New Roman" w:hAnsi="Times New Roman"/>
        </w:rPr>
        <w:t>,000</w:t>
      </w:r>
    </w:p>
    <w:p w:rsidR="00CA2F7E" w:rsidRDefault="00CA2F7E" w:rsidP="004D6318">
      <w:pPr>
        <w:pStyle w:val="newtable"/>
        <w:tabs>
          <w:tab w:val="clear" w:pos="1440"/>
          <w:tab w:val="left" w:pos="720"/>
        </w:tabs>
        <w:ind w:left="440" w:hanging="460"/>
        <w:rPr>
          <w:rFonts w:ascii="Times New Roman" w:hAnsi="Times New Roman"/>
        </w:rPr>
      </w:pPr>
      <w:r>
        <w:rPr>
          <w:rFonts w:ascii="Times New Roman" w:hAnsi="Times New Roman"/>
        </w:rPr>
        <w:tab/>
        <w:t>Administrative costs</w:t>
      </w:r>
      <w:r>
        <w:rPr>
          <w:rFonts w:ascii="Times New Roman" w:hAnsi="Times New Roman"/>
        </w:rPr>
        <w:tab/>
      </w:r>
      <w:r w:rsidR="009E09F5">
        <w:rPr>
          <w:rFonts w:ascii="Times New Roman" w:hAnsi="Times New Roman"/>
          <w:u w:val="single"/>
        </w:rPr>
        <w:t xml:space="preserve">    </w:t>
      </w:r>
      <w:r w:rsidR="00264F80">
        <w:rPr>
          <w:rFonts w:ascii="Times New Roman" w:hAnsi="Times New Roman"/>
          <w:u w:val="single"/>
        </w:rPr>
        <w:t>54</w:t>
      </w:r>
      <w:r w:rsidR="009E09F5">
        <w:rPr>
          <w:rFonts w:ascii="Times New Roman" w:hAnsi="Times New Roman"/>
          <w:u w:val="single"/>
        </w:rPr>
        <w:t>,000</w:t>
      </w:r>
      <w:r>
        <w:rPr>
          <w:rFonts w:ascii="Times New Roman" w:hAnsi="Times New Roman"/>
        </w:rPr>
        <w:tab/>
      </w:r>
      <w:r>
        <w:rPr>
          <w:rFonts w:ascii="Times New Roman" w:hAnsi="Times New Roman"/>
          <w:u w:val="single"/>
        </w:rPr>
        <w:t xml:space="preserve"> </w:t>
      </w:r>
      <w:r w:rsidR="009E09F5">
        <w:rPr>
          <w:rFonts w:ascii="Times New Roman" w:hAnsi="Times New Roman"/>
          <w:u w:val="single"/>
        </w:rPr>
        <w:t xml:space="preserve"> 2</w:t>
      </w:r>
      <w:r w:rsidR="00264F80">
        <w:rPr>
          <w:rFonts w:ascii="Times New Roman" w:hAnsi="Times New Roman"/>
          <w:u w:val="single"/>
        </w:rPr>
        <w:t>17</w:t>
      </w:r>
      <w:r w:rsidR="009E09F5">
        <w:rPr>
          <w:rFonts w:ascii="Times New Roman" w:hAnsi="Times New Roman"/>
          <w:u w:val="single"/>
        </w:rPr>
        <w:t>,000</w:t>
      </w:r>
    </w:p>
    <w:p w:rsidR="00CA2F7E" w:rsidRDefault="00CA2F7E" w:rsidP="004D6318">
      <w:pPr>
        <w:pStyle w:val="newtable"/>
        <w:tabs>
          <w:tab w:val="clear" w:pos="1440"/>
          <w:tab w:val="clear" w:pos="7380"/>
          <w:tab w:val="left" w:pos="720"/>
        </w:tabs>
        <w:ind w:left="440" w:hanging="460"/>
        <w:rPr>
          <w:rFonts w:ascii="Times New Roman" w:hAnsi="Times New Roman"/>
        </w:rPr>
      </w:pPr>
      <w:r>
        <w:rPr>
          <w:rFonts w:ascii="Times New Roman" w:hAnsi="Times New Roman"/>
        </w:rPr>
        <w:t>Operating income</w:t>
      </w:r>
      <w:r>
        <w:rPr>
          <w:rFonts w:ascii="Times New Roman" w:hAnsi="Times New Roman"/>
        </w:rPr>
        <w:tab/>
      </w:r>
      <w:r>
        <w:rPr>
          <w:rFonts w:ascii="Times New Roman" w:hAnsi="Times New Roman"/>
        </w:rPr>
        <w:tab/>
      </w:r>
      <w:r w:rsidR="00264F80">
        <w:rPr>
          <w:rFonts w:ascii="Times New Roman" w:hAnsi="Times New Roman"/>
          <w:u w:val="double"/>
        </w:rPr>
        <w:t>$  44,17</w:t>
      </w:r>
      <w:r w:rsidR="009E09F5">
        <w:rPr>
          <w:rFonts w:ascii="Times New Roman" w:hAnsi="Times New Roman"/>
          <w:u w:val="double"/>
        </w:rPr>
        <w:t>0</w:t>
      </w:r>
    </w:p>
    <w:p w:rsidR="00B72E66" w:rsidRDefault="00B72E66">
      <w:pPr>
        <w:pStyle w:val="2-34schedule"/>
        <w:tabs>
          <w:tab w:val="clear" w:pos="6120"/>
          <w:tab w:val="left" w:pos="4400"/>
        </w:tabs>
        <w:rPr>
          <w:rFonts w:ascii="Times New Roman" w:hAnsi="Times New Roman"/>
        </w:rPr>
      </w:pPr>
    </w:p>
    <w:p w:rsidR="00CA2F7E" w:rsidRDefault="00CA2F7E" w:rsidP="00B72E66">
      <w:pPr>
        <w:pStyle w:val="2-34schedule"/>
        <w:tabs>
          <w:tab w:val="clear" w:pos="6120"/>
          <w:tab w:val="left" w:pos="4400"/>
        </w:tabs>
        <w:rPr>
          <w:rFonts w:ascii="Times New Roman" w:hAnsi="Times New Roman"/>
        </w:rPr>
      </w:pPr>
      <w:r>
        <w:rPr>
          <w:rFonts w:ascii="Times New Roman" w:hAnsi="Times New Roman"/>
        </w:rPr>
        <w:t>Note:  Although not required, the full set of unit variable costs is:</w:t>
      </w:r>
    </w:p>
    <w:tbl>
      <w:tblPr>
        <w:tblW w:w="9110" w:type="dxa"/>
        <w:tblLayout w:type="fixed"/>
        <w:tblCellMar>
          <w:left w:w="80" w:type="dxa"/>
          <w:right w:w="80" w:type="dxa"/>
        </w:tblCellMar>
        <w:tblLook w:val="0000" w:firstRow="0" w:lastRow="0" w:firstColumn="0" w:lastColumn="0" w:noHBand="0" w:noVBand="0"/>
      </w:tblPr>
      <w:tblGrid>
        <w:gridCol w:w="1440"/>
        <w:gridCol w:w="3860"/>
        <w:gridCol w:w="688"/>
        <w:gridCol w:w="180"/>
        <w:gridCol w:w="2942"/>
      </w:tblGrid>
      <w:tr w:rsidR="00CA2F7E" w:rsidTr="00DC0D8D">
        <w:trPr>
          <w:cantSplit/>
        </w:trPr>
        <w:tc>
          <w:tcPr>
            <w:tcW w:w="5300" w:type="dxa"/>
            <w:gridSpan w:val="2"/>
          </w:tcPr>
          <w:p w:rsidR="00CA2F7E" w:rsidRDefault="00CA2F7E" w:rsidP="00B72E66">
            <w:pPr>
              <w:pStyle w:val="2-34schedule"/>
              <w:tabs>
                <w:tab w:val="clear" w:pos="6120"/>
                <w:tab w:val="clear" w:pos="7640"/>
                <w:tab w:val="clear" w:pos="9000"/>
              </w:tabs>
              <w:rPr>
                <w:rFonts w:ascii="Times New Roman" w:hAnsi="Times New Roman"/>
                <w:sz w:val="22"/>
              </w:rPr>
            </w:pPr>
            <w:r>
              <w:rPr>
                <w:rFonts w:ascii="Times New Roman" w:hAnsi="Times New Roman"/>
                <w:sz w:val="22"/>
              </w:rPr>
              <w:t>Direct materials cost</w:t>
            </w:r>
            <w:r w:rsidR="00264F80">
              <w:rPr>
                <w:rFonts w:ascii="Times New Roman" w:hAnsi="Times New Roman"/>
                <w:sz w:val="22"/>
              </w:rPr>
              <w:t xml:space="preserve"> ($0.70</w:t>
            </w:r>
            <w:r w:rsidR="00DC0D8D">
              <w:rPr>
                <w:rFonts w:ascii="Times New Roman" w:hAnsi="Times New Roman"/>
                <w:sz w:val="22"/>
              </w:rPr>
              <w:t xml:space="preserve"> × </w:t>
            </w:r>
            <w:r w:rsidR="002B3683">
              <w:rPr>
                <w:rFonts w:ascii="Times New Roman" w:hAnsi="Times New Roman"/>
                <w:sz w:val="22"/>
              </w:rPr>
              <w:t>2 lbs.)</w:t>
            </w:r>
          </w:p>
        </w:tc>
        <w:tc>
          <w:tcPr>
            <w:tcW w:w="688" w:type="dxa"/>
          </w:tcPr>
          <w:p w:rsidR="00CA2F7E" w:rsidRDefault="005D7725" w:rsidP="00B72E66">
            <w:pPr>
              <w:pStyle w:val="2-34schedule"/>
              <w:tabs>
                <w:tab w:val="clear" w:pos="6120"/>
                <w:tab w:val="clear" w:pos="7640"/>
                <w:tab w:val="clear" w:pos="9000"/>
              </w:tabs>
              <w:jc w:val="right"/>
              <w:rPr>
                <w:rFonts w:ascii="Times New Roman" w:hAnsi="Times New Roman"/>
                <w:sz w:val="22"/>
              </w:rPr>
            </w:pPr>
            <w:r>
              <w:rPr>
                <w:rFonts w:ascii="Times New Roman" w:hAnsi="Times New Roman"/>
                <w:noProof/>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6" type="#_x0000_t88" style="position:absolute;left:0;text-align:left;margin-left:28.6pt;margin-top:.2pt;width:14.4pt;height:77.15pt;z-index:1;mso-wrap-edited:f;mso-position-horizontal-relative:text;mso-position-vertical-relative:text" adj=",11050" strokeweight="1.5pt"/>
              </w:pict>
            </w:r>
            <w:r w:rsidR="00264F80">
              <w:rPr>
                <w:rFonts w:ascii="Times New Roman" w:hAnsi="Times New Roman"/>
                <w:sz w:val="22"/>
              </w:rPr>
              <w:t>$1.4</w:t>
            </w:r>
            <w:r w:rsidR="00CA2F7E">
              <w:rPr>
                <w:rFonts w:ascii="Times New Roman" w:hAnsi="Times New Roman"/>
                <w:sz w:val="22"/>
              </w:rPr>
              <w:t>0</w:t>
            </w:r>
            <w:r w:rsidR="007055F0">
              <w:rPr>
                <w:rFonts w:ascii="Times New Roman" w:hAnsi="Times New Roman"/>
                <w:sz w:val="22"/>
              </w:rPr>
              <w:t>0</w:t>
            </w:r>
          </w:p>
        </w:tc>
        <w:tc>
          <w:tcPr>
            <w:tcW w:w="180" w:type="dxa"/>
          </w:tcPr>
          <w:p w:rsidR="00CA2F7E" w:rsidRDefault="00CA2F7E" w:rsidP="00B72E66">
            <w:pPr>
              <w:pStyle w:val="2-34schedule"/>
              <w:tabs>
                <w:tab w:val="clear" w:pos="6120"/>
                <w:tab w:val="clear" w:pos="7640"/>
                <w:tab w:val="clear" w:pos="9000"/>
              </w:tabs>
              <w:jc w:val="right"/>
              <w:rPr>
                <w:rFonts w:ascii="Times New Roman" w:hAnsi="Times New Roman"/>
                <w:sz w:val="22"/>
              </w:rPr>
            </w:pPr>
          </w:p>
        </w:tc>
        <w:tc>
          <w:tcPr>
            <w:tcW w:w="2942" w:type="dxa"/>
          </w:tcPr>
          <w:p w:rsidR="00CA2F7E" w:rsidRDefault="00CA2F7E" w:rsidP="00B72E66">
            <w:pPr>
              <w:pStyle w:val="2-34schedule"/>
              <w:tabs>
                <w:tab w:val="clear" w:pos="6120"/>
                <w:tab w:val="clear" w:pos="7640"/>
                <w:tab w:val="clear" w:pos="9000"/>
              </w:tabs>
              <w:rPr>
                <w:rFonts w:ascii="Times New Roman" w:hAnsi="Times New Roman"/>
                <w:sz w:val="22"/>
              </w:rPr>
            </w:pPr>
          </w:p>
        </w:tc>
      </w:tr>
      <w:tr w:rsidR="00CA2F7E" w:rsidTr="00DC0D8D">
        <w:trPr>
          <w:cantSplit/>
        </w:trPr>
        <w:tc>
          <w:tcPr>
            <w:tcW w:w="5300" w:type="dxa"/>
            <w:gridSpan w:val="2"/>
          </w:tcPr>
          <w:p w:rsidR="00CA2F7E" w:rsidRDefault="00CA2F7E" w:rsidP="00B72E66">
            <w:pPr>
              <w:pStyle w:val="2-34schedule"/>
              <w:tabs>
                <w:tab w:val="clear" w:pos="6120"/>
                <w:tab w:val="clear" w:pos="7640"/>
                <w:tab w:val="clear" w:pos="9000"/>
              </w:tabs>
              <w:rPr>
                <w:rFonts w:ascii="Times New Roman" w:hAnsi="Times New Roman"/>
                <w:sz w:val="22"/>
              </w:rPr>
            </w:pPr>
            <w:r>
              <w:rPr>
                <w:rFonts w:ascii="Times New Roman" w:hAnsi="Times New Roman"/>
                <w:sz w:val="22"/>
              </w:rPr>
              <w:t>Direct manufacturing labor cost</w:t>
            </w:r>
            <w:r w:rsidR="00264F80">
              <w:rPr>
                <w:rFonts w:ascii="Times New Roman" w:hAnsi="Times New Roman"/>
                <w:sz w:val="22"/>
              </w:rPr>
              <w:t xml:space="preserve"> ($22,0</w:t>
            </w:r>
            <w:r w:rsidR="002B3683">
              <w:rPr>
                <w:rFonts w:ascii="Times New Roman" w:hAnsi="Times New Roman"/>
                <w:sz w:val="22"/>
              </w:rPr>
              <w:t>0</w:t>
            </w:r>
            <w:r w:rsidR="00DC0D8D">
              <w:rPr>
                <w:rFonts w:ascii="Times New Roman" w:hAnsi="Times New Roman"/>
                <w:sz w:val="22"/>
              </w:rPr>
              <w:t xml:space="preserve">0 ÷ </w:t>
            </w:r>
            <w:r w:rsidR="00264F80">
              <w:rPr>
                <w:rFonts w:ascii="Times New Roman" w:hAnsi="Times New Roman"/>
                <w:sz w:val="22"/>
              </w:rPr>
              <w:t>100</w:t>
            </w:r>
            <w:r w:rsidR="002B3683">
              <w:rPr>
                <w:rFonts w:ascii="Times New Roman" w:hAnsi="Times New Roman"/>
                <w:sz w:val="22"/>
              </w:rPr>
              <w:t>,000)</w:t>
            </w:r>
          </w:p>
        </w:tc>
        <w:tc>
          <w:tcPr>
            <w:tcW w:w="688" w:type="dxa"/>
          </w:tcPr>
          <w:p w:rsidR="00CA2F7E" w:rsidRDefault="00663D62" w:rsidP="00B72E66">
            <w:pPr>
              <w:pStyle w:val="2-34schedule"/>
              <w:tabs>
                <w:tab w:val="clear" w:pos="6120"/>
                <w:tab w:val="clear" w:pos="7640"/>
                <w:tab w:val="clear" w:pos="9000"/>
              </w:tabs>
              <w:jc w:val="right"/>
              <w:rPr>
                <w:rFonts w:ascii="Times New Roman" w:hAnsi="Times New Roman"/>
                <w:sz w:val="22"/>
              </w:rPr>
            </w:pPr>
            <w:r>
              <w:rPr>
                <w:rFonts w:ascii="Times New Roman" w:hAnsi="Times New Roman"/>
                <w:sz w:val="22"/>
              </w:rPr>
              <w:t>0.</w:t>
            </w:r>
            <w:r w:rsidR="00264F80">
              <w:rPr>
                <w:rFonts w:ascii="Times New Roman" w:hAnsi="Times New Roman"/>
                <w:sz w:val="22"/>
              </w:rPr>
              <w:t>22</w:t>
            </w:r>
          </w:p>
        </w:tc>
        <w:tc>
          <w:tcPr>
            <w:tcW w:w="180" w:type="dxa"/>
          </w:tcPr>
          <w:p w:rsidR="00CA2F7E" w:rsidRDefault="00CA2F7E" w:rsidP="00B72E66">
            <w:pPr>
              <w:pStyle w:val="2-34schedule"/>
              <w:tabs>
                <w:tab w:val="clear" w:pos="6120"/>
                <w:tab w:val="clear" w:pos="7640"/>
                <w:tab w:val="clear" w:pos="9000"/>
              </w:tabs>
              <w:jc w:val="right"/>
              <w:rPr>
                <w:rFonts w:ascii="Times New Roman" w:hAnsi="Times New Roman"/>
                <w:sz w:val="22"/>
              </w:rPr>
            </w:pPr>
          </w:p>
        </w:tc>
        <w:tc>
          <w:tcPr>
            <w:tcW w:w="2942" w:type="dxa"/>
          </w:tcPr>
          <w:p w:rsidR="00CA2F7E" w:rsidRDefault="00CA2F7E" w:rsidP="00B72E66">
            <w:pPr>
              <w:pStyle w:val="2-34schedule"/>
              <w:tabs>
                <w:tab w:val="clear" w:pos="6120"/>
                <w:tab w:val="clear" w:pos="7640"/>
                <w:tab w:val="clear" w:pos="9000"/>
              </w:tabs>
              <w:rPr>
                <w:rFonts w:ascii="Times New Roman" w:hAnsi="Times New Roman"/>
                <w:sz w:val="22"/>
              </w:rPr>
            </w:pPr>
          </w:p>
        </w:tc>
      </w:tr>
      <w:tr w:rsidR="00CA2F7E" w:rsidTr="00DC0D8D">
        <w:trPr>
          <w:cantSplit/>
        </w:trPr>
        <w:tc>
          <w:tcPr>
            <w:tcW w:w="5300" w:type="dxa"/>
            <w:gridSpan w:val="2"/>
          </w:tcPr>
          <w:p w:rsidR="00CA2F7E" w:rsidRDefault="00CA2F7E" w:rsidP="00B72E66">
            <w:pPr>
              <w:pStyle w:val="2-34schedule"/>
              <w:tabs>
                <w:tab w:val="clear" w:pos="6120"/>
                <w:tab w:val="clear" w:pos="7640"/>
                <w:tab w:val="clear" w:pos="9000"/>
              </w:tabs>
              <w:rPr>
                <w:rFonts w:ascii="Times New Roman" w:hAnsi="Times New Roman"/>
                <w:sz w:val="22"/>
              </w:rPr>
            </w:pPr>
            <w:r>
              <w:rPr>
                <w:rFonts w:ascii="Times New Roman" w:hAnsi="Times New Roman"/>
                <w:sz w:val="22"/>
              </w:rPr>
              <w:t>Plant energy cost</w:t>
            </w:r>
            <w:r w:rsidR="00264F80">
              <w:rPr>
                <w:rFonts w:ascii="Times New Roman" w:hAnsi="Times New Roman"/>
                <w:sz w:val="22"/>
              </w:rPr>
              <w:t xml:space="preserve"> ($5</w:t>
            </w:r>
            <w:r w:rsidR="002B3683">
              <w:rPr>
                <w:rFonts w:ascii="Times New Roman" w:hAnsi="Times New Roman"/>
                <w:sz w:val="22"/>
              </w:rPr>
              <w:t>,00</w:t>
            </w:r>
            <w:r w:rsidR="00DC0D8D">
              <w:rPr>
                <w:rFonts w:ascii="Times New Roman" w:hAnsi="Times New Roman"/>
                <w:sz w:val="22"/>
              </w:rPr>
              <w:t xml:space="preserve">0 ÷ </w:t>
            </w:r>
            <w:r w:rsidR="00264F80">
              <w:rPr>
                <w:rFonts w:ascii="Times New Roman" w:hAnsi="Times New Roman"/>
                <w:sz w:val="22"/>
              </w:rPr>
              <w:t>100</w:t>
            </w:r>
            <w:r w:rsidR="002B3683" w:rsidRPr="00DC0D8D">
              <w:rPr>
                <w:rFonts w:ascii="Times New Roman" w:hAnsi="Times New Roman"/>
                <w:sz w:val="22"/>
              </w:rPr>
              <w:t>,000)</w:t>
            </w:r>
          </w:p>
        </w:tc>
        <w:tc>
          <w:tcPr>
            <w:tcW w:w="688" w:type="dxa"/>
          </w:tcPr>
          <w:p w:rsidR="00CA2F7E" w:rsidRDefault="00663D62" w:rsidP="00B72E66">
            <w:pPr>
              <w:pStyle w:val="2-34schedule"/>
              <w:tabs>
                <w:tab w:val="clear" w:pos="6120"/>
                <w:tab w:val="clear" w:pos="7640"/>
                <w:tab w:val="clear" w:pos="9000"/>
              </w:tabs>
              <w:jc w:val="right"/>
              <w:rPr>
                <w:rFonts w:ascii="Times New Roman" w:hAnsi="Times New Roman"/>
                <w:sz w:val="22"/>
              </w:rPr>
            </w:pPr>
            <w:r>
              <w:rPr>
                <w:rFonts w:ascii="Times New Roman" w:hAnsi="Times New Roman"/>
                <w:sz w:val="22"/>
              </w:rPr>
              <w:t>0.0</w:t>
            </w:r>
            <w:r w:rsidR="002B3683">
              <w:rPr>
                <w:rFonts w:ascii="Times New Roman" w:hAnsi="Times New Roman"/>
                <w:sz w:val="22"/>
              </w:rPr>
              <w:t>5</w:t>
            </w:r>
          </w:p>
        </w:tc>
        <w:tc>
          <w:tcPr>
            <w:tcW w:w="180" w:type="dxa"/>
          </w:tcPr>
          <w:p w:rsidR="00CA2F7E" w:rsidRDefault="00CA2F7E" w:rsidP="00B72E66">
            <w:pPr>
              <w:pStyle w:val="2-34schedule"/>
              <w:tabs>
                <w:tab w:val="clear" w:pos="6120"/>
                <w:tab w:val="clear" w:pos="7640"/>
                <w:tab w:val="clear" w:pos="9000"/>
              </w:tabs>
              <w:jc w:val="right"/>
              <w:rPr>
                <w:rFonts w:ascii="Times New Roman" w:hAnsi="Times New Roman"/>
                <w:sz w:val="22"/>
              </w:rPr>
            </w:pPr>
          </w:p>
        </w:tc>
        <w:tc>
          <w:tcPr>
            <w:tcW w:w="2942" w:type="dxa"/>
          </w:tcPr>
          <w:p w:rsidR="00CA2F7E" w:rsidRDefault="00264F80" w:rsidP="00B72E66">
            <w:pPr>
              <w:pStyle w:val="2-34schedule"/>
              <w:tabs>
                <w:tab w:val="clear" w:pos="6120"/>
                <w:tab w:val="clear" w:pos="7640"/>
                <w:tab w:val="clear" w:pos="9000"/>
              </w:tabs>
              <w:rPr>
                <w:rFonts w:ascii="Times New Roman" w:hAnsi="Times New Roman"/>
                <w:sz w:val="22"/>
              </w:rPr>
            </w:pPr>
            <w:r>
              <w:rPr>
                <w:rFonts w:ascii="Times New Roman" w:hAnsi="Times New Roman"/>
                <w:sz w:val="22"/>
              </w:rPr>
              <w:t>= $1.93</w:t>
            </w:r>
            <w:r w:rsidR="002B3683">
              <w:rPr>
                <w:rFonts w:ascii="Times New Roman" w:hAnsi="Times New Roman"/>
                <w:sz w:val="22"/>
              </w:rPr>
              <w:t xml:space="preserve"> </w:t>
            </w:r>
            <w:r w:rsidR="00901435">
              <w:rPr>
                <w:rFonts w:ascii="Times New Roman" w:hAnsi="Times New Roman"/>
                <w:sz w:val="22"/>
              </w:rPr>
              <w:t>per unit manufactured</w:t>
            </w:r>
          </w:p>
        </w:tc>
      </w:tr>
      <w:tr w:rsidR="00CA2F7E" w:rsidTr="00DC0D8D">
        <w:trPr>
          <w:cantSplit/>
        </w:trPr>
        <w:tc>
          <w:tcPr>
            <w:tcW w:w="5300" w:type="dxa"/>
            <w:gridSpan w:val="2"/>
          </w:tcPr>
          <w:p w:rsidR="00CA2F7E" w:rsidRDefault="00CA2F7E" w:rsidP="00B72E66">
            <w:pPr>
              <w:pStyle w:val="2-34schedule"/>
              <w:tabs>
                <w:tab w:val="clear" w:pos="6120"/>
                <w:tab w:val="clear" w:pos="7640"/>
                <w:tab w:val="clear" w:pos="9000"/>
              </w:tabs>
              <w:rPr>
                <w:rFonts w:ascii="Times New Roman" w:hAnsi="Times New Roman"/>
                <w:sz w:val="22"/>
              </w:rPr>
            </w:pPr>
            <w:r>
              <w:rPr>
                <w:rFonts w:ascii="Times New Roman" w:hAnsi="Times New Roman"/>
                <w:sz w:val="22"/>
              </w:rPr>
              <w:t>Indirect manufacturing labor cost</w:t>
            </w:r>
            <w:r w:rsidR="00264F80">
              <w:rPr>
                <w:rFonts w:ascii="Times New Roman" w:hAnsi="Times New Roman"/>
                <w:sz w:val="22"/>
              </w:rPr>
              <w:t xml:space="preserve"> ($18</w:t>
            </w:r>
            <w:r w:rsidR="002B3683">
              <w:rPr>
                <w:rFonts w:ascii="Times New Roman" w:hAnsi="Times New Roman"/>
                <w:sz w:val="22"/>
              </w:rPr>
              <w:t>,00</w:t>
            </w:r>
            <w:r w:rsidR="00DC0D8D">
              <w:rPr>
                <w:rFonts w:ascii="Times New Roman" w:hAnsi="Times New Roman"/>
                <w:sz w:val="22"/>
              </w:rPr>
              <w:t xml:space="preserve">0 ÷ </w:t>
            </w:r>
            <w:r w:rsidR="00264F80">
              <w:rPr>
                <w:rFonts w:ascii="Times New Roman" w:hAnsi="Times New Roman"/>
                <w:sz w:val="22"/>
              </w:rPr>
              <w:t>100</w:t>
            </w:r>
            <w:r w:rsidR="002B3683" w:rsidRPr="00DC0D8D">
              <w:rPr>
                <w:rFonts w:ascii="Times New Roman" w:hAnsi="Times New Roman"/>
                <w:sz w:val="22"/>
              </w:rPr>
              <w:t>,000)</w:t>
            </w:r>
          </w:p>
        </w:tc>
        <w:tc>
          <w:tcPr>
            <w:tcW w:w="688" w:type="dxa"/>
          </w:tcPr>
          <w:p w:rsidR="00CA2F7E" w:rsidRDefault="00264F80" w:rsidP="00B72E66">
            <w:pPr>
              <w:pStyle w:val="2-34schedule"/>
              <w:tabs>
                <w:tab w:val="clear" w:pos="6120"/>
                <w:tab w:val="clear" w:pos="7640"/>
                <w:tab w:val="clear" w:pos="9000"/>
              </w:tabs>
              <w:jc w:val="right"/>
              <w:rPr>
                <w:rFonts w:ascii="Times New Roman" w:hAnsi="Times New Roman"/>
                <w:sz w:val="22"/>
              </w:rPr>
            </w:pPr>
            <w:r>
              <w:rPr>
                <w:rFonts w:ascii="Times New Roman" w:hAnsi="Times New Roman"/>
                <w:sz w:val="22"/>
              </w:rPr>
              <w:t>0.18</w:t>
            </w:r>
          </w:p>
        </w:tc>
        <w:tc>
          <w:tcPr>
            <w:tcW w:w="180" w:type="dxa"/>
          </w:tcPr>
          <w:p w:rsidR="00CA2F7E" w:rsidRDefault="00CA2F7E" w:rsidP="00B72E66">
            <w:pPr>
              <w:pStyle w:val="2-34schedule"/>
              <w:tabs>
                <w:tab w:val="clear" w:pos="6120"/>
                <w:tab w:val="clear" w:pos="7640"/>
                <w:tab w:val="clear" w:pos="9000"/>
              </w:tabs>
              <w:jc w:val="right"/>
              <w:rPr>
                <w:rFonts w:ascii="Times New Roman" w:hAnsi="Times New Roman"/>
                <w:sz w:val="22"/>
              </w:rPr>
            </w:pPr>
          </w:p>
        </w:tc>
        <w:tc>
          <w:tcPr>
            <w:tcW w:w="2942" w:type="dxa"/>
          </w:tcPr>
          <w:p w:rsidR="00CA2F7E" w:rsidRDefault="00CA2F7E" w:rsidP="00B72E66">
            <w:pPr>
              <w:pStyle w:val="2-34schedule"/>
              <w:tabs>
                <w:tab w:val="clear" w:pos="6120"/>
                <w:tab w:val="clear" w:pos="7640"/>
                <w:tab w:val="clear" w:pos="9000"/>
              </w:tabs>
              <w:rPr>
                <w:rFonts w:ascii="Times New Roman" w:hAnsi="Times New Roman"/>
                <w:sz w:val="22"/>
              </w:rPr>
            </w:pPr>
          </w:p>
        </w:tc>
      </w:tr>
      <w:tr w:rsidR="00CA2F7E" w:rsidTr="00DC0D8D">
        <w:trPr>
          <w:cantSplit/>
        </w:trPr>
        <w:tc>
          <w:tcPr>
            <w:tcW w:w="5300" w:type="dxa"/>
            <w:gridSpan w:val="2"/>
          </w:tcPr>
          <w:p w:rsidR="00CA2F7E" w:rsidRDefault="00CA2F7E" w:rsidP="00B72E66">
            <w:pPr>
              <w:pStyle w:val="2-34schedule"/>
              <w:tabs>
                <w:tab w:val="clear" w:pos="6120"/>
                <w:tab w:val="clear" w:pos="7640"/>
                <w:tab w:val="clear" w:pos="9000"/>
              </w:tabs>
              <w:rPr>
                <w:rFonts w:ascii="Times New Roman" w:hAnsi="Times New Roman"/>
                <w:sz w:val="22"/>
              </w:rPr>
            </w:pPr>
            <w:r>
              <w:rPr>
                <w:rFonts w:ascii="Times New Roman" w:hAnsi="Times New Roman"/>
                <w:sz w:val="22"/>
              </w:rPr>
              <w:t>Other indirect manufacturing cost</w:t>
            </w:r>
            <w:r w:rsidR="00264F80">
              <w:rPr>
                <w:rFonts w:ascii="Times New Roman" w:hAnsi="Times New Roman"/>
                <w:sz w:val="22"/>
              </w:rPr>
              <w:t xml:space="preserve"> ($8</w:t>
            </w:r>
            <w:r w:rsidR="002B3683">
              <w:rPr>
                <w:rFonts w:ascii="Times New Roman" w:hAnsi="Times New Roman"/>
                <w:sz w:val="22"/>
              </w:rPr>
              <w:t>,000</w:t>
            </w:r>
            <w:r w:rsidR="000B1B7D">
              <w:rPr>
                <w:szCs w:val="28"/>
              </w:rPr>
              <w:t xml:space="preserve"> ÷ </w:t>
            </w:r>
            <w:r w:rsidR="00264F80">
              <w:rPr>
                <w:rFonts w:ascii="Times New Roman" w:hAnsi="Times New Roman"/>
                <w:sz w:val="22"/>
              </w:rPr>
              <w:t>100</w:t>
            </w:r>
            <w:r w:rsidR="002B3683" w:rsidRPr="00DC0D8D">
              <w:rPr>
                <w:rFonts w:ascii="Times New Roman" w:hAnsi="Times New Roman"/>
                <w:sz w:val="22"/>
              </w:rPr>
              <w:t>,000)</w:t>
            </w:r>
          </w:p>
        </w:tc>
        <w:tc>
          <w:tcPr>
            <w:tcW w:w="688" w:type="dxa"/>
          </w:tcPr>
          <w:p w:rsidR="00CA2F7E" w:rsidRDefault="00CA2F7E" w:rsidP="00B72E66">
            <w:pPr>
              <w:pStyle w:val="2-34schedule"/>
              <w:tabs>
                <w:tab w:val="clear" w:pos="6120"/>
                <w:tab w:val="clear" w:pos="7640"/>
                <w:tab w:val="clear" w:pos="9000"/>
              </w:tabs>
              <w:jc w:val="right"/>
              <w:rPr>
                <w:rFonts w:ascii="Times New Roman" w:hAnsi="Times New Roman"/>
                <w:sz w:val="22"/>
              </w:rPr>
            </w:pPr>
            <w:r>
              <w:rPr>
                <w:rFonts w:ascii="Times New Roman" w:hAnsi="Times New Roman"/>
                <w:sz w:val="22"/>
              </w:rPr>
              <w:t>0.0</w:t>
            </w:r>
            <w:r w:rsidR="00264F80">
              <w:rPr>
                <w:rFonts w:ascii="Times New Roman" w:hAnsi="Times New Roman"/>
                <w:sz w:val="22"/>
              </w:rPr>
              <w:t>8</w:t>
            </w:r>
          </w:p>
        </w:tc>
        <w:tc>
          <w:tcPr>
            <w:tcW w:w="180" w:type="dxa"/>
          </w:tcPr>
          <w:p w:rsidR="00CA2F7E" w:rsidRDefault="00CA2F7E" w:rsidP="00B72E66">
            <w:pPr>
              <w:pStyle w:val="2-34schedule"/>
              <w:tabs>
                <w:tab w:val="clear" w:pos="6120"/>
                <w:tab w:val="clear" w:pos="7640"/>
                <w:tab w:val="clear" w:pos="9000"/>
              </w:tabs>
              <w:jc w:val="right"/>
              <w:rPr>
                <w:rFonts w:ascii="Times New Roman" w:hAnsi="Times New Roman"/>
                <w:sz w:val="22"/>
              </w:rPr>
            </w:pPr>
          </w:p>
        </w:tc>
        <w:tc>
          <w:tcPr>
            <w:tcW w:w="2942" w:type="dxa"/>
          </w:tcPr>
          <w:p w:rsidR="00CA2F7E" w:rsidRDefault="00CA2F7E" w:rsidP="00B72E66">
            <w:pPr>
              <w:pStyle w:val="2-34schedule"/>
              <w:tabs>
                <w:tab w:val="clear" w:pos="6120"/>
                <w:tab w:val="clear" w:pos="7640"/>
                <w:tab w:val="clear" w:pos="9000"/>
              </w:tabs>
              <w:rPr>
                <w:rFonts w:ascii="Times New Roman" w:hAnsi="Times New Roman"/>
                <w:sz w:val="22"/>
              </w:rPr>
            </w:pPr>
          </w:p>
        </w:tc>
      </w:tr>
      <w:tr w:rsidR="00CA2F7E" w:rsidTr="00DC0D8D">
        <w:trPr>
          <w:cantSplit/>
        </w:trPr>
        <w:tc>
          <w:tcPr>
            <w:tcW w:w="1440" w:type="dxa"/>
          </w:tcPr>
          <w:p w:rsidR="00CA2F7E" w:rsidRDefault="00CA2F7E" w:rsidP="00B72E66">
            <w:pPr>
              <w:pStyle w:val="2-34schedule"/>
              <w:tabs>
                <w:tab w:val="clear" w:pos="6120"/>
                <w:tab w:val="clear" w:pos="7640"/>
                <w:tab w:val="clear" w:pos="9000"/>
              </w:tabs>
              <w:rPr>
                <w:rFonts w:ascii="Times New Roman" w:hAnsi="Times New Roman"/>
                <w:sz w:val="22"/>
              </w:rPr>
            </w:pPr>
          </w:p>
        </w:tc>
        <w:tc>
          <w:tcPr>
            <w:tcW w:w="3860" w:type="dxa"/>
          </w:tcPr>
          <w:p w:rsidR="00CA2F7E" w:rsidRDefault="00CA2F7E" w:rsidP="00B72E66">
            <w:pPr>
              <w:pStyle w:val="2-34schedule"/>
              <w:tabs>
                <w:tab w:val="clear" w:pos="6120"/>
                <w:tab w:val="clear" w:pos="7640"/>
                <w:tab w:val="clear" w:pos="9000"/>
              </w:tabs>
              <w:rPr>
                <w:rFonts w:ascii="Times New Roman" w:hAnsi="Times New Roman"/>
                <w:sz w:val="22"/>
              </w:rPr>
            </w:pPr>
          </w:p>
        </w:tc>
        <w:tc>
          <w:tcPr>
            <w:tcW w:w="688" w:type="dxa"/>
          </w:tcPr>
          <w:p w:rsidR="00CA2F7E" w:rsidRDefault="00CA2F7E" w:rsidP="00B72E66">
            <w:pPr>
              <w:pStyle w:val="2-34schedule"/>
              <w:tabs>
                <w:tab w:val="clear" w:pos="6120"/>
                <w:tab w:val="clear" w:pos="7640"/>
                <w:tab w:val="clear" w:pos="9000"/>
              </w:tabs>
              <w:jc w:val="right"/>
              <w:rPr>
                <w:rFonts w:ascii="Times New Roman" w:hAnsi="Times New Roman"/>
                <w:sz w:val="22"/>
              </w:rPr>
            </w:pPr>
          </w:p>
        </w:tc>
        <w:tc>
          <w:tcPr>
            <w:tcW w:w="180" w:type="dxa"/>
          </w:tcPr>
          <w:p w:rsidR="00CA2F7E" w:rsidRDefault="00CA2F7E" w:rsidP="00B72E66">
            <w:pPr>
              <w:pStyle w:val="2-34schedule"/>
              <w:tabs>
                <w:tab w:val="clear" w:pos="6120"/>
                <w:tab w:val="clear" w:pos="7640"/>
                <w:tab w:val="clear" w:pos="9000"/>
              </w:tabs>
              <w:jc w:val="left"/>
              <w:rPr>
                <w:rFonts w:ascii="Times New Roman" w:hAnsi="Times New Roman"/>
                <w:sz w:val="22"/>
              </w:rPr>
            </w:pPr>
          </w:p>
        </w:tc>
        <w:tc>
          <w:tcPr>
            <w:tcW w:w="2942" w:type="dxa"/>
          </w:tcPr>
          <w:p w:rsidR="00CA2F7E" w:rsidRDefault="00CA2F7E" w:rsidP="00B72E66">
            <w:pPr>
              <w:pStyle w:val="2-34schedule"/>
              <w:tabs>
                <w:tab w:val="clear" w:pos="6120"/>
                <w:tab w:val="clear" w:pos="7640"/>
                <w:tab w:val="clear" w:pos="9000"/>
              </w:tabs>
              <w:rPr>
                <w:rFonts w:ascii="Times New Roman" w:hAnsi="Times New Roman"/>
                <w:sz w:val="22"/>
              </w:rPr>
            </w:pPr>
          </w:p>
        </w:tc>
      </w:tr>
      <w:tr w:rsidR="007055F0" w:rsidTr="00DC0D8D">
        <w:trPr>
          <w:cantSplit/>
        </w:trPr>
        <w:tc>
          <w:tcPr>
            <w:tcW w:w="5300" w:type="dxa"/>
            <w:gridSpan w:val="2"/>
          </w:tcPr>
          <w:p w:rsidR="007055F0" w:rsidRDefault="007055F0" w:rsidP="00B72E66">
            <w:pPr>
              <w:pStyle w:val="2-34schedule"/>
              <w:tabs>
                <w:tab w:val="clear" w:pos="6120"/>
                <w:tab w:val="clear" w:pos="7640"/>
                <w:tab w:val="clear" w:pos="9000"/>
              </w:tabs>
              <w:rPr>
                <w:rFonts w:ascii="Times New Roman" w:hAnsi="Times New Roman"/>
                <w:sz w:val="22"/>
              </w:rPr>
            </w:pPr>
            <w:r>
              <w:rPr>
                <w:rFonts w:ascii="Times New Roman" w:hAnsi="Times New Roman"/>
                <w:sz w:val="22"/>
              </w:rPr>
              <w:t>Marketing, distribution, and customer-service costs</w:t>
            </w:r>
          </w:p>
          <w:p w:rsidR="00264F80" w:rsidRDefault="00264F80" w:rsidP="00B72E66">
            <w:pPr>
              <w:pStyle w:val="2-34schedule"/>
              <w:tabs>
                <w:tab w:val="clear" w:pos="6120"/>
                <w:tab w:val="clear" w:pos="7640"/>
                <w:tab w:val="clear" w:pos="9000"/>
              </w:tabs>
              <w:rPr>
                <w:rFonts w:ascii="Times New Roman" w:hAnsi="Times New Roman"/>
                <w:sz w:val="22"/>
              </w:rPr>
            </w:pPr>
            <w:r>
              <w:rPr>
                <w:rFonts w:ascii="Times New Roman" w:hAnsi="Times New Roman"/>
                <w:sz w:val="22"/>
              </w:rPr>
              <w:t xml:space="preserve">      </w:t>
            </w:r>
            <w:r w:rsidRPr="00264F80">
              <w:t>($120,000</w:t>
            </w:r>
            <w:r>
              <w:t xml:space="preserve"> </w:t>
            </w:r>
            <w:r>
              <w:rPr>
                <w:rFonts w:ascii="Times New Roman" w:hAnsi="Times New Roman"/>
                <w:sz w:val="22"/>
              </w:rPr>
              <w:t xml:space="preserve">÷ </w:t>
            </w:r>
            <w:r>
              <w:rPr>
                <w:sz w:val="22"/>
              </w:rPr>
              <w:t>91</w:t>
            </w:r>
            <w:r w:rsidRPr="00DC0D8D">
              <w:rPr>
                <w:rFonts w:ascii="Times New Roman" w:hAnsi="Times New Roman"/>
                <w:sz w:val="22"/>
              </w:rPr>
              <w:t>,000)</w:t>
            </w:r>
          </w:p>
        </w:tc>
        <w:tc>
          <w:tcPr>
            <w:tcW w:w="688" w:type="dxa"/>
          </w:tcPr>
          <w:p w:rsidR="007055F0" w:rsidRDefault="00264F80" w:rsidP="00B72E66">
            <w:pPr>
              <w:pStyle w:val="2-34schedule"/>
              <w:tabs>
                <w:tab w:val="clear" w:pos="6120"/>
                <w:tab w:val="clear" w:pos="7640"/>
                <w:tab w:val="clear" w:pos="9000"/>
              </w:tabs>
              <w:jc w:val="right"/>
              <w:rPr>
                <w:rFonts w:ascii="Times New Roman" w:hAnsi="Times New Roman"/>
                <w:sz w:val="22"/>
              </w:rPr>
            </w:pPr>
            <w:r>
              <w:rPr>
                <w:rFonts w:ascii="Times New Roman" w:hAnsi="Times New Roman"/>
                <w:sz w:val="22"/>
              </w:rPr>
              <w:t>$1.329</w:t>
            </w:r>
          </w:p>
        </w:tc>
        <w:tc>
          <w:tcPr>
            <w:tcW w:w="3122" w:type="dxa"/>
            <w:gridSpan w:val="2"/>
          </w:tcPr>
          <w:p w:rsidR="007055F0" w:rsidRDefault="007055F0" w:rsidP="00B72E66">
            <w:pPr>
              <w:pStyle w:val="2-34schedule"/>
              <w:tabs>
                <w:tab w:val="clear" w:pos="6120"/>
                <w:tab w:val="clear" w:pos="7640"/>
                <w:tab w:val="clear" w:pos="9000"/>
              </w:tabs>
              <w:rPr>
                <w:rFonts w:ascii="Times New Roman" w:hAnsi="Times New Roman"/>
                <w:sz w:val="22"/>
              </w:rPr>
            </w:pPr>
            <w:r>
              <w:rPr>
                <w:rFonts w:ascii="Times New Roman" w:hAnsi="Times New Roman"/>
                <w:sz w:val="22"/>
              </w:rPr>
              <w:t>per unit sold</w:t>
            </w:r>
          </w:p>
        </w:tc>
      </w:tr>
    </w:tbl>
    <w:p w:rsidR="005F530A" w:rsidRPr="00750E20" w:rsidRDefault="00CF4B5B" w:rsidP="005F530A">
      <w:pPr>
        <w:pStyle w:val="ChapBackPracPracListDynListGenProbQuesFirstP"/>
        <w:tabs>
          <w:tab w:val="clear" w:pos="580"/>
          <w:tab w:val="left" w:pos="900"/>
        </w:tabs>
        <w:spacing w:line="240" w:lineRule="auto"/>
        <w:rPr>
          <w:rFonts w:ascii="Times New Roman" w:hAnsi="Times New Roman" w:cs="Times New Roman"/>
          <w:sz w:val="24"/>
          <w:szCs w:val="24"/>
        </w:rPr>
      </w:pPr>
      <w:r>
        <w:rPr>
          <w:rStyle w:val="NumSpan"/>
          <w:rFonts w:ascii="Times New Roman" w:hAnsi="Times New Roman" w:cs="Times New Roman"/>
          <w:b/>
          <w:sz w:val="24"/>
          <w:szCs w:val="24"/>
        </w:rPr>
        <w:br w:type="page"/>
      </w:r>
      <w:r w:rsidR="005F530A">
        <w:rPr>
          <w:rStyle w:val="NumSpan"/>
          <w:rFonts w:ascii="Times New Roman" w:hAnsi="Times New Roman" w:cs="Times New Roman"/>
          <w:b/>
          <w:sz w:val="24"/>
          <w:szCs w:val="24"/>
        </w:rPr>
        <w:lastRenderedPageBreak/>
        <w:t>2</w:t>
      </w:r>
      <w:r w:rsidR="005F530A" w:rsidRPr="00750E20">
        <w:rPr>
          <w:rStyle w:val="NumSpan"/>
          <w:rFonts w:ascii="Times New Roman" w:hAnsi="Times New Roman" w:cs="Times New Roman"/>
          <w:b/>
          <w:sz w:val="24"/>
          <w:szCs w:val="24"/>
        </w:rPr>
        <w:t>-</w:t>
      </w:r>
      <w:r w:rsidR="005F530A">
        <w:rPr>
          <w:rFonts w:ascii="Times New Roman" w:hAnsi="Times New Roman" w:cs="Times New Roman"/>
          <w:b/>
          <w:sz w:val="24"/>
          <w:szCs w:val="24"/>
        </w:rPr>
        <w:t>47</w:t>
      </w:r>
      <w:r w:rsidR="005F530A" w:rsidRPr="00750E20">
        <w:rPr>
          <w:rFonts w:ascii="Times New Roman" w:hAnsi="Times New Roman" w:cs="Times New Roman"/>
          <w:sz w:val="24"/>
          <w:szCs w:val="24"/>
        </w:rPr>
        <w:tab/>
        <w:t>(</w:t>
      </w:r>
      <w:r w:rsidR="005F530A">
        <w:rPr>
          <w:rFonts w:ascii="Times New Roman" w:hAnsi="Times New Roman" w:cs="Times New Roman"/>
          <w:sz w:val="24"/>
          <w:szCs w:val="24"/>
        </w:rPr>
        <w:t>20-25</w:t>
      </w:r>
      <w:r w:rsidR="005F530A" w:rsidRPr="00750E20">
        <w:rPr>
          <w:rFonts w:ascii="Times New Roman" w:hAnsi="Times New Roman" w:cs="Times New Roman"/>
          <w:sz w:val="24"/>
          <w:szCs w:val="24"/>
        </w:rPr>
        <w:t xml:space="preserve"> min)</w:t>
      </w:r>
      <w:r w:rsidR="005F530A">
        <w:rPr>
          <w:rFonts w:ascii="Times New Roman" w:hAnsi="Times New Roman" w:cs="Times New Roman"/>
          <w:sz w:val="24"/>
          <w:szCs w:val="24"/>
        </w:rPr>
        <w:tab/>
      </w:r>
      <w:r w:rsidR="005F530A">
        <w:rPr>
          <w:rStyle w:val="LeadIn"/>
          <w:rFonts w:ascii="Times New Roman" w:hAnsi="Times New Roman" w:cs="Times New Roman"/>
          <w:sz w:val="24"/>
          <w:szCs w:val="24"/>
        </w:rPr>
        <w:t>Cost classification; ethics</w:t>
      </w:r>
      <w:r w:rsidR="005F530A" w:rsidRPr="00750E20">
        <w:rPr>
          <w:rStyle w:val="LeadIn"/>
          <w:rFonts w:ascii="Times New Roman" w:hAnsi="Times New Roman" w:cs="Times New Roman"/>
          <w:sz w:val="24"/>
          <w:szCs w:val="24"/>
        </w:rPr>
        <w:t>.</w:t>
      </w:r>
    </w:p>
    <w:p w:rsidR="005525C2" w:rsidRDefault="005525C2" w:rsidP="005F530A">
      <w:pPr>
        <w:ind w:left="900" w:hanging="900"/>
        <w:rPr>
          <w:sz w:val="24"/>
        </w:rPr>
      </w:pPr>
    </w:p>
    <w:p w:rsidR="005F530A" w:rsidRDefault="005F530A" w:rsidP="005F530A">
      <w:pPr>
        <w:ind w:left="900" w:hanging="900"/>
        <w:rPr>
          <w:sz w:val="24"/>
        </w:rPr>
      </w:pPr>
    </w:p>
    <w:p w:rsidR="00663D62" w:rsidRDefault="00663D62" w:rsidP="005F530A">
      <w:pPr>
        <w:ind w:left="720" w:hanging="720"/>
        <w:rPr>
          <w:sz w:val="24"/>
          <w:szCs w:val="24"/>
        </w:rPr>
      </w:pPr>
      <w:r>
        <w:rPr>
          <w:sz w:val="24"/>
          <w:szCs w:val="24"/>
        </w:rPr>
        <w:t>1.</w:t>
      </w:r>
      <w:r>
        <w:rPr>
          <w:sz w:val="24"/>
          <w:szCs w:val="24"/>
        </w:rPr>
        <w:tab/>
        <w:t xml:space="preserve">Warehousing costs </w:t>
      </w:r>
      <w:r w:rsidR="007055F0">
        <w:rPr>
          <w:sz w:val="24"/>
          <w:szCs w:val="24"/>
        </w:rPr>
        <w:t xml:space="preserve">per unit = </w:t>
      </w:r>
      <w:r w:rsidR="00EC6B81" w:rsidRPr="00EC6B81">
        <w:rPr>
          <w:noProof/>
          <w:position w:val="-28"/>
          <w:sz w:val="24"/>
          <w:szCs w:val="24"/>
        </w:rPr>
        <w:object w:dxaOrig="1939" w:dyaOrig="660">
          <v:shape id="_x0000_i1042" type="#_x0000_t75" style="width:97.5pt;height:33pt" o:ole="">
            <v:imagedata r:id="rId34" o:title=""/>
          </v:shape>
          <o:OLEObject Type="Embed" ProgID="Equation.DSMT4" ShapeID="_x0000_i1042" DrawAspect="Content" ObjectID="_1661861172" r:id="rId35"/>
        </w:object>
      </w:r>
    </w:p>
    <w:p w:rsidR="007055F0" w:rsidRDefault="007055F0" w:rsidP="005F530A">
      <w:pPr>
        <w:ind w:left="3402"/>
        <w:rPr>
          <w:sz w:val="24"/>
          <w:szCs w:val="24"/>
        </w:rPr>
      </w:pPr>
      <w:r>
        <w:rPr>
          <w:sz w:val="24"/>
          <w:szCs w:val="24"/>
        </w:rPr>
        <w:t xml:space="preserve">= </w:t>
      </w:r>
      <w:r w:rsidR="00EC6B81" w:rsidRPr="00EC6B81">
        <w:rPr>
          <w:noProof/>
          <w:position w:val="-28"/>
          <w:sz w:val="24"/>
          <w:szCs w:val="24"/>
        </w:rPr>
        <w:object w:dxaOrig="2960" w:dyaOrig="660">
          <v:shape id="_x0000_i1043" type="#_x0000_t75" style="width:148.5pt;height:33pt" o:ole="">
            <v:imagedata r:id="rId36" o:title=""/>
          </v:shape>
          <o:OLEObject Type="Embed" ProgID="Equation.DSMT4" ShapeID="_x0000_i1043" DrawAspect="Content" ObjectID="_1661861173" r:id="rId37"/>
        </w:object>
      </w:r>
    </w:p>
    <w:p w:rsidR="007055F0" w:rsidRDefault="007055F0" w:rsidP="005F530A">
      <w:pPr>
        <w:rPr>
          <w:sz w:val="24"/>
          <w:szCs w:val="24"/>
        </w:rPr>
      </w:pPr>
    </w:p>
    <w:p w:rsidR="00663D62" w:rsidRPr="009B63FB" w:rsidRDefault="008E051A" w:rsidP="005F530A">
      <w:pPr>
        <w:tabs>
          <w:tab w:val="left" w:pos="540"/>
        </w:tabs>
        <w:rPr>
          <w:sz w:val="24"/>
          <w:szCs w:val="24"/>
        </w:rPr>
      </w:pPr>
      <w:r>
        <w:rPr>
          <w:sz w:val="24"/>
          <w:szCs w:val="24"/>
        </w:rPr>
        <w:tab/>
      </w:r>
      <w:r w:rsidR="00663D62">
        <w:rPr>
          <w:sz w:val="24"/>
          <w:szCs w:val="24"/>
        </w:rPr>
        <w:t>If the $3,</w:t>
      </w:r>
      <w:r w:rsidR="00745653">
        <w:rPr>
          <w:sz w:val="24"/>
          <w:szCs w:val="24"/>
        </w:rPr>
        <w:t>64</w:t>
      </w:r>
      <w:r w:rsidR="00663D62">
        <w:rPr>
          <w:sz w:val="24"/>
          <w:szCs w:val="24"/>
        </w:rPr>
        <w:t xml:space="preserve">0,000 is treated as period costs, the entire amount would be expensed </w:t>
      </w:r>
      <w:r w:rsidR="007055F0">
        <w:rPr>
          <w:sz w:val="24"/>
          <w:szCs w:val="24"/>
        </w:rPr>
        <w:t xml:space="preserve">during the year </w:t>
      </w:r>
      <w:r w:rsidR="00663D62">
        <w:rPr>
          <w:sz w:val="24"/>
          <w:szCs w:val="24"/>
        </w:rPr>
        <w:t>as incurred.  If it is treated as a product cost, it would be “unitized” at $</w:t>
      </w:r>
      <w:r w:rsidR="00745653">
        <w:rPr>
          <w:sz w:val="24"/>
          <w:szCs w:val="24"/>
        </w:rPr>
        <w:t>14</w:t>
      </w:r>
      <w:r w:rsidR="00663D62">
        <w:rPr>
          <w:sz w:val="24"/>
          <w:szCs w:val="24"/>
        </w:rPr>
        <w:t xml:space="preserve"> per unit and expensed as each unit of the product</w:t>
      </w:r>
      <w:r w:rsidR="00745653">
        <w:rPr>
          <w:sz w:val="24"/>
          <w:szCs w:val="24"/>
        </w:rPr>
        <w:t xml:space="preserve"> is sold.  Therefore, if only 240,000 of the 26</w:t>
      </w:r>
      <w:r w:rsidR="00663D62">
        <w:rPr>
          <w:sz w:val="24"/>
          <w:szCs w:val="24"/>
        </w:rPr>
        <w:t>0</w:t>
      </w:r>
      <w:r w:rsidR="00745653">
        <w:rPr>
          <w:sz w:val="24"/>
          <w:szCs w:val="24"/>
        </w:rPr>
        <w:t>,000 units are sold, only $3,36</w:t>
      </w:r>
      <w:r w:rsidR="003A5E00">
        <w:rPr>
          <w:sz w:val="24"/>
          <w:szCs w:val="24"/>
        </w:rPr>
        <w:t>0</w:t>
      </w:r>
      <w:r w:rsidR="00663D62">
        <w:rPr>
          <w:sz w:val="24"/>
          <w:szCs w:val="24"/>
        </w:rPr>
        <w:t xml:space="preserve">,000 </w:t>
      </w:r>
      <w:r w:rsidR="00745653">
        <w:rPr>
          <w:sz w:val="24"/>
          <w:szCs w:val="24"/>
        </w:rPr>
        <w:t>($14 per unit × 24</w:t>
      </w:r>
      <w:r w:rsidR="007055F0">
        <w:rPr>
          <w:sz w:val="24"/>
          <w:szCs w:val="24"/>
        </w:rPr>
        <w:t xml:space="preserve">0,000 units) </w:t>
      </w:r>
      <w:r w:rsidR="00663D62">
        <w:rPr>
          <w:sz w:val="24"/>
          <w:szCs w:val="24"/>
        </w:rPr>
        <w:t>of the $3,</w:t>
      </w:r>
      <w:r w:rsidR="00745653">
        <w:rPr>
          <w:sz w:val="24"/>
          <w:szCs w:val="24"/>
        </w:rPr>
        <w:t>64</w:t>
      </w:r>
      <w:r w:rsidR="00663D62">
        <w:rPr>
          <w:sz w:val="24"/>
          <w:szCs w:val="24"/>
        </w:rPr>
        <w:t>0,000 would be expensed in the current period.  The remaining $3,</w:t>
      </w:r>
      <w:r w:rsidR="00745653">
        <w:rPr>
          <w:sz w:val="24"/>
          <w:szCs w:val="24"/>
        </w:rPr>
        <w:t>64</w:t>
      </w:r>
      <w:r w:rsidR="00663D62">
        <w:rPr>
          <w:sz w:val="24"/>
          <w:szCs w:val="24"/>
        </w:rPr>
        <w:t xml:space="preserve">0,000 </w:t>
      </w:r>
      <w:r w:rsidR="007055F0">
        <w:rPr>
          <w:sz w:val="24"/>
          <w:szCs w:val="24"/>
        </w:rPr>
        <w:t>–</w:t>
      </w:r>
      <w:r w:rsidR="00663D62">
        <w:rPr>
          <w:sz w:val="24"/>
          <w:szCs w:val="24"/>
        </w:rPr>
        <w:t xml:space="preserve"> $</w:t>
      </w:r>
      <w:r w:rsidR="00745653">
        <w:rPr>
          <w:sz w:val="24"/>
          <w:szCs w:val="24"/>
        </w:rPr>
        <w:t>3,360,000 = $28</w:t>
      </w:r>
      <w:r w:rsidR="003A5E00">
        <w:rPr>
          <w:sz w:val="24"/>
          <w:szCs w:val="24"/>
        </w:rPr>
        <w:t>0</w:t>
      </w:r>
      <w:r w:rsidR="00663D62">
        <w:rPr>
          <w:sz w:val="24"/>
          <w:szCs w:val="24"/>
        </w:rPr>
        <w:t>,000 would be inventoried on the balance sheet until a later period when the units are sold.</w:t>
      </w:r>
      <w:r w:rsidR="007055F0">
        <w:rPr>
          <w:sz w:val="24"/>
          <w:szCs w:val="24"/>
        </w:rPr>
        <w:t xml:space="preserve"> The value of finished goods inventory can also b</w:t>
      </w:r>
      <w:r w:rsidR="00745653">
        <w:rPr>
          <w:sz w:val="24"/>
          <w:szCs w:val="24"/>
        </w:rPr>
        <w:t>e calculated directly to be $280,000 ($14</w:t>
      </w:r>
      <w:r w:rsidR="007055F0">
        <w:rPr>
          <w:sz w:val="24"/>
          <w:szCs w:val="24"/>
        </w:rPr>
        <w:t xml:space="preserve"> per unit × 20,000 units).</w:t>
      </w:r>
    </w:p>
    <w:p w:rsidR="00663D62" w:rsidRDefault="00663D62" w:rsidP="005F530A">
      <w:pPr>
        <w:rPr>
          <w:sz w:val="24"/>
          <w:szCs w:val="24"/>
        </w:rPr>
      </w:pPr>
    </w:p>
    <w:p w:rsidR="005F530A" w:rsidRPr="009B63FB" w:rsidRDefault="005F530A" w:rsidP="005F530A">
      <w:pPr>
        <w:rPr>
          <w:sz w:val="24"/>
          <w:szCs w:val="24"/>
        </w:rPr>
      </w:pPr>
    </w:p>
    <w:p w:rsidR="00663D62" w:rsidRPr="00EB5F43" w:rsidRDefault="007055F0" w:rsidP="005F530A">
      <w:pPr>
        <w:pStyle w:val="ColorfulList-Accent11"/>
        <w:tabs>
          <w:tab w:val="left" w:pos="540"/>
        </w:tabs>
        <w:ind w:left="0"/>
        <w:rPr>
          <w:sz w:val="24"/>
          <w:szCs w:val="24"/>
        </w:rPr>
      </w:pPr>
      <w:r>
        <w:rPr>
          <w:sz w:val="24"/>
          <w:szCs w:val="24"/>
        </w:rPr>
        <w:t>2.</w:t>
      </w:r>
      <w:r>
        <w:rPr>
          <w:sz w:val="24"/>
          <w:szCs w:val="24"/>
        </w:rPr>
        <w:tab/>
      </w:r>
      <w:r w:rsidR="00663D62">
        <w:rPr>
          <w:sz w:val="24"/>
          <w:szCs w:val="24"/>
        </w:rPr>
        <w:t>No.  With respect to classifying costs as product or period costs, this determination is made by</w:t>
      </w:r>
      <w:r w:rsidR="00DC0D8D">
        <w:rPr>
          <w:sz w:val="24"/>
          <w:szCs w:val="24"/>
        </w:rPr>
        <w:t xml:space="preserve"> </w:t>
      </w:r>
      <w:r w:rsidR="00663D62">
        <w:rPr>
          <w:sz w:val="24"/>
          <w:szCs w:val="24"/>
        </w:rPr>
        <w:t xml:space="preserve">GAAP.  It is not something that </w:t>
      </w:r>
      <w:r w:rsidR="006A2423">
        <w:rPr>
          <w:sz w:val="24"/>
          <w:szCs w:val="24"/>
        </w:rPr>
        <w:t>can be</w:t>
      </w:r>
      <w:r w:rsidR="00663D62">
        <w:rPr>
          <w:sz w:val="24"/>
          <w:szCs w:val="24"/>
        </w:rPr>
        <w:t xml:space="preserve"> </w:t>
      </w:r>
      <w:r w:rsidR="008E051A">
        <w:rPr>
          <w:sz w:val="24"/>
          <w:szCs w:val="24"/>
        </w:rPr>
        <w:t>justified</w:t>
      </w:r>
      <w:r w:rsidR="00663D62">
        <w:rPr>
          <w:sz w:val="24"/>
          <w:szCs w:val="24"/>
        </w:rPr>
        <w:t xml:space="preserve"> by the </w:t>
      </w:r>
      <w:r w:rsidR="006A2423">
        <w:rPr>
          <w:sz w:val="24"/>
          <w:szCs w:val="24"/>
        </w:rPr>
        <w:t xml:space="preserve">plant manager or </w:t>
      </w:r>
      <w:r w:rsidR="00663D62">
        <w:rPr>
          <w:sz w:val="24"/>
          <w:szCs w:val="24"/>
        </w:rPr>
        <w:t>plant controller.  Even though these costs are in fact related to the product, they are not direct costs of manufacturing</w:t>
      </w:r>
      <w:r w:rsidR="006A2423">
        <w:rPr>
          <w:sz w:val="24"/>
          <w:szCs w:val="24"/>
        </w:rPr>
        <w:t xml:space="preserve"> the product</w:t>
      </w:r>
      <w:r w:rsidR="00663D62">
        <w:rPr>
          <w:sz w:val="24"/>
          <w:szCs w:val="24"/>
        </w:rPr>
        <w:t>.  GAAP requires that research and development, as well as all costs related to warehousing and distribution of goods</w:t>
      </w:r>
      <w:r w:rsidR="00DC0D8D">
        <w:rPr>
          <w:sz w:val="24"/>
          <w:szCs w:val="24"/>
        </w:rPr>
        <w:t>,</w:t>
      </w:r>
      <w:r w:rsidR="00663D62">
        <w:rPr>
          <w:sz w:val="24"/>
          <w:szCs w:val="24"/>
        </w:rPr>
        <w:t xml:space="preserve"> be classified as period costs and expensed </w:t>
      </w:r>
      <w:r w:rsidR="006A2423">
        <w:rPr>
          <w:sz w:val="24"/>
          <w:szCs w:val="24"/>
        </w:rPr>
        <w:t xml:space="preserve">in the period they are </w:t>
      </w:r>
      <w:r w:rsidR="00663D62">
        <w:rPr>
          <w:sz w:val="24"/>
          <w:szCs w:val="24"/>
        </w:rPr>
        <w:t>incurred.</w:t>
      </w:r>
    </w:p>
    <w:p w:rsidR="00663D62" w:rsidRDefault="00663D62" w:rsidP="005F530A">
      <w:pPr>
        <w:rPr>
          <w:sz w:val="24"/>
          <w:szCs w:val="24"/>
        </w:rPr>
      </w:pPr>
    </w:p>
    <w:p w:rsidR="005F530A" w:rsidRPr="009B63FB" w:rsidRDefault="005F530A" w:rsidP="005F530A">
      <w:pPr>
        <w:rPr>
          <w:sz w:val="24"/>
          <w:szCs w:val="24"/>
        </w:rPr>
      </w:pPr>
    </w:p>
    <w:p w:rsidR="00663D62" w:rsidRDefault="0073558E" w:rsidP="005F530A">
      <w:pPr>
        <w:ind w:left="540" w:hanging="540"/>
        <w:rPr>
          <w:sz w:val="24"/>
          <w:szCs w:val="24"/>
        </w:rPr>
      </w:pPr>
      <w:r>
        <w:rPr>
          <w:sz w:val="24"/>
          <w:szCs w:val="24"/>
        </w:rPr>
        <w:t>3.</w:t>
      </w:r>
      <w:r>
        <w:rPr>
          <w:sz w:val="24"/>
          <w:szCs w:val="24"/>
        </w:rPr>
        <w:tab/>
      </w:r>
      <w:r w:rsidR="00745653">
        <w:rPr>
          <w:sz w:val="24"/>
          <w:szCs w:val="24"/>
        </w:rPr>
        <w:t>Paul Howard</w:t>
      </w:r>
      <w:r w:rsidR="00663D62">
        <w:rPr>
          <w:sz w:val="24"/>
          <w:szCs w:val="24"/>
        </w:rPr>
        <w:t xml:space="preserve"> would improve his personal bonus and take-home pay by </w:t>
      </w:r>
      <w:r w:rsidR="008E051A">
        <w:rPr>
          <w:sz w:val="24"/>
          <w:szCs w:val="24"/>
        </w:rPr>
        <w:br/>
      </w:r>
      <w:r w:rsidR="00745653">
        <w:rPr>
          <w:sz w:val="24"/>
          <w:szCs w:val="24"/>
        </w:rPr>
        <w:t>11.5</w:t>
      </w:r>
      <w:r w:rsidR="008E051A">
        <w:rPr>
          <w:sz w:val="24"/>
          <w:szCs w:val="24"/>
        </w:rPr>
        <w:t>%</w:t>
      </w:r>
      <w:r>
        <w:rPr>
          <w:sz w:val="24"/>
          <w:szCs w:val="24"/>
        </w:rPr>
        <w:t xml:space="preserve"> × </w:t>
      </w:r>
      <w:r w:rsidR="00745653">
        <w:rPr>
          <w:sz w:val="24"/>
          <w:szCs w:val="24"/>
        </w:rPr>
        <w:t>$28</w:t>
      </w:r>
      <w:r w:rsidR="003A5E00">
        <w:rPr>
          <w:sz w:val="24"/>
          <w:szCs w:val="24"/>
        </w:rPr>
        <w:t>0</w:t>
      </w:r>
      <w:r w:rsidR="00663D62">
        <w:rPr>
          <w:sz w:val="24"/>
          <w:szCs w:val="24"/>
        </w:rPr>
        <w:t>,000 = $</w:t>
      </w:r>
      <w:r w:rsidR="00745653">
        <w:rPr>
          <w:sz w:val="24"/>
          <w:szCs w:val="24"/>
        </w:rPr>
        <w:t>32</w:t>
      </w:r>
      <w:r w:rsidR="003A5E00">
        <w:rPr>
          <w:sz w:val="24"/>
          <w:szCs w:val="24"/>
        </w:rPr>
        <w:t>,200</w:t>
      </w:r>
    </w:p>
    <w:p w:rsidR="00663D62" w:rsidRDefault="00663D62" w:rsidP="005F530A">
      <w:pPr>
        <w:ind w:left="720" w:firstLine="720"/>
        <w:rPr>
          <w:sz w:val="24"/>
          <w:szCs w:val="24"/>
        </w:rPr>
      </w:pPr>
    </w:p>
    <w:p w:rsidR="005F530A" w:rsidRDefault="005F530A" w:rsidP="005F530A">
      <w:pPr>
        <w:ind w:left="720" w:firstLine="720"/>
        <w:rPr>
          <w:sz w:val="24"/>
          <w:szCs w:val="24"/>
        </w:rPr>
      </w:pPr>
    </w:p>
    <w:p w:rsidR="00DC0D8D" w:rsidRDefault="0073558E" w:rsidP="005F530A">
      <w:pPr>
        <w:tabs>
          <w:tab w:val="left" w:pos="540"/>
        </w:tabs>
      </w:pPr>
      <w:r>
        <w:rPr>
          <w:sz w:val="24"/>
          <w:szCs w:val="24"/>
        </w:rPr>
        <w:t>4.</w:t>
      </w:r>
      <w:r>
        <w:rPr>
          <w:sz w:val="24"/>
          <w:szCs w:val="24"/>
        </w:rPr>
        <w:tab/>
      </w:r>
      <w:r w:rsidR="00663D62" w:rsidRPr="006A2423">
        <w:rPr>
          <w:sz w:val="24"/>
          <w:szCs w:val="24"/>
        </w:rPr>
        <w:t xml:space="preserve">The controller should not reclassify costs as product costs just so the plant can reap short-term benefits, including the increase in </w:t>
      </w:r>
      <w:r w:rsidR="00745653">
        <w:rPr>
          <w:sz w:val="24"/>
          <w:szCs w:val="24"/>
        </w:rPr>
        <w:t>Howard</w:t>
      </w:r>
      <w:r w:rsidR="00663D62" w:rsidRPr="006A2423">
        <w:rPr>
          <w:sz w:val="24"/>
          <w:szCs w:val="24"/>
        </w:rPr>
        <w:t>’s personal year-end bonus.  Research and development costs, costs related to the shipping of finished goods</w:t>
      </w:r>
      <w:r w:rsidR="00DC0D8D">
        <w:rPr>
          <w:sz w:val="24"/>
          <w:szCs w:val="24"/>
        </w:rPr>
        <w:t>,</w:t>
      </w:r>
      <w:r w:rsidR="00663D62" w:rsidRPr="006A2423">
        <w:rPr>
          <w:sz w:val="24"/>
          <w:szCs w:val="24"/>
        </w:rPr>
        <w:t xml:space="preserve"> and costs related to warehousing finished goods are all period costs </w:t>
      </w:r>
      <w:r w:rsidR="006A2423" w:rsidRPr="006A2423">
        <w:rPr>
          <w:sz w:val="24"/>
          <w:szCs w:val="24"/>
        </w:rPr>
        <w:t xml:space="preserve">under </w:t>
      </w:r>
      <w:r w:rsidR="00DC0D8D">
        <w:rPr>
          <w:sz w:val="24"/>
          <w:szCs w:val="24"/>
        </w:rPr>
        <w:t>GAAP</w:t>
      </w:r>
      <w:r w:rsidR="00663D62" w:rsidRPr="006A2423">
        <w:rPr>
          <w:sz w:val="24"/>
          <w:szCs w:val="24"/>
        </w:rPr>
        <w:t xml:space="preserve"> and must be treated as such. Changing this classification on </w:t>
      </w:r>
      <w:r w:rsidR="00745653">
        <w:rPr>
          <w:sz w:val="24"/>
          <w:szCs w:val="24"/>
        </w:rPr>
        <w:t xml:space="preserve">Garden </w:t>
      </w:r>
      <w:proofErr w:type="spellStart"/>
      <w:r w:rsidR="00745653">
        <w:rPr>
          <w:sz w:val="24"/>
          <w:szCs w:val="24"/>
        </w:rPr>
        <w:t>Scapes</w:t>
      </w:r>
      <w:proofErr w:type="spellEnd"/>
      <w:r w:rsidR="00745653">
        <w:rPr>
          <w:sz w:val="24"/>
          <w:szCs w:val="24"/>
        </w:rPr>
        <w:t xml:space="preserve"> Manufacturing</w:t>
      </w:r>
      <w:r w:rsidR="00663D62" w:rsidRPr="006A2423">
        <w:rPr>
          <w:sz w:val="24"/>
          <w:szCs w:val="24"/>
        </w:rPr>
        <w:t xml:space="preserve">’s financial statements would violate </w:t>
      </w:r>
      <w:r w:rsidR="00DC0D8D">
        <w:rPr>
          <w:sz w:val="24"/>
          <w:szCs w:val="24"/>
        </w:rPr>
        <w:t>GAAP</w:t>
      </w:r>
      <w:r w:rsidR="00663D62" w:rsidRPr="006A2423">
        <w:rPr>
          <w:sz w:val="24"/>
          <w:szCs w:val="24"/>
        </w:rPr>
        <w:t xml:space="preserve"> and would likely be considered fraudulent. The idea of costs being classified as product costs versus period costs is to properly reflect on the income statement those costs that are directly related to manufacturing </w:t>
      </w:r>
      <w:r w:rsidR="006A2423" w:rsidRPr="006A2423">
        <w:rPr>
          <w:sz w:val="24"/>
          <w:szCs w:val="24"/>
        </w:rPr>
        <w:t xml:space="preserve">(costs incurred to transform one asset, direct materials into another asset, finished goods) </w:t>
      </w:r>
      <w:r w:rsidR="00663D62" w:rsidRPr="006A2423">
        <w:rPr>
          <w:sz w:val="24"/>
          <w:szCs w:val="24"/>
        </w:rPr>
        <w:t>and to properly reflect on the balance sheet those costs that will provide a futu</w:t>
      </w:r>
      <w:r w:rsidR="009C3C5B">
        <w:rPr>
          <w:sz w:val="24"/>
          <w:szCs w:val="24"/>
        </w:rPr>
        <w:t>re benefit (inventory).  T</w:t>
      </w:r>
      <w:r w:rsidR="00663D62" w:rsidRPr="006A2423">
        <w:rPr>
          <w:sz w:val="24"/>
          <w:szCs w:val="24"/>
        </w:rPr>
        <w:t xml:space="preserve">he controller should not be intimidated by </w:t>
      </w:r>
      <w:r w:rsidR="00745653">
        <w:rPr>
          <w:sz w:val="24"/>
          <w:szCs w:val="24"/>
        </w:rPr>
        <w:t>Howard</w:t>
      </w:r>
      <w:r w:rsidR="00663D62" w:rsidRPr="006A2423">
        <w:rPr>
          <w:sz w:val="24"/>
          <w:szCs w:val="24"/>
        </w:rPr>
        <w:t xml:space="preserve">.  </w:t>
      </w:r>
      <w:r w:rsidR="00745653">
        <w:rPr>
          <w:sz w:val="24"/>
          <w:szCs w:val="24"/>
        </w:rPr>
        <w:t>Howard</w:t>
      </w:r>
      <w:r w:rsidR="00663D62" w:rsidRPr="006A2423">
        <w:rPr>
          <w:sz w:val="24"/>
          <w:szCs w:val="24"/>
        </w:rPr>
        <w:t xml:space="preserve"> stands to personally benefit from the reclassification of costs.  The controller should insist that he must adhere to </w:t>
      </w:r>
      <w:r w:rsidR="00DC0D8D">
        <w:rPr>
          <w:sz w:val="24"/>
          <w:szCs w:val="24"/>
        </w:rPr>
        <w:t>GAAP</w:t>
      </w:r>
      <w:r w:rsidR="00663D62" w:rsidRPr="006A2423">
        <w:rPr>
          <w:sz w:val="24"/>
          <w:szCs w:val="24"/>
        </w:rPr>
        <w:t xml:space="preserve"> so as not to submit fraudulent financial statements to corporate headquarters.</w:t>
      </w:r>
      <w:r w:rsidR="006A2423" w:rsidRPr="006A2423">
        <w:rPr>
          <w:sz w:val="24"/>
          <w:szCs w:val="24"/>
        </w:rPr>
        <w:t xml:space="preserve"> If </w:t>
      </w:r>
      <w:r w:rsidR="00745653">
        <w:rPr>
          <w:sz w:val="24"/>
          <w:szCs w:val="24"/>
        </w:rPr>
        <w:t>Howard</w:t>
      </w:r>
      <w:r w:rsidR="006A2423" w:rsidRPr="006A2423">
        <w:rPr>
          <w:sz w:val="24"/>
          <w:szCs w:val="24"/>
        </w:rPr>
        <w:t xml:space="preserve"> insists on the reclassification, the controller should raise the issue with the chief financial officer after informing </w:t>
      </w:r>
      <w:r w:rsidR="00745653">
        <w:rPr>
          <w:sz w:val="24"/>
          <w:szCs w:val="24"/>
        </w:rPr>
        <w:t>Howard</w:t>
      </w:r>
      <w:r w:rsidR="006A2423" w:rsidRPr="006A2423">
        <w:rPr>
          <w:sz w:val="24"/>
          <w:szCs w:val="24"/>
        </w:rPr>
        <w:t xml:space="preserve"> that he is doing so. If</w:t>
      </w:r>
      <w:r>
        <w:rPr>
          <w:sz w:val="24"/>
          <w:szCs w:val="24"/>
        </w:rPr>
        <w:t>,</w:t>
      </w:r>
      <w:r w:rsidR="006A2423" w:rsidRPr="006A2423">
        <w:rPr>
          <w:sz w:val="24"/>
          <w:szCs w:val="24"/>
        </w:rPr>
        <w:t xml:space="preserve"> after taking all these steps, there is continued pressure to modify the numbers, the controller should consider resigning from the company rather than engage in unethical behavior.</w:t>
      </w:r>
    </w:p>
    <w:p w:rsidR="004355E0" w:rsidRPr="00750E20" w:rsidRDefault="008C1875" w:rsidP="004355E0">
      <w:pPr>
        <w:pStyle w:val="ChapBackPracPracListDynListGenProbQuesFirstP"/>
        <w:tabs>
          <w:tab w:val="clear" w:pos="580"/>
          <w:tab w:val="left" w:pos="900"/>
        </w:tabs>
        <w:spacing w:line="240" w:lineRule="auto"/>
        <w:rPr>
          <w:rFonts w:ascii="Times New Roman" w:hAnsi="Times New Roman" w:cs="Times New Roman"/>
          <w:sz w:val="24"/>
          <w:szCs w:val="24"/>
        </w:rPr>
      </w:pPr>
      <w:r>
        <w:rPr>
          <w:b/>
          <w:sz w:val="24"/>
        </w:rPr>
        <w:br w:type="page"/>
      </w:r>
      <w:r w:rsidR="004355E0">
        <w:rPr>
          <w:rStyle w:val="NumSpan"/>
          <w:rFonts w:ascii="Times New Roman" w:hAnsi="Times New Roman" w:cs="Times New Roman"/>
          <w:b/>
          <w:sz w:val="24"/>
          <w:szCs w:val="24"/>
        </w:rPr>
        <w:lastRenderedPageBreak/>
        <w:t>2</w:t>
      </w:r>
      <w:r w:rsidR="004355E0" w:rsidRPr="00750E20">
        <w:rPr>
          <w:rStyle w:val="NumSpan"/>
          <w:rFonts w:ascii="Times New Roman" w:hAnsi="Times New Roman" w:cs="Times New Roman"/>
          <w:b/>
          <w:sz w:val="24"/>
          <w:szCs w:val="24"/>
        </w:rPr>
        <w:t>-</w:t>
      </w:r>
      <w:r w:rsidR="004355E0">
        <w:rPr>
          <w:rFonts w:ascii="Times New Roman" w:hAnsi="Times New Roman" w:cs="Times New Roman"/>
          <w:b/>
          <w:sz w:val="24"/>
          <w:szCs w:val="24"/>
        </w:rPr>
        <w:t>48</w:t>
      </w:r>
      <w:r w:rsidR="004355E0" w:rsidRPr="00750E20">
        <w:rPr>
          <w:rFonts w:ascii="Times New Roman" w:hAnsi="Times New Roman" w:cs="Times New Roman"/>
          <w:sz w:val="24"/>
          <w:szCs w:val="24"/>
        </w:rPr>
        <w:tab/>
        <w:t>(</w:t>
      </w:r>
      <w:r w:rsidR="004355E0">
        <w:rPr>
          <w:rFonts w:ascii="Times New Roman" w:hAnsi="Times New Roman" w:cs="Times New Roman"/>
          <w:sz w:val="24"/>
          <w:szCs w:val="24"/>
        </w:rPr>
        <w:t>20-25</w:t>
      </w:r>
      <w:r w:rsidR="004355E0" w:rsidRPr="00750E20">
        <w:rPr>
          <w:rFonts w:ascii="Times New Roman" w:hAnsi="Times New Roman" w:cs="Times New Roman"/>
          <w:sz w:val="24"/>
          <w:szCs w:val="24"/>
        </w:rPr>
        <w:t xml:space="preserve"> min)</w:t>
      </w:r>
      <w:r w:rsidR="004355E0">
        <w:rPr>
          <w:rFonts w:ascii="Times New Roman" w:hAnsi="Times New Roman" w:cs="Times New Roman"/>
          <w:sz w:val="24"/>
          <w:szCs w:val="24"/>
        </w:rPr>
        <w:tab/>
      </w:r>
      <w:r w:rsidR="004355E0">
        <w:rPr>
          <w:rStyle w:val="LeadIn"/>
          <w:rFonts w:ascii="Times New Roman" w:hAnsi="Times New Roman" w:cs="Times New Roman"/>
          <w:sz w:val="24"/>
          <w:szCs w:val="24"/>
        </w:rPr>
        <w:t>Finding unknown amounts</w:t>
      </w:r>
      <w:r w:rsidR="004355E0" w:rsidRPr="00750E20">
        <w:rPr>
          <w:rStyle w:val="LeadIn"/>
          <w:rFonts w:ascii="Times New Roman" w:hAnsi="Times New Roman" w:cs="Times New Roman"/>
          <w:sz w:val="24"/>
          <w:szCs w:val="24"/>
        </w:rPr>
        <w:t>.</w:t>
      </w:r>
    </w:p>
    <w:p w:rsidR="00766E8C" w:rsidRPr="004355E0" w:rsidRDefault="00766E8C" w:rsidP="00766E8C">
      <w:pPr>
        <w:tabs>
          <w:tab w:val="left" w:pos="720"/>
        </w:tabs>
        <w:rPr>
          <w:bCs/>
          <w:sz w:val="24"/>
          <w:szCs w:val="24"/>
        </w:rPr>
      </w:pPr>
    </w:p>
    <w:p w:rsidR="00766E8C" w:rsidRDefault="00766E8C" w:rsidP="00766E8C">
      <w:pPr>
        <w:pStyle w:val="newtable"/>
        <w:tabs>
          <w:tab w:val="clear" w:pos="1980"/>
          <w:tab w:val="left" w:pos="2160"/>
          <w:tab w:val="right" w:pos="8820"/>
        </w:tabs>
        <w:ind w:left="0" w:firstLine="0"/>
        <w:rPr>
          <w:rFonts w:ascii="Times New Roman" w:hAnsi="Times New Roman"/>
        </w:rPr>
      </w:pPr>
      <w:r>
        <w:rPr>
          <w:rFonts w:ascii="Times New Roman" w:hAnsi="Times New Roman"/>
        </w:rPr>
        <w:t>Let G = given, I = inferred</w:t>
      </w:r>
    </w:p>
    <w:p w:rsidR="00766E8C" w:rsidRDefault="00766E8C" w:rsidP="00766E8C">
      <w:pPr>
        <w:pStyle w:val="newtable"/>
        <w:tabs>
          <w:tab w:val="clear" w:pos="1440"/>
          <w:tab w:val="clear" w:pos="7380"/>
          <w:tab w:val="clear" w:pos="9000"/>
          <w:tab w:val="left" w:pos="900"/>
          <w:tab w:val="right" w:pos="7200"/>
          <w:tab w:val="right" w:pos="8730"/>
        </w:tabs>
        <w:rPr>
          <w:rFonts w:ascii="Times New Roman" w:hAnsi="Times New Roman"/>
        </w:rPr>
      </w:pPr>
      <w:r>
        <w:rPr>
          <w:rFonts w:ascii="Times New Roman" w:hAnsi="Times New Roman"/>
        </w:rPr>
        <w:t>Step 1:</w:t>
      </w:r>
      <w:r>
        <w:rPr>
          <w:rFonts w:ascii="Times New Roman" w:hAnsi="Times New Roman"/>
        </w:rPr>
        <w:tab/>
        <w:t>Use gross margin formula</w:t>
      </w:r>
      <w:r>
        <w:rPr>
          <w:rFonts w:ascii="Times New Roman" w:hAnsi="Times New Roman"/>
        </w:rPr>
        <w:tab/>
      </w:r>
      <w:r>
        <w:rPr>
          <w:rFonts w:ascii="Times New Roman" w:hAnsi="Times New Roman"/>
          <w:b/>
          <w:u w:val="single"/>
        </w:rPr>
        <w:t>Case 1</w:t>
      </w:r>
      <w:r>
        <w:rPr>
          <w:rFonts w:ascii="Times New Roman" w:hAnsi="Times New Roman"/>
          <w:b/>
        </w:rPr>
        <w:tab/>
      </w:r>
      <w:r>
        <w:rPr>
          <w:rFonts w:ascii="Times New Roman" w:hAnsi="Times New Roman"/>
          <w:b/>
          <w:u w:val="single"/>
        </w:rPr>
        <w:t>Case 2</w:t>
      </w:r>
    </w:p>
    <w:p w:rsidR="00766E8C" w:rsidRDefault="007C6913" w:rsidP="00766E8C">
      <w:pPr>
        <w:pStyle w:val="newtable"/>
        <w:tabs>
          <w:tab w:val="right" w:pos="7200"/>
          <w:tab w:val="right" w:pos="8820"/>
        </w:tabs>
        <w:rPr>
          <w:rFonts w:ascii="Times New Roman" w:hAnsi="Times New Roman"/>
        </w:rPr>
      </w:pPr>
      <w:r>
        <w:rPr>
          <w:rFonts w:ascii="Times New Roman" w:hAnsi="Times New Roman"/>
        </w:rPr>
        <w:tab/>
        <w:t>Revenues</w:t>
      </w:r>
      <w:r>
        <w:rPr>
          <w:rFonts w:ascii="Times New Roman" w:hAnsi="Times New Roman"/>
        </w:rPr>
        <w:tab/>
      </w:r>
      <w:r>
        <w:rPr>
          <w:rFonts w:ascii="Times New Roman" w:hAnsi="Times New Roman"/>
        </w:rPr>
        <w:tab/>
        <w:t>$</w:t>
      </w:r>
      <w:r w:rsidR="00F1741A">
        <w:rPr>
          <w:rFonts w:ascii="Times New Roman" w:hAnsi="Times New Roman"/>
        </w:rPr>
        <w:t>45</w:t>
      </w:r>
      <w:r w:rsidR="00B81D88">
        <w:rPr>
          <w:rFonts w:ascii="Times New Roman" w:hAnsi="Times New Roman"/>
        </w:rPr>
        <w:t>,</w:t>
      </w:r>
      <w:r w:rsidR="00F1741A">
        <w:rPr>
          <w:rFonts w:ascii="Times New Roman" w:hAnsi="Times New Roman"/>
        </w:rPr>
        <w:t>0</w:t>
      </w:r>
      <w:r w:rsidR="00766E8C">
        <w:rPr>
          <w:rFonts w:ascii="Times New Roman" w:hAnsi="Times New Roman"/>
        </w:rPr>
        <w:t>00</w:t>
      </w:r>
      <w:r w:rsidR="00766E8C">
        <w:rPr>
          <w:rFonts w:ascii="Times New Roman" w:hAnsi="Times New Roman"/>
        </w:rPr>
        <w:tab/>
        <w:t xml:space="preserve"> G</w:t>
      </w:r>
      <w:r w:rsidR="00766E8C">
        <w:rPr>
          <w:rFonts w:ascii="Times New Roman" w:hAnsi="Times New Roman"/>
        </w:rPr>
        <w:tab/>
        <w:t xml:space="preserve"> </w:t>
      </w:r>
      <w:r w:rsidR="008104A1">
        <w:rPr>
          <w:rFonts w:ascii="Times New Roman" w:hAnsi="Times New Roman"/>
        </w:rPr>
        <w:t xml:space="preserve"> $</w:t>
      </w:r>
      <w:r w:rsidR="00F1741A">
        <w:rPr>
          <w:rFonts w:ascii="Times New Roman" w:hAnsi="Times New Roman"/>
        </w:rPr>
        <w:t>49</w:t>
      </w:r>
      <w:r w:rsidR="008104A1">
        <w:rPr>
          <w:rFonts w:ascii="Times New Roman" w:hAnsi="Times New Roman"/>
        </w:rPr>
        <w:t>,</w:t>
      </w:r>
      <w:r w:rsidR="00F1741A">
        <w:rPr>
          <w:rFonts w:ascii="Times New Roman" w:hAnsi="Times New Roman"/>
        </w:rPr>
        <w:t>6</w:t>
      </w:r>
      <w:r w:rsidR="00766E8C">
        <w:rPr>
          <w:rFonts w:ascii="Times New Roman" w:hAnsi="Times New Roman"/>
        </w:rPr>
        <w:t>00</w:t>
      </w:r>
      <w:r w:rsidR="00766E8C">
        <w:rPr>
          <w:rFonts w:ascii="Times New Roman" w:hAnsi="Times New Roman"/>
        </w:rPr>
        <w:tab/>
        <w:t xml:space="preserve"> G</w:t>
      </w:r>
    </w:p>
    <w:p w:rsidR="00766E8C" w:rsidRDefault="00766E8C" w:rsidP="00766E8C">
      <w:pPr>
        <w:pStyle w:val="newtable"/>
        <w:tabs>
          <w:tab w:val="right" w:pos="7200"/>
          <w:tab w:val="right" w:pos="8820"/>
        </w:tabs>
        <w:rPr>
          <w:rFonts w:ascii="Times New Roman" w:hAnsi="Times New Roman"/>
        </w:rPr>
      </w:pPr>
      <w:r>
        <w:rPr>
          <w:rFonts w:ascii="Times New Roman" w:hAnsi="Times New Roman"/>
        </w:rPr>
        <w:tab/>
        <w:t>Cost of goods sold</w:t>
      </w:r>
      <w:r>
        <w:rPr>
          <w:rFonts w:ascii="Times New Roman" w:hAnsi="Times New Roman"/>
        </w:rPr>
        <w:tab/>
      </w:r>
      <w:r w:rsidRPr="00B81D88">
        <w:rPr>
          <w:rFonts w:ascii="Times New Roman" w:hAnsi="Times New Roman"/>
          <w:b/>
        </w:rPr>
        <w:t>A</w:t>
      </w:r>
      <w:r w:rsidR="00B81D88" w:rsidRPr="00B81D88">
        <w:rPr>
          <w:rFonts w:ascii="Times New Roman" w:hAnsi="Times New Roman"/>
          <w:b/>
        </w:rPr>
        <w:t xml:space="preserve"> </w:t>
      </w:r>
      <w:r>
        <w:rPr>
          <w:rFonts w:ascii="Times New Roman" w:hAnsi="Times New Roman"/>
          <w:b/>
          <w:sz w:val="20"/>
          <w:u w:val="single"/>
        </w:rPr>
        <w:t xml:space="preserve"> </w:t>
      </w:r>
      <w:r w:rsidR="00B81D88">
        <w:rPr>
          <w:rFonts w:ascii="Times New Roman" w:hAnsi="Times New Roman"/>
          <w:b/>
          <w:sz w:val="20"/>
          <w:u w:val="single"/>
        </w:rPr>
        <w:t xml:space="preserve"> </w:t>
      </w:r>
      <w:r w:rsidR="008104A1">
        <w:rPr>
          <w:rFonts w:ascii="Times New Roman" w:hAnsi="Times New Roman"/>
          <w:u w:val="single"/>
        </w:rPr>
        <w:t>3</w:t>
      </w:r>
      <w:r w:rsidR="00F1741A">
        <w:rPr>
          <w:rFonts w:ascii="Times New Roman" w:hAnsi="Times New Roman"/>
          <w:u w:val="single"/>
        </w:rPr>
        <w:t>0</w:t>
      </w:r>
      <w:r w:rsidR="008104A1">
        <w:rPr>
          <w:rFonts w:ascii="Times New Roman" w:hAnsi="Times New Roman"/>
          <w:u w:val="single"/>
        </w:rPr>
        <w:t>,</w:t>
      </w:r>
      <w:r w:rsidR="00F1741A">
        <w:rPr>
          <w:rFonts w:ascii="Times New Roman" w:hAnsi="Times New Roman"/>
          <w:u w:val="single"/>
        </w:rPr>
        <w:t>5</w:t>
      </w:r>
      <w:r w:rsidR="008104A1">
        <w:rPr>
          <w:rFonts w:ascii="Times New Roman" w:hAnsi="Times New Roman"/>
          <w:u w:val="single"/>
        </w:rPr>
        <w:t>0</w:t>
      </w:r>
      <w:r>
        <w:rPr>
          <w:rFonts w:ascii="Times New Roman" w:hAnsi="Times New Roman"/>
          <w:u w:val="single"/>
        </w:rPr>
        <w:t>0</w:t>
      </w:r>
      <w:r>
        <w:rPr>
          <w:rFonts w:ascii="Times New Roman" w:hAnsi="Times New Roman"/>
          <w:u w:val="single"/>
        </w:rPr>
        <w:tab/>
      </w:r>
      <w:r>
        <w:rPr>
          <w:rFonts w:ascii="Times New Roman" w:hAnsi="Times New Roman"/>
        </w:rPr>
        <w:t xml:space="preserve">  I</w:t>
      </w:r>
      <w:r>
        <w:rPr>
          <w:rFonts w:ascii="Times New Roman" w:hAnsi="Times New Roman"/>
        </w:rPr>
        <w:tab/>
      </w:r>
      <w:r w:rsidRPr="007C6913">
        <w:rPr>
          <w:rFonts w:ascii="Times New Roman" w:hAnsi="Times New Roman"/>
        </w:rPr>
        <w:t xml:space="preserve">    </w:t>
      </w:r>
      <w:r>
        <w:rPr>
          <w:rFonts w:ascii="Times New Roman" w:hAnsi="Times New Roman"/>
          <w:u w:val="single"/>
        </w:rPr>
        <w:t xml:space="preserve">  </w:t>
      </w:r>
      <w:r w:rsidR="007C6913">
        <w:rPr>
          <w:rFonts w:ascii="Times New Roman" w:hAnsi="Times New Roman"/>
          <w:u w:val="single"/>
        </w:rPr>
        <w:t>3</w:t>
      </w:r>
      <w:r w:rsidR="008104A1">
        <w:rPr>
          <w:rFonts w:ascii="Times New Roman" w:hAnsi="Times New Roman"/>
          <w:u w:val="single"/>
        </w:rPr>
        <w:t>1,</w:t>
      </w:r>
      <w:r w:rsidR="00F1741A">
        <w:rPr>
          <w:rFonts w:ascii="Times New Roman" w:hAnsi="Times New Roman"/>
          <w:u w:val="single"/>
        </w:rPr>
        <w:t>0</w:t>
      </w:r>
      <w:r>
        <w:rPr>
          <w:rFonts w:ascii="Times New Roman" w:hAnsi="Times New Roman"/>
          <w:u w:val="single"/>
        </w:rPr>
        <w:t>00</w:t>
      </w:r>
      <w:r>
        <w:rPr>
          <w:rFonts w:ascii="Times New Roman" w:hAnsi="Times New Roman"/>
          <w:u w:val="single"/>
        </w:rPr>
        <w:tab/>
      </w:r>
      <w:r>
        <w:rPr>
          <w:rFonts w:ascii="Times New Roman" w:hAnsi="Times New Roman"/>
        </w:rPr>
        <w:t xml:space="preserve"> G</w:t>
      </w:r>
    </w:p>
    <w:p w:rsidR="00766E8C" w:rsidRDefault="00766E8C" w:rsidP="00766E8C">
      <w:pPr>
        <w:pStyle w:val="newtable"/>
        <w:tabs>
          <w:tab w:val="right" w:pos="7200"/>
          <w:tab w:val="right" w:pos="8820"/>
        </w:tabs>
        <w:rPr>
          <w:rFonts w:ascii="Times New Roman" w:hAnsi="Times New Roman"/>
        </w:rPr>
      </w:pPr>
      <w:r>
        <w:rPr>
          <w:rFonts w:ascii="Times New Roman" w:hAnsi="Times New Roman"/>
        </w:rPr>
        <w:tab/>
        <w:t>Gross margin</w:t>
      </w:r>
      <w:r>
        <w:rPr>
          <w:rFonts w:ascii="Times New Roman" w:hAnsi="Times New Roman"/>
        </w:rPr>
        <w:tab/>
      </w:r>
      <w:r w:rsidR="007C6913">
        <w:rPr>
          <w:rFonts w:ascii="Times New Roman" w:hAnsi="Times New Roman"/>
          <w:u w:val="double"/>
        </w:rPr>
        <w:t>$</w:t>
      </w:r>
      <w:r w:rsidR="00B81D88">
        <w:rPr>
          <w:rFonts w:ascii="Times New Roman" w:hAnsi="Times New Roman"/>
          <w:u w:val="double"/>
        </w:rPr>
        <w:t>1</w:t>
      </w:r>
      <w:r w:rsidR="00F1741A">
        <w:rPr>
          <w:rFonts w:ascii="Times New Roman" w:hAnsi="Times New Roman"/>
          <w:u w:val="double"/>
        </w:rPr>
        <w:t>4</w:t>
      </w:r>
      <w:r w:rsidR="008104A1">
        <w:rPr>
          <w:rFonts w:ascii="Times New Roman" w:hAnsi="Times New Roman"/>
          <w:u w:val="double"/>
        </w:rPr>
        <w:t>,</w:t>
      </w:r>
      <w:r w:rsidR="00F1741A">
        <w:rPr>
          <w:rFonts w:ascii="Times New Roman" w:hAnsi="Times New Roman"/>
          <w:u w:val="double"/>
        </w:rPr>
        <w:t>5</w:t>
      </w:r>
      <w:r w:rsidR="008104A1">
        <w:rPr>
          <w:rFonts w:ascii="Times New Roman" w:hAnsi="Times New Roman"/>
          <w:u w:val="double"/>
        </w:rPr>
        <w:t>0</w:t>
      </w:r>
      <w:r>
        <w:rPr>
          <w:rFonts w:ascii="Times New Roman" w:hAnsi="Times New Roman"/>
          <w:u w:val="double"/>
        </w:rPr>
        <w:t>0</w:t>
      </w:r>
      <w:r>
        <w:rPr>
          <w:rFonts w:ascii="Times New Roman" w:hAnsi="Times New Roman"/>
          <w:u w:val="double"/>
        </w:rPr>
        <w:tab/>
      </w:r>
      <w:r>
        <w:rPr>
          <w:rFonts w:ascii="Times New Roman" w:hAnsi="Times New Roman"/>
        </w:rPr>
        <w:t xml:space="preserve"> G</w:t>
      </w:r>
      <w:r>
        <w:rPr>
          <w:rFonts w:ascii="Times New Roman" w:hAnsi="Times New Roman"/>
        </w:rPr>
        <w:tab/>
      </w:r>
      <w:r w:rsidRPr="007C6913">
        <w:rPr>
          <w:rFonts w:ascii="Times New Roman" w:hAnsi="Times New Roman"/>
          <w:b/>
        </w:rPr>
        <w:t>C</w:t>
      </w:r>
      <w:r w:rsidR="007C6913" w:rsidRPr="007C6913">
        <w:rPr>
          <w:rFonts w:ascii="Times New Roman" w:hAnsi="Times New Roman"/>
          <w:b/>
        </w:rPr>
        <w:t xml:space="preserve">  </w:t>
      </w:r>
      <w:r w:rsidRPr="007C6913">
        <w:rPr>
          <w:rFonts w:ascii="Times New Roman" w:hAnsi="Times New Roman"/>
          <w:b/>
          <w:sz w:val="20"/>
        </w:rPr>
        <w:t xml:space="preserve"> </w:t>
      </w:r>
      <w:r w:rsidR="008104A1">
        <w:rPr>
          <w:rFonts w:ascii="Times New Roman" w:hAnsi="Times New Roman"/>
          <w:u w:val="double"/>
        </w:rPr>
        <w:t>$</w:t>
      </w:r>
      <w:r w:rsidR="00F1741A">
        <w:rPr>
          <w:rFonts w:ascii="Times New Roman" w:hAnsi="Times New Roman"/>
          <w:u w:val="double"/>
        </w:rPr>
        <w:t>18</w:t>
      </w:r>
      <w:r w:rsidR="008104A1">
        <w:rPr>
          <w:rFonts w:ascii="Times New Roman" w:hAnsi="Times New Roman"/>
          <w:u w:val="double"/>
        </w:rPr>
        <w:t>,</w:t>
      </w:r>
      <w:r w:rsidR="00F1741A">
        <w:rPr>
          <w:rFonts w:ascii="Times New Roman" w:hAnsi="Times New Roman"/>
          <w:u w:val="double"/>
        </w:rPr>
        <w:t>6</w:t>
      </w:r>
      <w:r>
        <w:rPr>
          <w:rFonts w:ascii="Times New Roman" w:hAnsi="Times New Roman"/>
          <w:u w:val="double"/>
        </w:rPr>
        <w:t>00</w:t>
      </w:r>
      <w:r>
        <w:rPr>
          <w:rFonts w:ascii="Times New Roman" w:hAnsi="Times New Roman"/>
          <w:u w:val="double"/>
        </w:rPr>
        <w:tab/>
      </w:r>
      <w:r>
        <w:rPr>
          <w:rFonts w:ascii="Times New Roman" w:hAnsi="Times New Roman"/>
        </w:rPr>
        <w:t xml:space="preserve">  I</w:t>
      </w:r>
    </w:p>
    <w:p w:rsidR="00766E8C" w:rsidRDefault="00766E8C" w:rsidP="00766E8C">
      <w:pPr>
        <w:pStyle w:val="newtable"/>
        <w:tabs>
          <w:tab w:val="clear" w:pos="1440"/>
          <w:tab w:val="left" w:pos="900"/>
          <w:tab w:val="right" w:pos="7200"/>
          <w:tab w:val="right" w:pos="8820"/>
        </w:tabs>
        <w:rPr>
          <w:rFonts w:ascii="Times New Roman" w:hAnsi="Times New Roman"/>
        </w:rPr>
      </w:pPr>
    </w:p>
    <w:p w:rsidR="00766E8C" w:rsidRDefault="00766E8C" w:rsidP="00766E8C">
      <w:pPr>
        <w:pStyle w:val="newtable"/>
        <w:tabs>
          <w:tab w:val="clear" w:pos="1440"/>
          <w:tab w:val="left" w:pos="900"/>
          <w:tab w:val="right" w:pos="7200"/>
          <w:tab w:val="right" w:pos="8820"/>
        </w:tabs>
        <w:rPr>
          <w:rFonts w:ascii="Times New Roman" w:hAnsi="Times New Roman"/>
        </w:rPr>
      </w:pPr>
      <w:r>
        <w:rPr>
          <w:rFonts w:ascii="Times New Roman" w:hAnsi="Times New Roman"/>
        </w:rPr>
        <w:t>Step 2: Use schedule of cost of goods manufactured formula</w:t>
      </w:r>
    </w:p>
    <w:p w:rsidR="00766E8C" w:rsidRDefault="007C6913" w:rsidP="00766E8C">
      <w:pPr>
        <w:pStyle w:val="newtable"/>
        <w:tabs>
          <w:tab w:val="right" w:pos="7200"/>
          <w:tab w:val="right" w:pos="8820"/>
        </w:tabs>
        <w:ind w:left="540" w:hanging="540"/>
        <w:rPr>
          <w:rFonts w:ascii="Times New Roman" w:hAnsi="Times New Roman"/>
        </w:rPr>
      </w:pPr>
      <w:r>
        <w:rPr>
          <w:rFonts w:ascii="Times New Roman" w:hAnsi="Times New Roman"/>
        </w:rPr>
        <w:tab/>
        <w:t>Direct materials used</w:t>
      </w:r>
      <w:r>
        <w:rPr>
          <w:rFonts w:ascii="Times New Roman" w:hAnsi="Times New Roman"/>
        </w:rPr>
        <w:tab/>
        <w:t>$</w:t>
      </w:r>
      <w:r w:rsidR="008104A1">
        <w:rPr>
          <w:rFonts w:ascii="Times New Roman" w:hAnsi="Times New Roman"/>
        </w:rPr>
        <w:t>1</w:t>
      </w:r>
      <w:r w:rsidR="001D28F8">
        <w:rPr>
          <w:rFonts w:ascii="Times New Roman" w:hAnsi="Times New Roman"/>
        </w:rPr>
        <w:t>6</w:t>
      </w:r>
      <w:r w:rsidR="008104A1">
        <w:rPr>
          <w:rFonts w:ascii="Times New Roman" w:hAnsi="Times New Roman"/>
        </w:rPr>
        <w:t>,000</w:t>
      </w:r>
      <w:r w:rsidR="008104A1">
        <w:rPr>
          <w:rFonts w:ascii="Times New Roman" w:hAnsi="Times New Roman"/>
        </w:rPr>
        <w:tab/>
        <w:t xml:space="preserve"> G</w:t>
      </w:r>
      <w:r w:rsidR="008104A1">
        <w:rPr>
          <w:rFonts w:ascii="Times New Roman" w:hAnsi="Times New Roman"/>
        </w:rPr>
        <w:tab/>
        <w:t>$</w:t>
      </w:r>
      <w:r w:rsidR="001D28F8">
        <w:rPr>
          <w:rFonts w:ascii="Times New Roman" w:hAnsi="Times New Roman"/>
        </w:rPr>
        <w:t>22</w:t>
      </w:r>
      <w:r w:rsidR="00766E8C">
        <w:rPr>
          <w:rFonts w:ascii="Times New Roman" w:hAnsi="Times New Roman"/>
        </w:rPr>
        <w:t>,000</w:t>
      </w:r>
      <w:r w:rsidR="00766E8C">
        <w:rPr>
          <w:rFonts w:ascii="Times New Roman" w:hAnsi="Times New Roman"/>
        </w:rPr>
        <w:tab/>
        <w:t xml:space="preserve"> G</w:t>
      </w:r>
    </w:p>
    <w:p w:rsidR="00766E8C" w:rsidRDefault="00766E8C" w:rsidP="00766E8C">
      <w:pPr>
        <w:pStyle w:val="newtable"/>
        <w:tabs>
          <w:tab w:val="right" w:pos="7200"/>
          <w:tab w:val="right" w:pos="8820"/>
        </w:tabs>
        <w:ind w:left="540" w:hanging="540"/>
        <w:rPr>
          <w:rFonts w:ascii="Times New Roman" w:hAnsi="Times New Roman"/>
        </w:rPr>
      </w:pPr>
      <w:r>
        <w:rPr>
          <w:rFonts w:ascii="Times New Roman" w:hAnsi="Times New Roman"/>
        </w:rPr>
        <w:tab/>
        <w:t>Di</w:t>
      </w:r>
      <w:r w:rsidR="00B81D88">
        <w:rPr>
          <w:rFonts w:ascii="Times New Roman" w:hAnsi="Times New Roman"/>
        </w:rPr>
        <w:t>rect manufacturing labor costs</w:t>
      </w:r>
      <w:r w:rsidR="00B81D88">
        <w:rPr>
          <w:rFonts w:ascii="Times New Roman" w:hAnsi="Times New Roman"/>
        </w:rPr>
        <w:tab/>
        <w:t>4</w:t>
      </w:r>
      <w:r>
        <w:rPr>
          <w:rFonts w:ascii="Times New Roman" w:hAnsi="Times New Roman"/>
        </w:rPr>
        <w:t>,</w:t>
      </w:r>
      <w:r w:rsidR="001D28F8">
        <w:rPr>
          <w:rFonts w:ascii="Times New Roman" w:hAnsi="Times New Roman"/>
        </w:rPr>
        <w:t>1</w:t>
      </w:r>
      <w:r w:rsidR="008104A1">
        <w:rPr>
          <w:rFonts w:ascii="Times New Roman" w:hAnsi="Times New Roman"/>
        </w:rPr>
        <w:t>00</w:t>
      </w:r>
      <w:r w:rsidR="008104A1">
        <w:rPr>
          <w:rFonts w:ascii="Times New Roman" w:hAnsi="Times New Roman"/>
        </w:rPr>
        <w:tab/>
        <w:t xml:space="preserve"> G</w:t>
      </w:r>
      <w:r w:rsidR="008104A1">
        <w:rPr>
          <w:rFonts w:ascii="Times New Roman" w:hAnsi="Times New Roman"/>
        </w:rPr>
        <w:tab/>
      </w:r>
      <w:r w:rsidR="001D28F8">
        <w:rPr>
          <w:rFonts w:ascii="Times New Roman" w:hAnsi="Times New Roman"/>
        </w:rPr>
        <w:t>7</w:t>
      </w:r>
      <w:r w:rsidR="007C6913">
        <w:rPr>
          <w:rFonts w:ascii="Times New Roman" w:hAnsi="Times New Roman"/>
        </w:rPr>
        <w:t>,</w:t>
      </w:r>
      <w:r w:rsidR="001D28F8">
        <w:rPr>
          <w:rFonts w:ascii="Times New Roman" w:hAnsi="Times New Roman"/>
        </w:rPr>
        <w:t>9</w:t>
      </w:r>
      <w:r>
        <w:rPr>
          <w:rFonts w:ascii="Times New Roman" w:hAnsi="Times New Roman"/>
        </w:rPr>
        <w:t>00</w:t>
      </w:r>
      <w:r>
        <w:rPr>
          <w:rFonts w:ascii="Times New Roman" w:hAnsi="Times New Roman"/>
        </w:rPr>
        <w:tab/>
        <w:t xml:space="preserve"> G</w:t>
      </w:r>
    </w:p>
    <w:p w:rsidR="00766E8C" w:rsidRDefault="00766E8C" w:rsidP="00766E8C">
      <w:pPr>
        <w:pStyle w:val="newtable"/>
        <w:tabs>
          <w:tab w:val="right" w:pos="7200"/>
          <w:tab w:val="right" w:pos="8820"/>
        </w:tabs>
        <w:ind w:left="540" w:hanging="540"/>
        <w:rPr>
          <w:rFonts w:ascii="Times New Roman" w:hAnsi="Times New Roman"/>
        </w:rPr>
      </w:pPr>
      <w:r>
        <w:rPr>
          <w:rFonts w:ascii="Times New Roman" w:hAnsi="Times New Roman"/>
        </w:rPr>
        <w:tab/>
        <w:t>Indirect manufacturing costs</w:t>
      </w:r>
      <w:r>
        <w:rPr>
          <w:rFonts w:ascii="Times New Roman" w:hAnsi="Times New Roman"/>
        </w:rPr>
        <w:tab/>
      </w:r>
      <w:r>
        <w:rPr>
          <w:rFonts w:ascii="Times New Roman" w:hAnsi="Times New Roman"/>
          <w:u w:val="single"/>
        </w:rPr>
        <w:t xml:space="preserve"> </w:t>
      </w:r>
      <w:r w:rsidR="008104A1">
        <w:rPr>
          <w:rFonts w:ascii="Times New Roman" w:hAnsi="Times New Roman"/>
          <w:u w:val="single"/>
        </w:rPr>
        <w:t xml:space="preserve">  </w:t>
      </w:r>
      <w:r>
        <w:rPr>
          <w:rFonts w:ascii="Times New Roman" w:hAnsi="Times New Roman"/>
          <w:u w:val="single"/>
        </w:rPr>
        <w:t xml:space="preserve"> </w:t>
      </w:r>
      <w:r w:rsidR="00465EE5">
        <w:rPr>
          <w:rFonts w:ascii="Times New Roman" w:hAnsi="Times New Roman"/>
          <w:u w:val="single"/>
        </w:rPr>
        <w:t>5</w:t>
      </w:r>
      <w:r w:rsidR="00B81D88">
        <w:rPr>
          <w:rFonts w:ascii="Times New Roman" w:hAnsi="Times New Roman"/>
          <w:u w:val="single"/>
        </w:rPr>
        <w:t>,5</w:t>
      </w:r>
      <w:r>
        <w:rPr>
          <w:rFonts w:ascii="Times New Roman" w:hAnsi="Times New Roman"/>
          <w:u w:val="single"/>
        </w:rPr>
        <w:t>00</w:t>
      </w:r>
      <w:r>
        <w:rPr>
          <w:rFonts w:ascii="Times New Roman" w:hAnsi="Times New Roman"/>
          <w:u w:val="single"/>
        </w:rPr>
        <w:tab/>
      </w:r>
      <w:r>
        <w:rPr>
          <w:rFonts w:ascii="Times New Roman" w:hAnsi="Times New Roman"/>
        </w:rPr>
        <w:t xml:space="preserve"> G</w:t>
      </w:r>
      <w:r>
        <w:rPr>
          <w:rFonts w:ascii="Times New Roman" w:hAnsi="Times New Roman"/>
        </w:rPr>
        <w:tab/>
      </w:r>
      <w:r w:rsidRPr="007C6913">
        <w:rPr>
          <w:rFonts w:ascii="Times New Roman" w:hAnsi="Times New Roman"/>
        </w:rPr>
        <w:t xml:space="preserve">  </w:t>
      </w:r>
      <w:r w:rsidRPr="007C6913">
        <w:rPr>
          <w:rFonts w:ascii="Times New Roman" w:hAnsi="Times New Roman"/>
          <w:b/>
        </w:rPr>
        <w:t>D</w:t>
      </w:r>
      <w:r w:rsidR="007C6913" w:rsidRPr="007C6913">
        <w:rPr>
          <w:rFonts w:ascii="Times New Roman" w:hAnsi="Times New Roman"/>
          <w:b/>
        </w:rPr>
        <w:t xml:space="preserve">  </w:t>
      </w:r>
      <w:r w:rsidR="007C6913">
        <w:rPr>
          <w:rFonts w:ascii="Times New Roman" w:hAnsi="Times New Roman"/>
          <w:b/>
          <w:u w:val="single"/>
        </w:rPr>
        <w:t xml:space="preserve">    </w:t>
      </w:r>
      <w:r w:rsidR="00465EE5">
        <w:rPr>
          <w:rFonts w:ascii="Times New Roman" w:hAnsi="Times New Roman"/>
          <w:u w:val="single"/>
        </w:rPr>
        <w:t>10</w:t>
      </w:r>
      <w:r w:rsidR="008104A1">
        <w:rPr>
          <w:rFonts w:ascii="Times New Roman" w:hAnsi="Times New Roman"/>
          <w:u w:val="single"/>
        </w:rPr>
        <w:t>,</w:t>
      </w:r>
      <w:r w:rsidR="00465EE5">
        <w:rPr>
          <w:rFonts w:ascii="Times New Roman" w:hAnsi="Times New Roman"/>
          <w:u w:val="single"/>
        </w:rPr>
        <w:t>1</w:t>
      </w:r>
      <w:r w:rsidR="008104A1">
        <w:rPr>
          <w:rFonts w:ascii="Times New Roman" w:hAnsi="Times New Roman"/>
          <w:u w:val="single"/>
        </w:rPr>
        <w:t>0</w:t>
      </w:r>
      <w:r>
        <w:rPr>
          <w:rFonts w:ascii="Times New Roman" w:hAnsi="Times New Roman"/>
          <w:u w:val="single"/>
        </w:rPr>
        <w:t>0</w:t>
      </w:r>
      <w:r>
        <w:rPr>
          <w:rFonts w:ascii="Times New Roman" w:hAnsi="Times New Roman"/>
          <w:u w:val="single"/>
        </w:rPr>
        <w:tab/>
      </w:r>
      <w:r>
        <w:rPr>
          <w:rFonts w:ascii="Times New Roman" w:hAnsi="Times New Roman"/>
        </w:rPr>
        <w:t xml:space="preserve">  I</w:t>
      </w:r>
    </w:p>
    <w:p w:rsidR="00766E8C" w:rsidRDefault="00B81D88" w:rsidP="00766E8C">
      <w:pPr>
        <w:pStyle w:val="newtable"/>
        <w:tabs>
          <w:tab w:val="right" w:pos="7200"/>
          <w:tab w:val="right" w:pos="8820"/>
        </w:tabs>
        <w:ind w:left="540" w:hanging="540"/>
        <w:rPr>
          <w:rFonts w:ascii="Times New Roman" w:hAnsi="Times New Roman"/>
        </w:rPr>
      </w:pPr>
      <w:r>
        <w:rPr>
          <w:rFonts w:ascii="Times New Roman" w:hAnsi="Times New Roman"/>
        </w:rPr>
        <w:tab/>
        <w:t>Manufacturing costs incurred</w:t>
      </w:r>
      <w:r>
        <w:rPr>
          <w:rFonts w:ascii="Times New Roman" w:hAnsi="Times New Roman"/>
        </w:rPr>
        <w:tab/>
        <w:t>2</w:t>
      </w:r>
      <w:r w:rsidR="00465EE5">
        <w:rPr>
          <w:rFonts w:ascii="Times New Roman" w:hAnsi="Times New Roman"/>
        </w:rPr>
        <w:t>5</w:t>
      </w:r>
      <w:r w:rsidR="00766E8C">
        <w:rPr>
          <w:rFonts w:ascii="Times New Roman" w:hAnsi="Times New Roman"/>
        </w:rPr>
        <w:t>,</w:t>
      </w:r>
      <w:r w:rsidR="00465EE5">
        <w:rPr>
          <w:rFonts w:ascii="Times New Roman" w:hAnsi="Times New Roman"/>
        </w:rPr>
        <w:t>6</w:t>
      </w:r>
      <w:r w:rsidR="00766E8C">
        <w:rPr>
          <w:rFonts w:ascii="Times New Roman" w:hAnsi="Times New Roman"/>
        </w:rPr>
        <w:t>00</w:t>
      </w:r>
      <w:r w:rsidR="00766E8C">
        <w:rPr>
          <w:rFonts w:ascii="Times New Roman" w:hAnsi="Times New Roman"/>
        </w:rPr>
        <w:tab/>
        <w:t xml:space="preserve">  I</w:t>
      </w:r>
      <w:r w:rsidR="00766E8C">
        <w:rPr>
          <w:rFonts w:ascii="Times New Roman" w:hAnsi="Times New Roman"/>
        </w:rPr>
        <w:tab/>
      </w:r>
      <w:r w:rsidR="00465EE5">
        <w:rPr>
          <w:rFonts w:ascii="Times New Roman" w:hAnsi="Times New Roman"/>
        </w:rPr>
        <w:t>40</w:t>
      </w:r>
      <w:r w:rsidR="00766E8C">
        <w:rPr>
          <w:rFonts w:ascii="Times New Roman" w:hAnsi="Times New Roman"/>
        </w:rPr>
        <w:t>,</w:t>
      </w:r>
      <w:r w:rsidR="008104A1">
        <w:rPr>
          <w:rFonts w:ascii="Times New Roman" w:hAnsi="Times New Roman"/>
        </w:rPr>
        <w:t>00</w:t>
      </w:r>
      <w:r w:rsidR="00766E8C">
        <w:rPr>
          <w:rFonts w:ascii="Times New Roman" w:hAnsi="Times New Roman"/>
        </w:rPr>
        <w:t>0</w:t>
      </w:r>
      <w:r w:rsidR="00766E8C">
        <w:rPr>
          <w:rFonts w:ascii="Times New Roman" w:hAnsi="Times New Roman"/>
        </w:rPr>
        <w:tab/>
        <w:t xml:space="preserve">  I</w:t>
      </w:r>
    </w:p>
    <w:p w:rsidR="00766E8C" w:rsidRDefault="00766E8C" w:rsidP="00766E8C">
      <w:pPr>
        <w:pStyle w:val="newtable"/>
        <w:tabs>
          <w:tab w:val="right" w:pos="7200"/>
          <w:tab w:val="right" w:pos="8820"/>
        </w:tabs>
        <w:ind w:left="540" w:hanging="540"/>
        <w:rPr>
          <w:rFonts w:ascii="Times New Roman" w:hAnsi="Times New Roman"/>
        </w:rPr>
      </w:pPr>
      <w:r>
        <w:rPr>
          <w:rFonts w:ascii="Times New Roman" w:hAnsi="Times New Roman"/>
        </w:rPr>
        <w:tab/>
        <w:t>Add beginning work in process, 1/1</w:t>
      </w:r>
      <w:r>
        <w:rPr>
          <w:rFonts w:ascii="Times New Roman" w:hAnsi="Times New Roman"/>
        </w:rPr>
        <w:tab/>
      </w:r>
      <w:r>
        <w:rPr>
          <w:rFonts w:ascii="Times New Roman" w:hAnsi="Times New Roman"/>
          <w:u w:val="single"/>
        </w:rPr>
        <w:t xml:space="preserve">    </w:t>
      </w:r>
      <w:r w:rsidR="00465EE5">
        <w:rPr>
          <w:rFonts w:ascii="Times New Roman" w:hAnsi="Times New Roman"/>
          <w:u w:val="single"/>
        </w:rPr>
        <w:t>2</w:t>
      </w:r>
      <w:r w:rsidR="008104A1">
        <w:rPr>
          <w:rFonts w:ascii="Times New Roman" w:hAnsi="Times New Roman"/>
          <w:u w:val="single"/>
        </w:rPr>
        <w:t>,</w:t>
      </w:r>
      <w:r w:rsidR="00465EE5">
        <w:rPr>
          <w:rFonts w:ascii="Times New Roman" w:hAnsi="Times New Roman"/>
          <w:u w:val="single"/>
        </w:rPr>
        <w:t>6</w:t>
      </w:r>
      <w:r w:rsidR="008104A1">
        <w:rPr>
          <w:rFonts w:ascii="Times New Roman" w:hAnsi="Times New Roman"/>
          <w:u w:val="single"/>
        </w:rPr>
        <w:t>0</w:t>
      </w:r>
      <w:r>
        <w:rPr>
          <w:rFonts w:ascii="Times New Roman" w:hAnsi="Times New Roman"/>
          <w:u w:val="single"/>
        </w:rPr>
        <w:t>0</w:t>
      </w:r>
      <w:r>
        <w:rPr>
          <w:rFonts w:ascii="Times New Roman" w:hAnsi="Times New Roman"/>
          <w:u w:val="single"/>
        </w:rPr>
        <w:tab/>
      </w:r>
      <w:r>
        <w:rPr>
          <w:rFonts w:ascii="Times New Roman" w:hAnsi="Times New Roman"/>
        </w:rPr>
        <w:t xml:space="preserve"> G</w:t>
      </w:r>
      <w:r>
        <w:rPr>
          <w:rFonts w:ascii="Times New Roman" w:hAnsi="Times New Roman"/>
        </w:rPr>
        <w:tab/>
      </w:r>
      <w:r w:rsidR="007C6913">
        <w:rPr>
          <w:rFonts w:ascii="Times New Roman" w:hAnsi="Times New Roman"/>
          <w:u w:val="single"/>
        </w:rPr>
        <w:t xml:space="preserve"> </w:t>
      </w:r>
      <w:r>
        <w:rPr>
          <w:rFonts w:ascii="Times New Roman" w:hAnsi="Times New Roman"/>
          <w:u w:val="single"/>
        </w:rPr>
        <w:t xml:space="preserve">    </w:t>
      </w:r>
      <w:r w:rsidR="00465EE5">
        <w:rPr>
          <w:rFonts w:ascii="Times New Roman" w:hAnsi="Times New Roman"/>
          <w:u w:val="single"/>
        </w:rPr>
        <w:t>6</w:t>
      </w:r>
      <w:r>
        <w:rPr>
          <w:rFonts w:ascii="Times New Roman" w:hAnsi="Times New Roman"/>
          <w:u w:val="single"/>
        </w:rPr>
        <w:t>00</w:t>
      </w:r>
      <w:r>
        <w:rPr>
          <w:rFonts w:ascii="Times New Roman" w:hAnsi="Times New Roman"/>
          <w:u w:val="single"/>
        </w:rPr>
        <w:tab/>
      </w:r>
      <w:r>
        <w:rPr>
          <w:rFonts w:ascii="Times New Roman" w:hAnsi="Times New Roman"/>
        </w:rPr>
        <w:t xml:space="preserve"> G</w:t>
      </w:r>
    </w:p>
    <w:p w:rsidR="00766E8C" w:rsidRDefault="00766E8C" w:rsidP="00766E8C">
      <w:pPr>
        <w:pStyle w:val="newtable"/>
        <w:tabs>
          <w:tab w:val="right" w:pos="7200"/>
          <w:tab w:val="right" w:pos="8820"/>
        </w:tabs>
        <w:ind w:left="540" w:hanging="540"/>
        <w:rPr>
          <w:rFonts w:ascii="Times New Roman" w:hAnsi="Times New Roman"/>
        </w:rPr>
      </w:pPr>
      <w:r>
        <w:rPr>
          <w:rFonts w:ascii="Times New Roman" w:hAnsi="Times New Roman"/>
        </w:rPr>
        <w:tab/>
        <w:t>Total manuf</w:t>
      </w:r>
      <w:r w:rsidR="008104A1">
        <w:rPr>
          <w:rFonts w:ascii="Times New Roman" w:hAnsi="Times New Roman"/>
        </w:rPr>
        <w:t>acturing costs to account for</w:t>
      </w:r>
      <w:r w:rsidR="008104A1">
        <w:rPr>
          <w:rFonts w:ascii="Times New Roman" w:hAnsi="Times New Roman"/>
        </w:rPr>
        <w:tab/>
      </w:r>
      <w:r w:rsidR="00465EE5">
        <w:rPr>
          <w:rFonts w:ascii="Times New Roman" w:hAnsi="Times New Roman"/>
        </w:rPr>
        <w:t>28</w:t>
      </w:r>
      <w:r>
        <w:rPr>
          <w:rFonts w:ascii="Times New Roman" w:hAnsi="Times New Roman"/>
        </w:rPr>
        <w:t>,</w:t>
      </w:r>
      <w:r w:rsidR="00465EE5">
        <w:rPr>
          <w:rFonts w:ascii="Times New Roman" w:hAnsi="Times New Roman"/>
        </w:rPr>
        <w:t>2</w:t>
      </w:r>
      <w:r>
        <w:rPr>
          <w:rFonts w:ascii="Times New Roman" w:hAnsi="Times New Roman"/>
        </w:rPr>
        <w:t>00</w:t>
      </w:r>
      <w:r>
        <w:rPr>
          <w:rFonts w:ascii="Times New Roman" w:hAnsi="Times New Roman"/>
        </w:rPr>
        <w:tab/>
        <w:t xml:space="preserve">  I</w:t>
      </w:r>
      <w:r>
        <w:rPr>
          <w:rFonts w:ascii="Times New Roman" w:hAnsi="Times New Roman"/>
        </w:rPr>
        <w:tab/>
      </w:r>
      <w:r w:rsidR="00465EE5">
        <w:rPr>
          <w:rFonts w:ascii="Times New Roman" w:hAnsi="Times New Roman"/>
        </w:rPr>
        <w:t>40</w:t>
      </w:r>
      <w:r w:rsidR="008104A1">
        <w:rPr>
          <w:rFonts w:ascii="Times New Roman" w:hAnsi="Times New Roman"/>
        </w:rPr>
        <w:t>,</w:t>
      </w:r>
      <w:r w:rsidR="00465EE5">
        <w:rPr>
          <w:rFonts w:ascii="Times New Roman" w:hAnsi="Times New Roman"/>
        </w:rPr>
        <w:t>6</w:t>
      </w:r>
      <w:r w:rsidR="008104A1">
        <w:rPr>
          <w:rFonts w:ascii="Times New Roman" w:hAnsi="Times New Roman"/>
        </w:rPr>
        <w:t>0</w:t>
      </w:r>
      <w:r>
        <w:rPr>
          <w:rFonts w:ascii="Times New Roman" w:hAnsi="Times New Roman"/>
        </w:rPr>
        <w:t>0</w:t>
      </w:r>
      <w:r>
        <w:rPr>
          <w:rFonts w:ascii="Times New Roman" w:hAnsi="Times New Roman"/>
        </w:rPr>
        <w:tab/>
        <w:t xml:space="preserve">  I</w:t>
      </w:r>
    </w:p>
    <w:p w:rsidR="00766E8C" w:rsidRDefault="00766E8C" w:rsidP="00766E8C">
      <w:pPr>
        <w:pStyle w:val="newtable"/>
        <w:tabs>
          <w:tab w:val="right" w:pos="7200"/>
          <w:tab w:val="right" w:pos="8820"/>
        </w:tabs>
        <w:ind w:left="540" w:hanging="540"/>
        <w:rPr>
          <w:rFonts w:ascii="Times New Roman" w:hAnsi="Times New Roman"/>
        </w:rPr>
      </w:pPr>
      <w:r>
        <w:rPr>
          <w:rFonts w:ascii="Times New Roman" w:hAnsi="Times New Roman"/>
        </w:rPr>
        <w:tab/>
        <w:t>Deduct ending work in process, 12/31</w:t>
      </w:r>
      <w:r>
        <w:rPr>
          <w:rFonts w:ascii="Times New Roman" w:hAnsi="Times New Roman"/>
        </w:rPr>
        <w:tab/>
      </w:r>
      <w:r w:rsidR="007C6913">
        <w:rPr>
          <w:rFonts w:ascii="Times New Roman" w:hAnsi="Times New Roman"/>
          <w:u w:val="single"/>
        </w:rPr>
        <w:t xml:space="preserve"> </w:t>
      </w:r>
      <w:r>
        <w:rPr>
          <w:rFonts w:ascii="Times New Roman" w:hAnsi="Times New Roman"/>
          <w:u w:val="single"/>
        </w:rPr>
        <w:t xml:space="preserve">          0</w:t>
      </w:r>
      <w:r>
        <w:rPr>
          <w:rFonts w:ascii="Times New Roman" w:hAnsi="Times New Roman"/>
          <w:u w:val="single"/>
        </w:rPr>
        <w:tab/>
      </w:r>
      <w:r>
        <w:rPr>
          <w:rFonts w:ascii="Times New Roman" w:hAnsi="Times New Roman"/>
        </w:rPr>
        <w:t xml:space="preserve"> G</w:t>
      </w:r>
      <w:r>
        <w:rPr>
          <w:rFonts w:ascii="Times New Roman" w:hAnsi="Times New Roman"/>
        </w:rPr>
        <w:tab/>
      </w:r>
      <w:r w:rsidR="007C6913">
        <w:rPr>
          <w:rFonts w:ascii="Times New Roman" w:hAnsi="Times New Roman"/>
          <w:u w:val="single"/>
        </w:rPr>
        <w:t xml:space="preserve"> </w:t>
      </w:r>
      <w:r>
        <w:rPr>
          <w:rFonts w:ascii="Times New Roman" w:hAnsi="Times New Roman"/>
          <w:u w:val="single"/>
        </w:rPr>
        <w:t xml:space="preserve">    </w:t>
      </w:r>
      <w:r w:rsidR="008104A1">
        <w:rPr>
          <w:rFonts w:ascii="Times New Roman" w:hAnsi="Times New Roman"/>
          <w:u w:val="single"/>
        </w:rPr>
        <w:t>4,</w:t>
      </w:r>
      <w:r w:rsidR="00465EE5">
        <w:rPr>
          <w:rFonts w:ascii="Times New Roman" w:hAnsi="Times New Roman"/>
          <w:u w:val="single"/>
        </w:rPr>
        <w:t>0</w:t>
      </w:r>
      <w:r>
        <w:rPr>
          <w:rFonts w:ascii="Times New Roman" w:hAnsi="Times New Roman"/>
          <w:u w:val="single"/>
        </w:rPr>
        <w:t>00</w:t>
      </w:r>
      <w:r>
        <w:rPr>
          <w:rFonts w:ascii="Times New Roman" w:hAnsi="Times New Roman"/>
          <w:u w:val="single"/>
        </w:rPr>
        <w:tab/>
      </w:r>
      <w:r>
        <w:rPr>
          <w:rFonts w:ascii="Times New Roman" w:hAnsi="Times New Roman"/>
        </w:rPr>
        <w:t xml:space="preserve"> G</w:t>
      </w:r>
    </w:p>
    <w:p w:rsidR="00766E8C" w:rsidRDefault="00766E8C" w:rsidP="00766E8C">
      <w:pPr>
        <w:pStyle w:val="newtable"/>
        <w:tabs>
          <w:tab w:val="right" w:pos="7200"/>
          <w:tab w:val="right" w:pos="8820"/>
        </w:tabs>
        <w:ind w:left="540" w:hanging="540"/>
        <w:rPr>
          <w:rFonts w:ascii="Times New Roman" w:hAnsi="Times New Roman"/>
        </w:rPr>
      </w:pPr>
      <w:r>
        <w:rPr>
          <w:rFonts w:ascii="Times New Roman" w:hAnsi="Times New Roman"/>
        </w:rPr>
        <w:tab/>
        <w:t>Cost of goods manufactured</w:t>
      </w:r>
      <w:r>
        <w:rPr>
          <w:rFonts w:ascii="Times New Roman" w:hAnsi="Times New Roman"/>
        </w:rPr>
        <w:tab/>
      </w:r>
      <w:r w:rsidR="007C6913">
        <w:rPr>
          <w:rFonts w:ascii="Times New Roman" w:hAnsi="Times New Roman"/>
          <w:u w:val="double"/>
        </w:rPr>
        <w:t>$</w:t>
      </w:r>
      <w:r w:rsidR="00465EE5">
        <w:rPr>
          <w:rFonts w:ascii="Times New Roman" w:hAnsi="Times New Roman"/>
          <w:u w:val="double"/>
        </w:rPr>
        <w:t>28</w:t>
      </w:r>
      <w:r>
        <w:rPr>
          <w:rFonts w:ascii="Times New Roman" w:hAnsi="Times New Roman"/>
          <w:u w:val="double"/>
        </w:rPr>
        <w:t>,</w:t>
      </w:r>
      <w:r w:rsidR="00465EE5">
        <w:rPr>
          <w:rFonts w:ascii="Times New Roman" w:hAnsi="Times New Roman"/>
          <w:u w:val="double"/>
        </w:rPr>
        <w:t>2</w:t>
      </w:r>
      <w:r>
        <w:rPr>
          <w:rFonts w:ascii="Times New Roman" w:hAnsi="Times New Roman"/>
          <w:u w:val="double"/>
        </w:rPr>
        <w:t>00</w:t>
      </w:r>
      <w:r>
        <w:rPr>
          <w:rFonts w:ascii="Times New Roman" w:hAnsi="Times New Roman"/>
          <w:u w:val="double"/>
        </w:rPr>
        <w:tab/>
      </w:r>
      <w:r>
        <w:rPr>
          <w:rFonts w:ascii="Times New Roman" w:hAnsi="Times New Roman"/>
        </w:rPr>
        <w:t xml:space="preserve">  I</w:t>
      </w:r>
      <w:r>
        <w:rPr>
          <w:rFonts w:ascii="Times New Roman" w:hAnsi="Times New Roman"/>
        </w:rPr>
        <w:tab/>
      </w:r>
      <w:r w:rsidR="008104A1">
        <w:rPr>
          <w:rFonts w:ascii="Times New Roman" w:hAnsi="Times New Roman"/>
          <w:u w:val="double"/>
        </w:rPr>
        <w:t>$3</w:t>
      </w:r>
      <w:r w:rsidR="00465EE5">
        <w:rPr>
          <w:rFonts w:ascii="Times New Roman" w:hAnsi="Times New Roman"/>
          <w:u w:val="double"/>
        </w:rPr>
        <w:t>6</w:t>
      </w:r>
      <w:r w:rsidR="008104A1">
        <w:rPr>
          <w:rFonts w:ascii="Times New Roman" w:hAnsi="Times New Roman"/>
          <w:u w:val="double"/>
        </w:rPr>
        <w:t>,</w:t>
      </w:r>
      <w:r w:rsidR="00465EE5">
        <w:rPr>
          <w:rFonts w:ascii="Times New Roman" w:hAnsi="Times New Roman"/>
          <w:u w:val="double"/>
        </w:rPr>
        <w:t>6</w:t>
      </w:r>
      <w:r w:rsidR="008104A1">
        <w:rPr>
          <w:rFonts w:ascii="Times New Roman" w:hAnsi="Times New Roman"/>
          <w:u w:val="double"/>
        </w:rPr>
        <w:t>0</w:t>
      </w:r>
      <w:r w:rsidR="007C6913">
        <w:rPr>
          <w:rFonts w:ascii="Times New Roman" w:hAnsi="Times New Roman"/>
          <w:u w:val="double"/>
        </w:rPr>
        <w:t>0</w:t>
      </w:r>
      <w:r>
        <w:rPr>
          <w:rFonts w:ascii="Times New Roman" w:hAnsi="Times New Roman"/>
          <w:u w:val="double"/>
        </w:rPr>
        <w:tab/>
      </w:r>
      <w:r>
        <w:rPr>
          <w:rFonts w:ascii="Times New Roman" w:hAnsi="Times New Roman"/>
        </w:rPr>
        <w:t xml:space="preserve">  I</w:t>
      </w:r>
    </w:p>
    <w:p w:rsidR="00766E8C" w:rsidRDefault="00766E8C" w:rsidP="00766E8C">
      <w:pPr>
        <w:pStyle w:val="newtable"/>
        <w:tabs>
          <w:tab w:val="clear" w:pos="1440"/>
          <w:tab w:val="left" w:pos="900"/>
          <w:tab w:val="right" w:pos="7200"/>
          <w:tab w:val="right" w:pos="8820"/>
        </w:tabs>
        <w:rPr>
          <w:rFonts w:ascii="Times New Roman" w:hAnsi="Times New Roman"/>
        </w:rPr>
      </w:pPr>
    </w:p>
    <w:p w:rsidR="00766E8C" w:rsidRDefault="00766E8C" w:rsidP="00766E8C">
      <w:pPr>
        <w:pStyle w:val="newtable"/>
        <w:tabs>
          <w:tab w:val="clear" w:pos="1440"/>
          <w:tab w:val="left" w:pos="900"/>
          <w:tab w:val="right" w:pos="8820"/>
        </w:tabs>
        <w:rPr>
          <w:rFonts w:ascii="Times New Roman" w:hAnsi="Times New Roman"/>
        </w:rPr>
      </w:pPr>
      <w:r>
        <w:rPr>
          <w:rFonts w:ascii="Times New Roman" w:hAnsi="Times New Roman"/>
        </w:rPr>
        <w:t>Step 3: Use cost of goods sold formula</w:t>
      </w:r>
    </w:p>
    <w:p w:rsidR="00766E8C" w:rsidRDefault="00766E8C" w:rsidP="00766E8C">
      <w:pPr>
        <w:pStyle w:val="newtable"/>
        <w:tabs>
          <w:tab w:val="right" w:pos="7200"/>
          <w:tab w:val="right" w:pos="8820"/>
        </w:tabs>
        <w:ind w:left="540" w:hanging="540"/>
        <w:rPr>
          <w:rFonts w:ascii="Times New Roman" w:hAnsi="Times New Roman"/>
        </w:rPr>
      </w:pPr>
      <w:r>
        <w:rPr>
          <w:rFonts w:ascii="Times New Roman" w:hAnsi="Times New Roman"/>
        </w:rPr>
        <w:tab/>
        <w:t>Beginning fin</w:t>
      </w:r>
      <w:r w:rsidR="007C6913">
        <w:rPr>
          <w:rFonts w:ascii="Times New Roman" w:hAnsi="Times New Roman"/>
        </w:rPr>
        <w:t>ished goods inventory, 1/1</w:t>
      </w:r>
      <w:r w:rsidR="007C6913">
        <w:rPr>
          <w:rFonts w:ascii="Times New Roman" w:hAnsi="Times New Roman"/>
        </w:rPr>
        <w:tab/>
        <w:t xml:space="preserve">$ </w:t>
      </w:r>
      <w:r w:rsidR="00465EE5">
        <w:rPr>
          <w:rFonts w:ascii="Times New Roman" w:hAnsi="Times New Roman"/>
        </w:rPr>
        <w:t>10</w:t>
      </w:r>
      <w:r w:rsidR="008104A1">
        <w:rPr>
          <w:rFonts w:ascii="Times New Roman" w:hAnsi="Times New Roman"/>
        </w:rPr>
        <w:t>,000</w:t>
      </w:r>
      <w:r w:rsidR="008104A1">
        <w:rPr>
          <w:rFonts w:ascii="Times New Roman" w:hAnsi="Times New Roman"/>
        </w:rPr>
        <w:tab/>
        <w:t xml:space="preserve"> G</w:t>
      </w:r>
      <w:r w:rsidR="008104A1">
        <w:rPr>
          <w:rFonts w:ascii="Times New Roman" w:hAnsi="Times New Roman"/>
        </w:rPr>
        <w:tab/>
        <w:t xml:space="preserve"> $   </w:t>
      </w:r>
      <w:r w:rsidR="00465EE5">
        <w:rPr>
          <w:rFonts w:ascii="Times New Roman" w:hAnsi="Times New Roman"/>
        </w:rPr>
        <w:t>3</w:t>
      </w:r>
      <w:r>
        <w:rPr>
          <w:rFonts w:ascii="Times New Roman" w:hAnsi="Times New Roman"/>
        </w:rPr>
        <w:t xml:space="preserve">,000 </w:t>
      </w:r>
      <w:r>
        <w:rPr>
          <w:rFonts w:ascii="Times New Roman" w:hAnsi="Times New Roman"/>
        </w:rPr>
        <w:tab/>
        <w:t>G</w:t>
      </w:r>
    </w:p>
    <w:p w:rsidR="00766E8C" w:rsidRDefault="00766E8C" w:rsidP="00766E8C">
      <w:pPr>
        <w:pStyle w:val="newtable"/>
        <w:tabs>
          <w:tab w:val="right" w:pos="8820"/>
        </w:tabs>
        <w:ind w:left="540" w:hanging="540"/>
        <w:rPr>
          <w:rFonts w:ascii="Times New Roman" w:hAnsi="Times New Roman"/>
        </w:rPr>
      </w:pPr>
      <w:r>
        <w:rPr>
          <w:rFonts w:ascii="Times New Roman" w:hAnsi="Times New Roman"/>
        </w:rPr>
        <w:tab/>
        <w:t>Cost of goods manufactured</w:t>
      </w:r>
      <w:r>
        <w:rPr>
          <w:rFonts w:ascii="Times New Roman" w:hAnsi="Times New Roman"/>
        </w:rPr>
        <w:tab/>
      </w:r>
      <w:r>
        <w:rPr>
          <w:rFonts w:ascii="Times New Roman" w:hAnsi="Times New Roman"/>
          <w:u w:val="single"/>
        </w:rPr>
        <w:t xml:space="preserve">  </w:t>
      </w:r>
      <w:r w:rsidR="00465EE5">
        <w:rPr>
          <w:rFonts w:ascii="Times New Roman" w:hAnsi="Times New Roman"/>
          <w:u w:val="single"/>
        </w:rPr>
        <w:t>28</w:t>
      </w:r>
      <w:r>
        <w:rPr>
          <w:rFonts w:ascii="Times New Roman" w:hAnsi="Times New Roman"/>
          <w:u w:val="single"/>
        </w:rPr>
        <w:t>,</w:t>
      </w:r>
      <w:r w:rsidR="00465EE5">
        <w:rPr>
          <w:rFonts w:ascii="Times New Roman" w:hAnsi="Times New Roman"/>
          <w:u w:val="single"/>
        </w:rPr>
        <w:t>2</w:t>
      </w:r>
      <w:r>
        <w:rPr>
          <w:rFonts w:ascii="Times New Roman" w:hAnsi="Times New Roman"/>
          <w:u w:val="single"/>
        </w:rPr>
        <w:t>00</w:t>
      </w:r>
      <w:r>
        <w:rPr>
          <w:rFonts w:ascii="Times New Roman" w:hAnsi="Times New Roman"/>
        </w:rPr>
        <w:t xml:space="preserve">  I</w:t>
      </w:r>
      <w:r>
        <w:rPr>
          <w:rFonts w:ascii="Times New Roman" w:hAnsi="Times New Roman"/>
        </w:rPr>
        <w:tab/>
      </w:r>
      <w:r w:rsidR="007C6913">
        <w:rPr>
          <w:rFonts w:ascii="Times New Roman" w:hAnsi="Times New Roman"/>
          <w:u w:val="single"/>
        </w:rPr>
        <w:t xml:space="preserve"> </w:t>
      </w:r>
      <w:r>
        <w:rPr>
          <w:rFonts w:ascii="Times New Roman" w:hAnsi="Times New Roman"/>
          <w:u w:val="single"/>
        </w:rPr>
        <w:t xml:space="preserve">  </w:t>
      </w:r>
      <w:r w:rsidR="008104A1">
        <w:rPr>
          <w:rFonts w:ascii="Times New Roman" w:hAnsi="Times New Roman"/>
          <w:u w:val="single"/>
        </w:rPr>
        <w:t>3</w:t>
      </w:r>
      <w:r w:rsidR="00465EE5">
        <w:rPr>
          <w:rFonts w:ascii="Times New Roman" w:hAnsi="Times New Roman"/>
          <w:u w:val="single"/>
        </w:rPr>
        <w:t>6</w:t>
      </w:r>
      <w:r w:rsidR="008104A1">
        <w:rPr>
          <w:rFonts w:ascii="Times New Roman" w:hAnsi="Times New Roman"/>
          <w:u w:val="single"/>
        </w:rPr>
        <w:t>,</w:t>
      </w:r>
      <w:r w:rsidR="00465EE5">
        <w:rPr>
          <w:rFonts w:ascii="Times New Roman" w:hAnsi="Times New Roman"/>
          <w:u w:val="single"/>
        </w:rPr>
        <w:t>6</w:t>
      </w:r>
      <w:r w:rsidR="008104A1">
        <w:rPr>
          <w:rFonts w:ascii="Times New Roman" w:hAnsi="Times New Roman"/>
          <w:u w:val="single"/>
        </w:rPr>
        <w:t>0</w:t>
      </w:r>
      <w:r>
        <w:rPr>
          <w:rFonts w:ascii="Times New Roman" w:hAnsi="Times New Roman"/>
          <w:u w:val="single"/>
        </w:rPr>
        <w:t>0</w:t>
      </w:r>
      <w:r>
        <w:rPr>
          <w:rFonts w:ascii="Times New Roman" w:hAnsi="Times New Roman"/>
        </w:rPr>
        <w:t xml:space="preserve">  </w:t>
      </w:r>
      <w:r>
        <w:rPr>
          <w:rFonts w:ascii="Times New Roman" w:hAnsi="Times New Roman"/>
        </w:rPr>
        <w:tab/>
        <w:t>I</w:t>
      </w:r>
    </w:p>
    <w:p w:rsidR="00766E8C" w:rsidRDefault="00766E8C" w:rsidP="00766E8C">
      <w:pPr>
        <w:pStyle w:val="newtable"/>
        <w:tabs>
          <w:tab w:val="right" w:pos="8820"/>
        </w:tabs>
        <w:ind w:left="540" w:hanging="540"/>
        <w:rPr>
          <w:rFonts w:ascii="Times New Roman" w:hAnsi="Times New Roman"/>
        </w:rPr>
      </w:pPr>
      <w:r>
        <w:rPr>
          <w:rFonts w:ascii="Times New Roman" w:hAnsi="Times New Roman"/>
        </w:rPr>
        <w:tab/>
        <w:t>Cos</w:t>
      </w:r>
      <w:r w:rsidR="008104A1">
        <w:rPr>
          <w:rFonts w:ascii="Times New Roman" w:hAnsi="Times New Roman"/>
        </w:rPr>
        <w:t>t of goods available for sale</w:t>
      </w:r>
      <w:r w:rsidR="008104A1">
        <w:rPr>
          <w:rFonts w:ascii="Times New Roman" w:hAnsi="Times New Roman"/>
        </w:rPr>
        <w:tab/>
        <w:t>3</w:t>
      </w:r>
      <w:r w:rsidR="00465EE5">
        <w:rPr>
          <w:rFonts w:ascii="Times New Roman" w:hAnsi="Times New Roman"/>
        </w:rPr>
        <w:t>8</w:t>
      </w:r>
      <w:r w:rsidR="008104A1">
        <w:rPr>
          <w:rFonts w:ascii="Times New Roman" w:hAnsi="Times New Roman"/>
        </w:rPr>
        <w:t>,</w:t>
      </w:r>
      <w:r w:rsidR="00465EE5">
        <w:rPr>
          <w:rFonts w:ascii="Times New Roman" w:hAnsi="Times New Roman"/>
        </w:rPr>
        <w:t>2</w:t>
      </w:r>
      <w:r w:rsidR="008104A1">
        <w:rPr>
          <w:rFonts w:ascii="Times New Roman" w:hAnsi="Times New Roman"/>
        </w:rPr>
        <w:t>00  I</w:t>
      </w:r>
      <w:r w:rsidR="008104A1">
        <w:rPr>
          <w:rFonts w:ascii="Times New Roman" w:hAnsi="Times New Roman"/>
        </w:rPr>
        <w:tab/>
        <w:t>3</w:t>
      </w:r>
      <w:r w:rsidR="00465EE5">
        <w:rPr>
          <w:rFonts w:ascii="Times New Roman" w:hAnsi="Times New Roman"/>
        </w:rPr>
        <w:t>9</w:t>
      </w:r>
      <w:r w:rsidR="008104A1">
        <w:rPr>
          <w:rFonts w:ascii="Times New Roman" w:hAnsi="Times New Roman"/>
        </w:rPr>
        <w:t>,</w:t>
      </w:r>
      <w:r w:rsidR="00465EE5">
        <w:rPr>
          <w:rFonts w:ascii="Times New Roman" w:hAnsi="Times New Roman"/>
        </w:rPr>
        <w:t>6</w:t>
      </w:r>
      <w:r w:rsidR="008104A1">
        <w:rPr>
          <w:rFonts w:ascii="Times New Roman" w:hAnsi="Times New Roman"/>
        </w:rPr>
        <w:t>0</w:t>
      </w:r>
      <w:r>
        <w:rPr>
          <w:rFonts w:ascii="Times New Roman" w:hAnsi="Times New Roman"/>
        </w:rPr>
        <w:t>0</w:t>
      </w:r>
      <w:r>
        <w:rPr>
          <w:rFonts w:ascii="Times New Roman" w:hAnsi="Times New Roman"/>
        </w:rPr>
        <w:tab/>
        <w:t xml:space="preserve">  I</w:t>
      </w:r>
    </w:p>
    <w:p w:rsidR="00766E8C" w:rsidRDefault="00766E8C" w:rsidP="00766E8C">
      <w:pPr>
        <w:pStyle w:val="newtable"/>
        <w:tabs>
          <w:tab w:val="right" w:pos="8820"/>
        </w:tabs>
        <w:ind w:left="540" w:hanging="540"/>
        <w:rPr>
          <w:rFonts w:ascii="Times New Roman" w:hAnsi="Times New Roman"/>
        </w:rPr>
      </w:pPr>
      <w:r>
        <w:rPr>
          <w:rFonts w:ascii="Times New Roman" w:hAnsi="Times New Roman"/>
        </w:rPr>
        <w:tab/>
        <w:t>Ending finished goods inventory, 12/31</w:t>
      </w:r>
      <w:r>
        <w:rPr>
          <w:rFonts w:ascii="Times New Roman" w:hAnsi="Times New Roman"/>
        </w:rPr>
        <w:tab/>
      </w:r>
      <w:r w:rsidR="00B81D88" w:rsidRPr="00B81D88">
        <w:rPr>
          <w:rFonts w:ascii="Times New Roman" w:hAnsi="Times New Roman"/>
        </w:rPr>
        <w:t xml:space="preserve"> </w:t>
      </w:r>
      <w:r w:rsidRPr="00B81D88">
        <w:rPr>
          <w:rFonts w:ascii="Times New Roman" w:hAnsi="Times New Roman"/>
          <w:b/>
        </w:rPr>
        <w:t>B</w:t>
      </w:r>
      <w:r w:rsidR="00B81D88" w:rsidRPr="00B81D88">
        <w:rPr>
          <w:rFonts w:ascii="Times New Roman" w:hAnsi="Times New Roman"/>
          <w:b/>
        </w:rPr>
        <w:t xml:space="preserve"> </w:t>
      </w:r>
      <w:r w:rsidR="00B81D88">
        <w:rPr>
          <w:rFonts w:ascii="Times New Roman" w:hAnsi="Times New Roman"/>
          <w:b/>
          <w:u w:val="single"/>
        </w:rPr>
        <w:t xml:space="preserve">    </w:t>
      </w:r>
      <w:r w:rsidR="00465EE5">
        <w:rPr>
          <w:rFonts w:ascii="Times New Roman" w:hAnsi="Times New Roman"/>
          <w:u w:val="single"/>
        </w:rPr>
        <w:t>7</w:t>
      </w:r>
      <w:r w:rsidR="008104A1">
        <w:rPr>
          <w:rFonts w:ascii="Times New Roman" w:hAnsi="Times New Roman"/>
          <w:u w:val="single"/>
        </w:rPr>
        <w:t>,</w:t>
      </w:r>
      <w:r w:rsidR="00465EE5">
        <w:rPr>
          <w:rFonts w:ascii="Times New Roman" w:hAnsi="Times New Roman"/>
          <w:u w:val="single"/>
        </w:rPr>
        <w:t>7</w:t>
      </w:r>
      <w:r w:rsidR="008104A1">
        <w:rPr>
          <w:rFonts w:ascii="Times New Roman" w:hAnsi="Times New Roman"/>
          <w:u w:val="single"/>
        </w:rPr>
        <w:t>0</w:t>
      </w:r>
      <w:r w:rsidRPr="00AB6CFF">
        <w:rPr>
          <w:rFonts w:ascii="Times New Roman" w:hAnsi="Times New Roman"/>
          <w:u w:val="single"/>
        </w:rPr>
        <w:t>0</w:t>
      </w:r>
      <w:r>
        <w:rPr>
          <w:rFonts w:ascii="Times New Roman" w:hAnsi="Times New Roman"/>
        </w:rPr>
        <w:t xml:space="preserve">  I</w:t>
      </w:r>
      <w:r>
        <w:rPr>
          <w:rFonts w:ascii="Times New Roman" w:hAnsi="Times New Roman"/>
        </w:rPr>
        <w:tab/>
      </w:r>
      <w:r>
        <w:rPr>
          <w:rFonts w:ascii="Times New Roman" w:hAnsi="Times New Roman"/>
          <w:u w:val="single"/>
        </w:rPr>
        <w:t xml:space="preserve">     </w:t>
      </w:r>
      <w:r w:rsidR="00465EE5">
        <w:rPr>
          <w:rFonts w:ascii="Times New Roman" w:hAnsi="Times New Roman"/>
          <w:u w:val="single"/>
        </w:rPr>
        <w:t>8</w:t>
      </w:r>
      <w:r w:rsidR="008104A1">
        <w:rPr>
          <w:rFonts w:ascii="Times New Roman" w:hAnsi="Times New Roman"/>
          <w:u w:val="single"/>
        </w:rPr>
        <w:t>,</w:t>
      </w:r>
      <w:r w:rsidR="00465EE5">
        <w:rPr>
          <w:rFonts w:ascii="Times New Roman" w:hAnsi="Times New Roman"/>
          <w:u w:val="single"/>
        </w:rPr>
        <w:t>6</w:t>
      </w:r>
      <w:r w:rsidR="008104A1">
        <w:rPr>
          <w:rFonts w:ascii="Times New Roman" w:hAnsi="Times New Roman"/>
          <w:u w:val="single"/>
        </w:rPr>
        <w:t>0</w:t>
      </w:r>
      <w:r>
        <w:rPr>
          <w:rFonts w:ascii="Times New Roman" w:hAnsi="Times New Roman"/>
          <w:u w:val="single"/>
        </w:rPr>
        <w:t>0</w:t>
      </w:r>
      <w:r>
        <w:rPr>
          <w:rFonts w:ascii="Times New Roman" w:hAnsi="Times New Roman"/>
          <w:u w:val="single"/>
        </w:rPr>
        <w:tab/>
      </w:r>
      <w:r>
        <w:rPr>
          <w:rFonts w:ascii="Times New Roman" w:hAnsi="Times New Roman"/>
        </w:rPr>
        <w:t xml:space="preserve"> G</w:t>
      </w:r>
    </w:p>
    <w:p w:rsidR="00766E8C" w:rsidRDefault="00766E8C" w:rsidP="00766E8C">
      <w:pPr>
        <w:pStyle w:val="newtable"/>
        <w:tabs>
          <w:tab w:val="right" w:pos="8820"/>
        </w:tabs>
        <w:ind w:left="540" w:hanging="540"/>
        <w:rPr>
          <w:rFonts w:ascii="Times New Roman" w:hAnsi="Times New Roman"/>
        </w:rPr>
      </w:pPr>
      <w:r>
        <w:rPr>
          <w:rFonts w:ascii="Times New Roman" w:hAnsi="Times New Roman"/>
        </w:rPr>
        <w:tab/>
        <w:t>Cost of goods sold</w:t>
      </w:r>
      <w:r>
        <w:rPr>
          <w:rFonts w:ascii="Times New Roman" w:hAnsi="Times New Roman"/>
        </w:rPr>
        <w:tab/>
      </w:r>
      <w:r w:rsidR="007C6913">
        <w:rPr>
          <w:rFonts w:ascii="Times New Roman" w:hAnsi="Times New Roman"/>
          <w:u w:val="double"/>
        </w:rPr>
        <w:t>$</w:t>
      </w:r>
      <w:r w:rsidR="008104A1">
        <w:rPr>
          <w:rFonts w:ascii="Times New Roman" w:hAnsi="Times New Roman"/>
          <w:u w:val="double"/>
        </w:rPr>
        <w:t>3</w:t>
      </w:r>
      <w:r w:rsidR="00465EE5">
        <w:rPr>
          <w:rFonts w:ascii="Times New Roman" w:hAnsi="Times New Roman"/>
          <w:u w:val="double"/>
        </w:rPr>
        <w:t>0</w:t>
      </w:r>
      <w:r w:rsidR="008104A1">
        <w:rPr>
          <w:rFonts w:ascii="Times New Roman" w:hAnsi="Times New Roman"/>
          <w:u w:val="double"/>
        </w:rPr>
        <w:t>,</w:t>
      </w:r>
      <w:r w:rsidR="00465EE5">
        <w:rPr>
          <w:rFonts w:ascii="Times New Roman" w:hAnsi="Times New Roman"/>
          <w:u w:val="double"/>
        </w:rPr>
        <w:t>5</w:t>
      </w:r>
      <w:r w:rsidR="008104A1">
        <w:rPr>
          <w:rFonts w:ascii="Times New Roman" w:hAnsi="Times New Roman"/>
          <w:u w:val="double"/>
        </w:rPr>
        <w:t>0</w:t>
      </w:r>
      <w:r>
        <w:rPr>
          <w:rFonts w:ascii="Times New Roman" w:hAnsi="Times New Roman"/>
          <w:u w:val="double"/>
        </w:rPr>
        <w:t>0</w:t>
      </w:r>
      <w:r>
        <w:rPr>
          <w:rFonts w:ascii="Times New Roman" w:hAnsi="Times New Roman"/>
        </w:rPr>
        <w:t xml:space="preserve">  I</w:t>
      </w:r>
      <w:r>
        <w:rPr>
          <w:rFonts w:ascii="Times New Roman" w:hAnsi="Times New Roman"/>
        </w:rPr>
        <w:tab/>
      </w:r>
      <w:r w:rsidR="007C6913">
        <w:rPr>
          <w:rFonts w:ascii="Times New Roman" w:hAnsi="Times New Roman"/>
          <w:u w:val="double"/>
        </w:rPr>
        <w:t>$3</w:t>
      </w:r>
      <w:r w:rsidR="008104A1">
        <w:rPr>
          <w:rFonts w:ascii="Times New Roman" w:hAnsi="Times New Roman"/>
          <w:u w:val="double"/>
        </w:rPr>
        <w:t>1,</w:t>
      </w:r>
      <w:r w:rsidR="00465EE5">
        <w:rPr>
          <w:rFonts w:ascii="Times New Roman" w:hAnsi="Times New Roman"/>
          <w:u w:val="double"/>
        </w:rPr>
        <w:t>0</w:t>
      </w:r>
      <w:r>
        <w:rPr>
          <w:rFonts w:ascii="Times New Roman" w:hAnsi="Times New Roman"/>
          <w:u w:val="double"/>
        </w:rPr>
        <w:t>00</w:t>
      </w:r>
      <w:r>
        <w:rPr>
          <w:rFonts w:ascii="Times New Roman" w:hAnsi="Times New Roman"/>
          <w:u w:val="double"/>
        </w:rPr>
        <w:tab/>
      </w:r>
      <w:r>
        <w:rPr>
          <w:rFonts w:ascii="Times New Roman" w:hAnsi="Times New Roman"/>
        </w:rPr>
        <w:t xml:space="preserve"> G</w:t>
      </w:r>
    </w:p>
    <w:p w:rsidR="00766E8C" w:rsidRDefault="00766E8C" w:rsidP="00766E8C">
      <w:pPr>
        <w:pStyle w:val="newtable"/>
        <w:rPr>
          <w:rFonts w:ascii="Times New Roman" w:hAnsi="Times New Roman"/>
        </w:rPr>
      </w:pPr>
      <w:r>
        <w:rPr>
          <w:rFonts w:ascii="Times New Roman" w:hAnsi="Times New Roman"/>
        </w:rPr>
        <w:t>For case 1, do steps 1, 2, and 3 in order.</w:t>
      </w:r>
    </w:p>
    <w:p w:rsidR="00766E8C" w:rsidRDefault="00766E8C" w:rsidP="00766E8C">
      <w:pPr>
        <w:pStyle w:val="newtable"/>
      </w:pPr>
      <w:r w:rsidRPr="00DC0D8D">
        <w:rPr>
          <w:rFonts w:ascii="Times New Roman" w:hAnsi="Times New Roman"/>
        </w:rPr>
        <w:t>For case 2, do steps 1, 3, and then 2.</w:t>
      </w:r>
    </w:p>
    <w:p w:rsidR="00665B6E" w:rsidRDefault="00CF4B5B" w:rsidP="00665B6E">
      <w:pPr>
        <w:pStyle w:val="MN2R"/>
        <w:keepLines w:val="0"/>
        <w:spacing w:before="0" w:line="240" w:lineRule="auto"/>
        <w:ind w:left="0" w:right="0"/>
        <w:rPr>
          <w:rFonts w:ascii="Times New Roman" w:hAnsi="Times New Roman" w:cs="Times New Roman"/>
          <w:b/>
          <w:color w:val="auto"/>
          <w:sz w:val="24"/>
        </w:rPr>
      </w:pPr>
      <w:r>
        <w:rPr>
          <w:rFonts w:ascii="Times New Roman" w:hAnsi="Times New Roman" w:cs="Times New Roman"/>
          <w:b/>
          <w:color w:val="auto"/>
          <w:sz w:val="24"/>
        </w:rPr>
        <w:br w:type="page"/>
      </w:r>
      <w:r w:rsidR="00BA3FE2">
        <w:rPr>
          <w:rFonts w:ascii="Times New Roman" w:hAnsi="Times New Roman" w:cs="Times New Roman"/>
          <w:b/>
          <w:color w:val="auto"/>
          <w:sz w:val="24"/>
        </w:rPr>
        <w:lastRenderedPageBreak/>
        <w:t>Try It</w:t>
      </w:r>
      <w:r w:rsidR="00665B6E">
        <w:rPr>
          <w:rFonts w:ascii="Times New Roman" w:hAnsi="Times New Roman" w:cs="Times New Roman"/>
          <w:b/>
          <w:color w:val="auto"/>
          <w:sz w:val="24"/>
        </w:rPr>
        <w:t>!</w:t>
      </w:r>
      <w:r w:rsidR="00BA3FE2">
        <w:rPr>
          <w:rFonts w:ascii="Times New Roman" w:hAnsi="Times New Roman" w:cs="Times New Roman"/>
          <w:b/>
          <w:color w:val="auto"/>
          <w:sz w:val="24"/>
        </w:rPr>
        <w:t xml:space="preserve"> 2-1</w:t>
      </w:r>
    </w:p>
    <w:p w:rsidR="00665B6E" w:rsidRPr="00665B6E" w:rsidRDefault="00665B6E" w:rsidP="00665B6E">
      <w:pPr>
        <w:pStyle w:val="MN2R"/>
        <w:keepLines w:val="0"/>
        <w:spacing w:before="0" w:line="240" w:lineRule="auto"/>
        <w:ind w:left="0" w:right="0"/>
        <w:rPr>
          <w:rFonts w:ascii="Times New Roman" w:hAnsi="Times New Roman" w:cs="Times New Roman"/>
          <w:bCs/>
          <w:color w:val="auto"/>
          <w:sz w:val="24"/>
        </w:rPr>
      </w:pPr>
    </w:p>
    <w:p w:rsidR="00BA3FE2" w:rsidRDefault="00BA3FE2" w:rsidP="00665B6E">
      <w:pPr>
        <w:pStyle w:val="MN2R"/>
        <w:keepLines w:val="0"/>
        <w:spacing w:before="0" w:line="240" w:lineRule="auto"/>
        <w:ind w:left="0" w:right="0"/>
        <w:rPr>
          <w:rFonts w:ascii="Times New Roman" w:hAnsi="Times New Roman" w:cs="Times New Roman"/>
          <w:color w:val="auto"/>
          <w:sz w:val="24"/>
        </w:rPr>
      </w:pPr>
      <w:r>
        <w:rPr>
          <w:rFonts w:ascii="Times New Roman" w:hAnsi="Times New Roman" w:cs="Times New Roman"/>
          <w:color w:val="auto"/>
          <w:sz w:val="24"/>
        </w:rPr>
        <w:t>The following table shows the total costs of gasoline and insurance and the cost per mile if the truck is driven (a) 2</w:t>
      </w:r>
      <w:r w:rsidR="00AB36A4">
        <w:rPr>
          <w:rFonts w:ascii="Times New Roman" w:hAnsi="Times New Roman" w:cs="Times New Roman"/>
          <w:color w:val="auto"/>
          <w:sz w:val="24"/>
        </w:rPr>
        <w:t>5</w:t>
      </w:r>
      <w:r>
        <w:rPr>
          <w:rFonts w:ascii="Times New Roman" w:hAnsi="Times New Roman" w:cs="Times New Roman"/>
          <w:color w:val="auto"/>
          <w:sz w:val="24"/>
        </w:rPr>
        <w:t xml:space="preserve">,000 miles and (b) </w:t>
      </w:r>
      <w:r w:rsidR="00AB36A4">
        <w:rPr>
          <w:rFonts w:ascii="Times New Roman" w:hAnsi="Times New Roman" w:cs="Times New Roman"/>
          <w:color w:val="auto"/>
          <w:sz w:val="24"/>
        </w:rPr>
        <w:t>5</w:t>
      </w:r>
      <w:r>
        <w:rPr>
          <w:rFonts w:ascii="Times New Roman" w:hAnsi="Times New Roman" w:cs="Times New Roman"/>
          <w:color w:val="auto"/>
          <w:sz w:val="24"/>
        </w:rPr>
        <w:t>0,000 miles.</w:t>
      </w:r>
    </w:p>
    <w:p w:rsidR="00665B6E" w:rsidRPr="00C56A2A" w:rsidRDefault="00665B6E" w:rsidP="00665B6E">
      <w:pPr>
        <w:pStyle w:val="MN2R"/>
        <w:keepLines w:val="0"/>
        <w:spacing w:before="0" w:line="240" w:lineRule="auto"/>
        <w:ind w:left="0" w:right="0"/>
        <w:rPr>
          <w:rFonts w:ascii="Times New Roman" w:hAnsi="Times New Roman" w:cs="Times New Roman"/>
          <w:color w:val="auto"/>
          <w:sz w:val="24"/>
        </w:rPr>
      </w:pPr>
    </w:p>
    <w:tbl>
      <w:tblPr>
        <w:tblW w:w="0" w:type="auto"/>
        <w:jc w:val="center"/>
        <w:tblLayout w:type="fixed"/>
        <w:tblLook w:val="0000" w:firstRow="0" w:lastRow="0" w:firstColumn="0" w:lastColumn="0" w:noHBand="0" w:noVBand="0"/>
      </w:tblPr>
      <w:tblGrid>
        <w:gridCol w:w="2085"/>
        <w:gridCol w:w="2085"/>
        <w:gridCol w:w="2085"/>
        <w:gridCol w:w="2085"/>
        <w:gridCol w:w="2085"/>
      </w:tblGrid>
      <w:tr w:rsidR="00BA3FE2" w:rsidRPr="0039080E" w:rsidTr="00EA1201">
        <w:trPr>
          <w:trHeight w:val="23"/>
          <w:tblHeader/>
          <w:jc w:val="center"/>
        </w:trPr>
        <w:tc>
          <w:tcPr>
            <w:tcW w:w="2085" w:type="dxa"/>
            <w:tcBorders>
              <w:bottom w:val="single" w:sz="4" w:space="0" w:color="auto"/>
            </w:tcBorders>
            <w:vAlign w:val="bottom"/>
          </w:tcPr>
          <w:p w:rsidR="00BA3FE2" w:rsidRDefault="00BA3FE2" w:rsidP="00665B6E">
            <w:pPr>
              <w:pStyle w:val="UNTBLCOLHD"/>
              <w:spacing w:line="240" w:lineRule="auto"/>
              <w:rPr>
                <w:rFonts w:ascii="Times New Roman" w:hAnsi="Times New Roman" w:cs="Times New Roman"/>
                <w:color w:val="auto"/>
                <w:sz w:val="24"/>
              </w:rPr>
            </w:pPr>
            <w:r w:rsidRPr="0039080E">
              <w:rPr>
                <w:rFonts w:ascii="Times New Roman" w:hAnsi="Times New Roman" w:cs="Times New Roman"/>
                <w:color w:val="auto"/>
                <w:sz w:val="24"/>
              </w:rPr>
              <w:t xml:space="preserve">Number of </w:t>
            </w:r>
            <w:r>
              <w:rPr>
                <w:rFonts w:ascii="Times New Roman" w:hAnsi="Times New Roman" w:cs="Times New Roman"/>
                <w:color w:val="auto"/>
                <w:sz w:val="24"/>
              </w:rPr>
              <w:t>Miles Driven</w:t>
            </w:r>
          </w:p>
          <w:p w:rsidR="00BA3FE2" w:rsidRPr="0039080E" w:rsidRDefault="00BA3FE2" w:rsidP="00665B6E">
            <w:pPr>
              <w:pStyle w:val="UNTBLCOLHD"/>
              <w:spacing w:line="240" w:lineRule="auto"/>
              <w:rPr>
                <w:rFonts w:ascii="Times New Roman" w:hAnsi="Times New Roman" w:cs="Times New Roman"/>
                <w:color w:val="auto"/>
                <w:sz w:val="24"/>
              </w:rPr>
            </w:pPr>
            <w:r w:rsidRPr="0039080E">
              <w:rPr>
                <w:rFonts w:ascii="Times New Roman" w:hAnsi="Times New Roman" w:cs="Times New Roman"/>
                <w:color w:val="auto"/>
                <w:sz w:val="24"/>
              </w:rPr>
              <w:t>(1)</w:t>
            </w:r>
          </w:p>
        </w:tc>
        <w:tc>
          <w:tcPr>
            <w:tcW w:w="2085" w:type="dxa"/>
            <w:tcBorders>
              <w:bottom w:val="single" w:sz="4" w:space="0" w:color="auto"/>
            </w:tcBorders>
            <w:vAlign w:val="bottom"/>
          </w:tcPr>
          <w:p w:rsidR="00BA3FE2" w:rsidRDefault="00BA3FE2" w:rsidP="00665B6E">
            <w:pPr>
              <w:pStyle w:val="UNTBLCOLHD"/>
              <w:spacing w:line="240" w:lineRule="auto"/>
              <w:rPr>
                <w:rFonts w:ascii="Times New Roman" w:hAnsi="Times New Roman" w:cs="Times New Roman"/>
                <w:color w:val="auto"/>
                <w:sz w:val="24"/>
              </w:rPr>
            </w:pPr>
            <w:r w:rsidRPr="0039080E">
              <w:rPr>
                <w:rFonts w:ascii="Times New Roman" w:hAnsi="Times New Roman" w:cs="Times New Roman"/>
                <w:color w:val="auto"/>
                <w:sz w:val="24"/>
              </w:rPr>
              <w:t xml:space="preserve">Variable </w:t>
            </w:r>
            <w:r>
              <w:rPr>
                <w:rFonts w:ascii="Times New Roman" w:hAnsi="Times New Roman" w:cs="Times New Roman"/>
                <w:color w:val="auto"/>
                <w:sz w:val="24"/>
              </w:rPr>
              <w:t xml:space="preserve">Gasoline </w:t>
            </w:r>
            <w:r w:rsidRPr="0039080E">
              <w:rPr>
                <w:rFonts w:ascii="Times New Roman" w:hAnsi="Times New Roman" w:cs="Times New Roman"/>
                <w:color w:val="auto"/>
                <w:sz w:val="24"/>
              </w:rPr>
              <w:t>Cost</w:t>
            </w:r>
            <w:r>
              <w:rPr>
                <w:rFonts w:ascii="Times New Roman" w:hAnsi="Times New Roman" w:cs="Times New Roman"/>
                <w:color w:val="auto"/>
                <w:sz w:val="24"/>
              </w:rPr>
              <w:t>s</w:t>
            </w:r>
          </w:p>
          <w:p w:rsidR="00BA3FE2" w:rsidRPr="0039080E" w:rsidRDefault="00BA3FE2" w:rsidP="00665B6E">
            <w:pPr>
              <w:pStyle w:val="UNTBLCOLHD"/>
              <w:spacing w:line="240" w:lineRule="auto"/>
              <w:rPr>
                <w:rFonts w:ascii="Times New Roman" w:hAnsi="Times New Roman" w:cs="Times New Roman"/>
                <w:color w:val="auto"/>
                <w:sz w:val="24"/>
              </w:rPr>
            </w:pPr>
            <w:r w:rsidRPr="0039080E">
              <w:rPr>
                <w:rFonts w:ascii="Times New Roman" w:hAnsi="Times New Roman" w:cs="Times New Roman"/>
                <w:color w:val="auto"/>
                <w:sz w:val="24"/>
              </w:rPr>
              <w:t>(2)</w:t>
            </w:r>
            <w:r>
              <w:rPr>
                <w:rFonts w:ascii="Times New Roman" w:hAnsi="Times New Roman" w:cs="Times New Roman"/>
                <w:color w:val="auto"/>
                <w:sz w:val="24"/>
              </w:rPr>
              <w:t xml:space="preserve"> = $0.</w:t>
            </w:r>
            <w:r w:rsidR="00AB36A4">
              <w:rPr>
                <w:rFonts w:ascii="Times New Roman" w:hAnsi="Times New Roman" w:cs="Times New Roman"/>
                <w:color w:val="auto"/>
                <w:sz w:val="24"/>
              </w:rPr>
              <w:t>2</w:t>
            </w:r>
            <w:r>
              <w:rPr>
                <w:rFonts w:ascii="Times New Roman" w:hAnsi="Times New Roman" w:cs="Times New Roman"/>
                <w:color w:val="auto"/>
                <w:sz w:val="24"/>
              </w:rPr>
              <w:t xml:space="preserve">5 </w:t>
            </w:r>
            <w:r>
              <w:rPr>
                <w:rFonts w:ascii="Cambria Math" w:hAnsi="Cambria Math" w:cs="Times New Roman"/>
                <w:color w:val="auto"/>
                <w:sz w:val="24"/>
              </w:rPr>
              <w:t>×</w:t>
            </w:r>
            <w:r>
              <w:rPr>
                <w:rFonts w:ascii="Times New Roman" w:hAnsi="Times New Roman" w:cs="Times New Roman"/>
                <w:color w:val="auto"/>
                <w:sz w:val="24"/>
              </w:rPr>
              <w:t xml:space="preserve"> (1)</w:t>
            </w:r>
          </w:p>
        </w:tc>
        <w:tc>
          <w:tcPr>
            <w:tcW w:w="2085" w:type="dxa"/>
            <w:tcBorders>
              <w:bottom w:val="single" w:sz="4" w:space="0" w:color="auto"/>
            </w:tcBorders>
            <w:vAlign w:val="bottom"/>
          </w:tcPr>
          <w:p w:rsidR="00BA3FE2" w:rsidRPr="0039080E" w:rsidRDefault="00BA3FE2" w:rsidP="00665B6E">
            <w:pPr>
              <w:pStyle w:val="UNTBLCOLHD"/>
              <w:spacing w:line="240" w:lineRule="auto"/>
              <w:rPr>
                <w:rFonts w:ascii="Times New Roman" w:hAnsi="Times New Roman" w:cs="Times New Roman"/>
                <w:color w:val="auto"/>
                <w:sz w:val="24"/>
              </w:rPr>
            </w:pPr>
            <w:r>
              <w:rPr>
                <w:rFonts w:ascii="Times New Roman" w:hAnsi="Times New Roman" w:cs="Times New Roman"/>
                <w:color w:val="auto"/>
                <w:sz w:val="24"/>
              </w:rPr>
              <w:t>Fixed Insurance</w:t>
            </w:r>
            <w:r w:rsidRPr="0039080E">
              <w:rPr>
                <w:rFonts w:ascii="Times New Roman" w:hAnsi="Times New Roman" w:cs="Times New Roman"/>
                <w:color w:val="auto"/>
                <w:sz w:val="24"/>
              </w:rPr>
              <w:t xml:space="preserve"> Cost</w:t>
            </w:r>
            <w:r>
              <w:rPr>
                <w:rFonts w:ascii="Times New Roman" w:hAnsi="Times New Roman" w:cs="Times New Roman"/>
                <w:color w:val="auto"/>
                <w:sz w:val="24"/>
              </w:rPr>
              <w:t xml:space="preserve">s                      </w:t>
            </w:r>
            <w:r w:rsidRPr="0039080E">
              <w:rPr>
                <w:rFonts w:ascii="Times New Roman" w:hAnsi="Times New Roman" w:cs="Times New Roman"/>
                <w:color w:val="auto"/>
                <w:sz w:val="24"/>
              </w:rPr>
              <w:t xml:space="preserve">(3) </w:t>
            </w:r>
          </w:p>
        </w:tc>
        <w:tc>
          <w:tcPr>
            <w:tcW w:w="2085" w:type="dxa"/>
            <w:tcBorders>
              <w:bottom w:val="single" w:sz="4" w:space="0" w:color="auto"/>
            </w:tcBorders>
          </w:tcPr>
          <w:p w:rsidR="00BA3FE2" w:rsidRDefault="00BA3FE2" w:rsidP="00665B6E">
            <w:pPr>
              <w:pStyle w:val="UNTBLCOLHD"/>
              <w:spacing w:line="240" w:lineRule="auto"/>
              <w:rPr>
                <w:rFonts w:ascii="Times New Roman" w:hAnsi="Times New Roman" w:cs="Times New Roman"/>
                <w:color w:val="auto"/>
                <w:sz w:val="24"/>
              </w:rPr>
            </w:pPr>
          </w:p>
          <w:p w:rsidR="00BA3FE2" w:rsidRDefault="00BA3FE2" w:rsidP="00665B6E">
            <w:pPr>
              <w:pStyle w:val="UNTBLCOLHD"/>
              <w:spacing w:line="240" w:lineRule="auto"/>
              <w:rPr>
                <w:rFonts w:ascii="Times New Roman" w:hAnsi="Times New Roman" w:cs="Times New Roman"/>
                <w:color w:val="auto"/>
                <w:sz w:val="24"/>
              </w:rPr>
            </w:pPr>
            <w:r>
              <w:rPr>
                <w:rFonts w:ascii="Times New Roman" w:hAnsi="Times New Roman" w:cs="Times New Roman"/>
                <w:color w:val="auto"/>
                <w:sz w:val="24"/>
              </w:rPr>
              <w:t>Total Costs</w:t>
            </w:r>
          </w:p>
          <w:p w:rsidR="00BA3FE2" w:rsidRPr="0039080E" w:rsidRDefault="00BA3FE2" w:rsidP="00665B6E">
            <w:pPr>
              <w:pStyle w:val="UNTBLCOLHD"/>
              <w:spacing w:line="240" w:lineRule="auto"/>
              <w:rPr>
                <w:rFonts w:ascii="Times New Roman" w:hAnsi="Times New Roman" w:cs="Times New Roman"/>
                <w:color w:val="auto"/>
                <w:sz w:val="24"/>
              </w:rPr>
            </w:pPr>
            <w:r>
              <w:rPr>
                <w:rFonts w:ascii="Times New Roman" w:hAnsi="Times New Roman" w:cs="Times New Roman"/>
                <w:color w:val="auto"/>
                <w:sz w:val="24"/>
              </w:rPr>
              <w:t>(4) = (2) + (3)</w:t>
            </w:r>
          </w:p>
        </w:tc>
        <w:tc>
          <w:tcPr>
            <w:tcW w:w="2085" w:type="dxa"/>
            <w:tcBorders>
              <w:bottom w:val="single" w:sz="4" w:space="0" w:color="auto"/>
            </w:tcBorders>
          </w:tcPr>
          <w:p w:rsidR="00BA3FE2" w:rsidRDefault="00BA3FE2" w:rsidP="00665B6E">
            <w:pPr>
              <w:pStyle w:val="UNTBLCOLHD"/>
              <w:spacing w:line="240" w:lineRule="auto"/>
              <w:rPr>
                <w:rFonts w:ascii="Times New Roman" w:hAnsi="Times New Roman" w:cs="Times New Roman"/>
                <w:color w:val="auto"/>
                <w:sz w:val="24"/>
              </w:rPr>
            </w:pPr>
          </w:p>
          <w:p w:rsidR="00BA3FE2" w:rsidRDefault="00BA3FE2" w:rsidP="00665B6E">
            <w:pPr>
              <w:pStyle w:val="UNTBLCOLHD"/>
              <w:spacing w:line="240" w:lineRule="auto"/>
              <w:rPr>
                <w:rFonts w:ascii="Times New Roman" w:hAnsi="Times New Roman" w:cs="Times New Roman"/>
                <w:color w:val="auto"/>
                <w:sz w:val="24"/>
              </w:rPr>
            </w:pPr>
            <w:r>
              <w:rPr>
                <w:rFonts w:ascii="Times New Roman" w:hAnsi="Times New Roman" w:cs="Times New Roman"/>
                <w:color w:val="auto"/>
                <w:sz w:val="24"/>
              </w:rPr>
              <w:t>Cost per Mile</w:t>
            </w:r>
          </w:p>
          <w:p w:rsidR="00BA3FE2" w:rsidRDefault="00BA3FE2" w:rsidP="00665B6E">
            <w:pPr>
              <w:pStyle w:val="UNTBLCOLHD"/>
              <w:spacing w:line="240" w:lineRule="auto"/>
              <w:rPr>
                <w:rFonts w:ascii="Times New Roman" w:hAnsi="Times New Roman" w:cs="Times New Roman"/>
                <w:color w:val="auto"/>
                <w:sz w:val="24"/>
              </w:rPr>
            </w:pPr>
            <w:r>
              <w:rPr>
                <w:rFonts w:ascii="Times New Roman" w:hAnsi="Times New Roman" w:cs="Times New Roman"/>
                <w:color w:val="auto"/>
                <w:sz w:val="24"/>
              </w:rPr>
              <w:t xml:space="preserve">(5) = (4) </w:t>
            </w:r>
            <w:r>
              <w:rPr>
                <w:rFonts w:ascii="Cambria Math" w:hAnsi="Cambria Math" w:cs="Times New Roman"/>
                <w:color w:val="auto"/>
                <w:sz w:val="24"/>
              </w:rPr>
              <w:t>÷</w:t>
            </w:r>
            <w:r>
              <w:rPr>
                <w:rFonts w:ascii="Times New Roman" w:hAnsi="Times New Roman" w:cs="Times New Roman"/>
                <w:color w:val="auto"/>
                <w:sz w:val="24"/>
              </w:rPr>
              <w:t xml:space="preserve"> (1)</w:t>
            </w:r>
          </w:p>
        </w:tc>
      </w:tr>
      <w:tr w:rsidR="00BA3FE2" w:rsidRPr="0039080E" w:rsidTr="00EA1201">
        <w:trPr>
          <w:trHeight w:val="23"/>
          <w:tblHeader/>
          <w:jc w:val="center"/>
        </w:trPr>
        <w:tc>
          <w:tcPr>
            <w:tcW w:w="2085" w:type="dxa"/>
          </w:tcPr>
          <w:p w:rsidR="00BA3FE2" w:rsidRDefault="00BA3FE2" w:rsidP="00665B6E">
            <w:pPr>
              <w:pStyle w:val="UNTBL"/>
              <w:tabs>
                <w:tab w:val="clear" w:pos="2490"/>
                <w:tab w:val="clear" w:pos="4170"/>
                <w:tab w:val="clear" w:pos="5900"/>
                <w:tab w:val="clear" w:pos="7620"/>
                <w:tab w:val="clear" w:pos="9320"/>
              </w:tabs>
              <w:spacing w:before="0" w:after="0" w:line="240" w:lineRule="auto"/>
              <w:ind w:right="569"/>
              <w:jc w:val="right"/>
              <w:rPr>
                <w:rFonts w:ascii="Times New Roman" w:hAnsi="Times New Roman" w:cs="Times New Roman"/>
                <w:color w:val="auto"/>
                <w:sz w:val="24"/>
              </w:rPr>
            </w:pPr>
            <w:r>
              <w:rPr>
                <w:rFonts w:ascii="Times New Roman" w:hAnsi="Times New Roman" w:cs="Times New Roman"/>
                <w:color w:val="auto"/>
                <w:sz w:val="24"/>
              </w:rPr>
              <w:t xml:space="preserve">  2</w:t>
            </w:r>
            <w:r w:rsidR="00AB36A4">
              <w:rPr>
                <w:rFonts w:ascii="Times New Roman" w:hAnsi="Times New Roman" w:cs="Times New Roman"/>
                <w:color w:val="auto"/>
                <w:sz w:val="24"/>
              </w:rPr>
              <w:t>5</w:t>
            </w:r>
            <w:r w:rsidRPr="0039080E">
              <w:rPr>
                <w:rFonts w:ascii="Times New Roman" w:hAnsi="Times New Roman" w:cs="Times New Roman"/>
                <w:color w:val="auto"/>
                <w:sz w:val="24"/>
              </w:rPr>
              <w:t>,000</w:t>
            </w:r>
          </w:p>
        </w:tc>
        <w:tc>
          <w:tcPr>
            <w:tcW w:w="2085" w:type="dxa"/>
          </w:tcPr>
          <w:p w:rsidR="00BA3FE2" w:rsidRDefault="00BA3FE2" w:rsidP="00665B6E">
            <w:pPr>
              <w:pStyle w:val="UNTBL"/>
              <w:tabs>
                <w:tab w:val="clear" w:pos="2490"/>
                <w:tab w:val="clear" w:pos="4170"/>
                <w:tab w:val="clear" w:pos="5900"/>
                <w:tab w:val="clear" w:pos="7620"/>
                <w:tab w:val="clear" w:pos="9320"/>
              </w:tabs>
              <w:spacing w:before="0" w:after="0" w:line="240" w:lineRule="auto"/>
              <w:ind w:right="569"/>
              <w:jc w:val="right"/>
              <w:rPr>
                <w:rFonts w:ascii="Times New Roman" w:hAnsi="Times New Roman" w:cs="Times New Roman"/>
                <w:color w:val="auto"/>
                <w:sz w:val="24"/>
              </w:rPr>
            </w:pPr>
            <w:r>
              <w:rPr>
                <w:rFonts w:ascii="Times New Roman" w:hAnsi="Times New Roman" w:cs="Times New Roman"/>
                <w:color w:val="auto"/>
                <w:sz w:val="24"/>
              </w:rPr>
              <w:t>$</w:t>
            </w:r>
            <w:r w:rsidR="00AB36A4">
              <w:rPr>
                <w:rFonts w:ascii="Times New Roman" w:hAnsi="Times New Roman" w:cs="Times New Roman"/>
                <w:color w:val="auto"/>
                <w:sz w:val="24"/>
              </w:rPr>
              <w:t>6</w:t>
            </w:r>
            <w:r>
              <w:rPr>
                <w:rFonts w:ascii="Times New Roman" w:hAnsi="Times New Roman" w:cs="Times New Roman"/>
                <w:color w:val="auto"/>
                <w:sz w:val="24"/>
              </w:rPr>
              <w:t>,</w:t>
            </w:r>
            <w:r w:rsidR="00AB36A4">
              <w:rPr>
                <w:rFonts w:ascii="Times New Roman" w:hAnsi="Times New Roman" w:cs="Times New Roman"/>
                <w:color w:val="auto"/>
                <w:sz w:val="24"/>
              </w:rPr>
              <w:t>25</w:t>
            </w:r>
            <w:r>
              <w:rPr>
                <w:rFonts w:ascii="Times New Roman" w:hAnsi="Times New Roman" w:cs="Times New Roman"/>
                <w:color w:val="auto"/>
                <w:sz w:val="24"/>
              </w:rPr>
              <w:t>0</w:t>
            </w:r>
          </w:p>
        </w:tc>
        <w:tc>
          <w:tcPr>
            <w:tcW w:w="2085" w:type="dxa"/>
          </w:tcPr>
          <w:p w:rsidR="00BA3FE2" w:rsidRDefault="00BA3FE2" w:rsidP="00665B6E">
            <w:pPr>
              <w:pStyle w:val="UNTBL"/>
              <w:tabs>
                <w:tab w:val="clear" w:pos="2490"/>
                <w:tab w:val="clear" w:pos="4170"/>
                <w:tab w:val="clear" w:pos="5900"/>
                <w:tab w:val="clear" w:pos="7620"/>
                <w:tab w:val="clear" w:pos="9320"/>
              </w:tabs>
              <w:spacing w:before="0" w:after="0" w:line="240" w:lineRule="auto"/>
              <w:ind w:right="569"/>
              <w:jc w:val="right"/>
              <w:rPr>
                <w:rFonts w:ascii="Times New Roman" w:hAnsi="Times New Roman" w:cs="Times New Roman"/>
                <w:color w:val="auto"/>
                <w:sz w:val="24"/>
              </w:rPr>
            </w:pPr>
            <w:r w:rsidRPr="0039080E">
              <w:rPr>
                <w:rFonts w:ascii="Times New Roman" w:hAnsi="Times New Roman" w:cs="Times New Roman"/>
                <w:color w:val="auto"/>
                <w:sz w:val="24"/>
              </w:rPr>
              <w:t> </w:t>
            </w:r>
            <w:r>
              <w:rPr>
                <w:rFonts w:ascii="Times New Roman" w:hAnsi="Times New Roman" w:cs="Times New Roman"/>
                <w:color w:val="auto"/>
                <w:sz w:val="24"/>
              </w:rPr>
              <w:t>$</w:t>
            </w:r>
            <w:r w:rsidR="00AB36A4">
              <w:rPr>
                <w:rFonts w:ascii="Times New Roman" w:hAnsi="Times New Roman" w:cs="Times New Roman"/>
                <w:color w:val="auto"/>
                <w:sz w:val="24"/>
              </w:rPr>
              <w:t>5</w:t>
            </w:r>
            <w:r w:rsidRPr="0039080E">
              <w:rPr>
                <w:rFonts w:ascii="Times New Roman" w:hAnsi="Times New Roman" w:cs="Times New Roman"/>
                <w:color w:val="auto"/>
                <w:sz w:val="24"/>
              </w:rPr>
              <w:t>,</w:t>
            </w:r>
            <w:r w:rsidR="00AB36A4">
              <w:rPr>
                <w:rFonts w:ascii="Times New Roman" w:hAnsi="Times New Roman" w:cs="Times New Roman"/>
                <w:color w:val="auto"/>
                <w:sz w:val="24"/>
              </w:rPr>
              <w:t>5</w:t>
            </w:r>
            <w:r w:rsidRPr="0039080E">
              <w:rPr>
                <w:rFonts w:ascii="Times New Roman" w:hAnsi="Times New Roman" w:cs="Times New Roman"/>
                <w:color w:val="auto"/>
                <w:sz w:val="24"/>
              </w:rPr>
              <w:t>00</w:t>
            </w:r>
          </w:p>
        </w:tc>
        <w:tc>
          <w:tcPr>
            <w:tcW w:w="2085" w:type="dxa"/>
          </w:tcPr>
          <w:p w:rsidR="00BA3FE2" w:rsidRDefault="00BA3FE2" w:rsidP="00665B6E">
            <w:pPr>
              <w:pStyle w:val="UNTBL"/>
              <w:tabs>
                <w:tab w:val="clear" w:pos="2490"/>
                <w:tab w:val="clear" w:pos="4170"/>
                <w:tab w:val="clear" w:pos="5900"/>
                <w:tab w:val="clear" w:pos="7620"/>
                <w:tab w:val="clear" w:pos="9320"/>
              </w:tabs>
              <w:spacing w:before="0" w:after="0" w:line="240" w:lineRule="auto"/>
              <w:ind w:right="569"/>
              <w:jc w:val="right"/>
              <w:rPr>
                <w:rFonts w:ascii="Times New Roman" w:hAnsi="Times New Roman" w:cs="Times New Roman"/>
                <w:color w:val="auto"/>
                <w:sz w:val="24"/>
              </w:rPr>
            </w:pPr>
            <w:r>
              <w:rPr>
                <w:rFonts w:ascii="Times New Roman" w:hAnsi="Times New Roman" w:cs="Times New Roman"/>
                <w:color w:val="auto"/>
                <w:sz w:val="24"/>
              </w:rPr>
              <w:t xml:space="preserve">$ </w:t>
            </w:r>
            <w:r w:rsidR="00AB36A4">
              <w:rPr>
                <w:rFonts w:ascii="Times New Roman" w:hAnsi="Times New Roman" w:cs="Times New Roman"/>
                <w:color w:val="auto"/>
                <w:sz w:val="24"/>
              </w:rPr>
              <w:t>11</w:t>
            </w:r>
            <w:r>
              <w:rPr>
                <w:rFonts w:ascii="Times New Roman" w:hAnsi="Times New Roman" w:cs="Times New Roman"/>
                <w:color w:val="auto"/>
                <w:sz w:val="24"/>
              </w:rPr>
              <w:t>,</w:t>
            </w:r>
            <w:r w:rsidR="00AB36A4">
              <w:rPr>
                <w:rFonts w:ascii="Times New Roman" w:hAnsi="Times New Roman" w:cs="Times New Roman"/>
                <w:color w:val="auto"/>
                <w:sz w:val="24"/>
              </w:rPr>
              <w:t>75</w:t>
            </w:r>
            <w:r>
              <w:rPr>
                <w:rFonts w:ascii="Times New Roman" w:hAnsi="Times New Roman" w:cs="Times New Roman"/>
                <w:color w:val="auto"/>
                <w:sz w:val="24"/>
              </w:rPr>
              <w:t>0</w:t>
            </w:r>
          </w:p>
        </w:tc>
        <w:tc>
          <w:tcPr>
            <w:tcW w:w="2085" w:type="dxa"/>
          </w:tcPr>
          <w:p w:rsidR="00BA3FE2" w:rsidRDefault="00BA3FE2" w:rsidP="00665B6E">
            <w:pPr>
              <w:pStyle w:val="UNTBL"/>
              <w:tabs>
                <w:tab w:val="clear" w:pos="2490"/>
                <w:tab w:val="clear" w:pos="4170"/>
                <w:tab w:val="clear" w:pos="5900"/>
                <w:tab w:val="clear" w:pos="7620"/>
                <w:tab w:val="clear" w:pos="9320"/>
              </w:tabs>
              <w:spacing w:before="0" w:after="0" w:line="240" w:lineRule="auto"/>
              <w:ind w:right="569"/>
              <w:jc w:val="right"/>
              <w:rPr>
                <w:rFonts w:ascii="Times New Roman" w:hAnsi="Times New Roman" w:cs="Times New Roman"/>
                <w:color w:val="auto"/>
                <w:sz w:val="24"/>
              </w:rPr>
            </w:pPr>
            <w:r>
              <w:rPr>
                <w:rFonts w:ascii="Times New Roman" w:hAnsi="Times New Roman" w:cs="Times New Roman"/>
                <w:color w:val="auto"/>
                <w:sz w:val="24"/>
              </w:rPr>
              <w:t>$0.4</w:t>
            </w:r>
            <w:r w:rsidR="00AB36A4">
              <w:rPr>
                <w:rFonts w:ascii="Times New Roman" w:hAnsi="Times New Roman" w:cs="Times New Roman"/>
                <w:color w:val="auto"/>
                <w:sz w:val="24"/>
              </w:rPr>
              <w:t>7</w:t>
            </w:r>
          </w:p>
        </w:tc>
      </w:tr>
      <w:tr w:rsidR="00BA3FE2" w:rsidRPr="0039080E" w:rsidTr="00EA1201">
        <w:trPr>
          <w:trHeight w:val="23"/>
          <w:tblHeader/>
          <w:jc w:val="center"/>
        </w:trPr>
        <w:tc>
          <w:tcPr>
            <w:tcW w:w="2085" w:type="dxa"/>
          </w:tcPr>
          <w:p w:rsidR="00BA3FE2" w:rsidRPr="0039080E" w:rsidRDefault="00AB36A4" w:rsidP="00665B6E">
            <w:pPr>
              <w:pStyle w:val="UNTBL"/>
              <w:tabs>
                <w:tab w:val="clear" w:pos="2490"/>
                <w:tab w:val="clear" w:pos="4170"/>
                <w:tab w:val="clear" w:pos="5900"/>
                <w:tab w:val="clear" w:pos="7620"/>
                <w:tab w:val="clear" w:pos="9320"/>
              </w:tabs>
              <w:spacing w:before="0" w:after="0" w:line="240" w:lineRule="auto"/>
              <w:ind w:right="569"/>
              <w:jc w:val="right"/>
              <w:rPr>
                <w:rFonts w:ascii="Times New Roman" w:hAnsi="Times New Roman" w:cs="Times New Roman"/>
                <w:color w:val="auto"/>
                <w:sz w:val="24"/>
              </w:rPr>
            </w:pPr>
            <w:r>
              <w:rPr>
                <w:rFonts w:ascii="Times New Roman" w:hAnsi="Times New Roman" w:cs="Times New Roman"/>
                <w:color w:val="auto"/>
                <w:sz w:val="24"/>
              </w:rPr>
              <w:t>5</w:t>
            </w:r>
            <w:r w:rsidR="00BA3FE2">
              <w:rPr>
                <w:rFonts w:ascii="Times New Roman" w:hAnsi="Times New Roman" w:cs="Times New Roman"/>
                <w:color w:val="auto"/>
                <w:sz w:val="24"/>
              </w:rPr>
              <w:t>0</w:t>
            </w:r>
            <w:r w:rsidR="00BA3FE2" w:rsidRPr="0039080E">
              <w:rPr>
                <w:rFonts w:ascii="Times New Roman" w:hAnsi="Times New Roman" w:cs="Times New Roman"/>
                <w:color w:val="auto"/>
                <w:sz w:val="24"/>
              </w:rPr>
              <w:t>,000</w:t>
            </w:r>
          </w:p>
        </w:tc>
        <w:tc>
          <w:tcPr>
            <w:tcW w:w="2085" w:type="dxa"/>
          </w:tcPr>
          <w:p w:rsidR="00BA3FE2" w:rsidRPr="0039080E" w:rsidRDefault="00AB36A4" w:rsidP="00665B6E">
            <w:pPr>
              <w:pStyle w:val="UNTBL"/>
              <w:tabs>
                <w:tab w:val="clear" w:pos="2490"/>
                <w:tab w:val="clear" w:pos="4170"/>
                <w:tab w:val="clear" w:pos="5900"/>
                <w:tab w:val="clear" w:pos="7620"/>
                <w:tab w:val="clear" w:pos="9320"/>
              </w:tabs>
              <w:spacing w:before="0" w:after="0" w:line="240" w:lineRule="auto"/>
              <w:ind w:right="569"/>
              <w:jc w:val="right"/>
              <w:rPr>
                <w:rFonts w:ascii="Times New Roman" w:hAnsi="Times New Roman" w:cs="Times New Roman"/>
                <w:color w:val="auto"/>
                <w:sz w:val="24"/>
              </w:rPr>
            </w:pPr>
            <w:r>
              <w:rPr>
                <w:rFonts w:ascii="Times New Roman" w:hAnsi="Times New Roman" w:cs="Times New Roman"/>
                <w:color w:val="auto"/>
                <w:sz w:val="24"/>
              </w:rPr>
              <w:t>12</w:t>
            </w:r>
            <w:r w:rsidR="00BA3FE2">
              <w:rPr>
                <w:rFonts w:ascii="Times New Roman" w:hAnsi="Times New Roman" w:cs="Times New Roman"/>
                <w:color w:val="auto"/>
                <w:sz w:val="24"/>
              </w:rPr>
              <w:t>,50</w:t>
            </w:r>
            <w:r w:rsidR="00BA3FE2" w:rsidRPr="0039080E">
              <w:rPr>
                <w:rFonts w:ascii="Times New Roman" w:hAnsi="Times New Roman" w:cs="Times New Roman"/>
                <w:color w:val="auto"/>
                <w:sz w:val="24"/>
              </w:rPr>
              <w:t>0</w:t>
            </w:r>
          </w:p>
        </w:tc>
        <w:tc>
          <w:tcPr>
            <w:tcW w:w="2085" w:type="dxa"/>
          </w:tcPr>
          <w:p w:rsidR="00BA3FE2" w:rsidRPr="0039080E" w:rsidRDefault="00AB36A4" w:rsidP="00665B6E">
            <w:pPr>
              <w:pStyle w:val="UNTBL"/>
              <w:tabs>
                <w:tab w:val="clear" w:pos="2490"/>
                <w:tab w:val="clear" w:pos="4170"/>
                <w:tab w:val="clear" w:pos="5900"/>
                <w:tab w:val="clear" w:pos="7620"/>
                <w:tab w:val="clear" w:pos="9320"/>
              </w:tabs>
              <w:spacing w:before="0" w:after="0" w:line="240" w:lineRule="auto"/>
              <w:ind w:right="569"/>
              <w:jc w:val="right"/>
              <w:rPr>
                <w:rFonts w:ascii="Times New Roman" w:hAnsi="Times New Roman" w:cs="Times New Roman"/>
                <w:color w:val="auto"/>
                <w:sz w:val="24"/>
              </w:rPr>
            </w:pPr>
            <w:r>
              <w:rPr>
                <w:rFonts w:ascii="Times New Roman" w:hAnsi="Times New Roman" w:cs="Times New Roman"/>
                <w:color w:val="auto"/>
                <w:sz w:val="24"/>
              </w:rPr>
              <w:t>5</w:t>
            </w:r>
            <w:r w:rsidR="00BA3FE2" w:rsidRPr="0039080E">
              <w:rPr>
                <w:rFonts w:ascii="Times New Roman" w:hAnsi="Times New Roman" w:cs="Times New Roman"/>
                <w:color w:val="auto"/>
                <w:sz w:val="24"/>
              </w:rPr>
              <w:t>,</w:t>
            </w:r>
            <w:r>
              <w:rPr>
                <w:rFonts w:ascii="Times New Roman" w:hAnsi="Times New Roman" w:cs="Times New Roman"/>
                <w:color w:val="auto"/>
                <w:sz w:val="24"/>
              </w:rPr>
              <w:t>5</w:t>
            </w:r>
            <w:r w:rsidR="00BA3FE2" w:rsidRPr="0039080E">
              <w:rPr>
                <w:rFonts w:ascii="Times New Roman" w:hAnsi="Times New Roman" w:cs="Times New Roman"/>
                <w:color w:val="auto"/>
                <w:sz w:val="24"/>
              </w:rPr>
              <w:t>00</w:t>
            </w:r>
          </w:p>
        </w:tc>
        <w:tc>
          <w:tcPr>
            <w:tcW w:w="2085" w:type="dxa"/>
          </w:tcPr>
          <w:p w:rsidR="00BA3FE2" w:rsidRPr="0039080E" w:rsidRDefault="00BA3FE2" w:rsidP="00665B6E">
            <w:pPr>
              <w:pStyle w:val="UNTBL"/>
              <w:tabs>
                <w:tab w:val="clear" w:pos="2490"/>
                <w:tab w:val="clear" w:pos="4170"/>
                <w:tab w:val="clear" w:pos="5900"/>
                <w:tab w:val="clear" w:pos="7620"/>
                <w:tab w:val="clear" w:pos="9320"/>
              </w:tabs>
              <w:spacing w:before="0" w:after="0" w:line="240" w:lineRule="auto"/>
              <w:ind w:right="569"/>
              <w:jc w:val="right"/>
              <w:rPr>
                <w:rFonts w:ascii="Times New Roman" w:hAnsi="Times New Roman" w:cs="Times New Roman"/>
                <w:color w:val="auto"/>
                <w:sz w:val="24"/>
              </w:rPr>
            </w:pPr>
            <w:r>
              <w:rPr>
                <w:rFonts w:ascii="Times New Roman" w:hAnsi="Times New Roman" w:cs="Times New Roman"/>
                <w:color w:val="auto"/>
                <w:sz w:val="24"/>
              </w:rPr>
              <w:t>1</w:t>
            </w:r>
            <w:r w:rsidR="00AB36A4">
              <w:rPr>
                <w:rFonts w:ascii="Times New Roman" w:hAnsi="Times New Roman" w:cs="Times New Roman"/>
                <w:color w:val="auto"/>
                <w:sz w:val="24"/>
              </w:rPr>
              <w:t>8</w:t>
            </w:r>
            <w:r>
              <w:rPr>
                <w:rFonts w:ascii="Times New Roman" w:hAnsi="Times New Roman" w:cs="Times New Roman"/>
                <w:color w:val="auto"/>
                <w:sz w:val="24"/>
              </w:rPr>
              <w:t>,</w:t>
            </w:r>
            <w:r w:rsidR="00AB36A4">
              <w:rPr>
                <w:rFonts w:ascii="Times New Roman" w:hAnsi="Times New Roman" w:cs="Times New Roman"/>
                <w:color w:val="auto"/>
                <w:sz w:val="24"/>
              </w:rPr>
              <w:t>0</w:t>
            </w:r>
            <w:r>
              <w:rPr>
                <w:rFonts w:ascii="Times New Roman" w:hAnsi="Times New Roman" w:cs="Times New Roman"/>
                <w:color w:val="auto"/>
                <w:sz w:val="24"/>
              </w:rPr>
              <w:t>00</w:t>
            </w:r>
          </w:p>
        </w:tc>
        <w:tc>
          <w:tcPr>
            <w:tcW w:w="2085" w:type="dxa"/>
          </w:tcPr>
          <w:p w:rsidR="00BA3FE2" w:rsidRDefault="00BA3FE2" w:rsidP="00665B6E">
            <w:pPr>
              <w:pStyle w:val="UNTBL"/>
              <w:tabs>
                <w:tab w:val="clear" w:pos="2490"/>
                <w:tab w:val="clear" w:pos="4170"/>
                <w:tab w:val="clear" w:pos="5900"/>
                <w:tab w:val="clear" w:pos="7620"/>
                <w:tab w:val="clear" w:pos="9320"/>
              </w:tabs>
              <w:spacing w:before="0" w:after="0" w:line="240" w:lineRule="auto"/>
              <w:ind w:right="569"/>
              <w:jc w:val="right"/>
              <w:rPr>
                <w:rFonts w:ascii="Times New Roman" w:hAnsi="Times New Roman" w:cs="Times New Roman"/>
                <w:color w:val="auto"/>
                <w:sz w:val="24"/>
              </w:rPr>
            </w:pPr>
            <w:r>
              <w:rPr>
                <w:rFonts w:ascii="Times New Roman" w:hAnsi="Times New Roman" w:cs="Times New Roman"/>
                <w:color w:val="auto"/>
                <w:sz w:val="24"/>
              </w:rPr>
              <w:t>0.3</w:t>
            </w:r>
            <w:r w:rsidR="00AB36A4">
              <w:rPr>
                <w:rFonts w:ascii="Times New Roman" w:hAnsi="Times New Roman" w:cs="Times New Roman"/>
                <w:color w:val="auto"/>
                <w:sz w:val="24"/>
              </w:rPr>
              <w:t>6</w:t>
            </w:r>
          </w:p>
        </w:tc>
      </w:tr>
    </w:tbl>
    <w:p w:rsidR="00663D62" w:rsidRPr="00665B6E" w:rsidRDefault="00663D62" w:rsidP="00665B6E">
      <w:pPr>
        <w:tabs>
          <w:tab w:val="left" w:pos="720"/>
        </w:tabs>
        <w:rPr>
          <w:sz w:val="24"/>
          <w:szCs w:val="24"/>
        </w:rPr>
      </w:pPr>
    </w:p>
    <w:p w:rsidR="00665B6E" w:rsidRPr="00665B6E" w:rsidRDefault="00665B6E" w:rsidP="00665B6E">
      <w:pPr>
        <w:tabs>
          <w:tab w:val="left" w:pos="720"/>
        </w:tabs>
        <w:rPr>
          <w:sz w:val="24"/>
          <w:szCs w:val="24"/>
        </w:rPr>
      </w:pPr>
    </w:p>
    <w:p w:rsidR="00BA3FE2" w:rsidRDefault="00BA3FE2" w:rsidP="00665B6E">
      <w:pPr>
        <w:pStyle w:val="MN2R"/>
        <w:keepLines w:val="0"/>
        <w:tabs>
          <w:tab w:val="clear" w:pos="320"/>
          <w:tab w:val="decimal" w:pos="7470"/>
        </w:tabs>
        <w:spacing w:before="0" w:line="240" w:lineRule="auto"/>
        <w:ind w:left="0" w:right="0"/>
        <w:rPr>
          <w:rFonts w:ascii="Times New Roman" w:hAnsi="Times New Roman" w:cs="Times New Roman"/>
          <w:b/>
          <w:color w:val="auto"/>
          <w:sz w:val="24"/>
        </w:rPr>
      </w:pPr>
      <w:r>
        <w:rPr>
          <w:rFonts w:ascii="Times New Roman" w:hAnsi="Times New Roman" w:cs="Times New Roman"/>
          <w:b/>
          <w:color w:val="auto"/>
          <w:sz w:val="24"/>
        </w:rPr>
        <w:t>Try It</w:t>
      </w:r>
      <w:r w:rsidR="00665B6E">
        <w:rPr>
          <w:rFonts w:ascii="Times New Roman" w:hAnsi="Times New Roman" w:cs="Times New Roman"/>
          <w:b/>
          <w:color w:val="auto"/>
          <w:sz w:val="24"/>
        </w:rPr>
        <w:t>!</w:t>
      </w:r>
      <w:r>
        <w:rPr>
          <w:rFonts w:ascii="Times New Roman" w:hAnsi="Times New Roman" w:cs="Times New Roman"/>
          <w:b/>
          <w:color w:val="auto"/>
          <w:sz w:val="24"/>
        </w:rPr>
        <w:t xml:space="preserve"> 2-2</w:t>
      </w:r>
    </w:p>
    <w:p w:rsidR="00665B6E" w:rsidRPr="00D75F9D" w:rsidRDefault="00665B6E" w:rsidP="00665B6E">
      <w:pPr>
        <w:pStyle w:val="MN2R"/>
        <w:keepLines w:val="0"/>
        <w:tabs>
          <w:tab w:val="clear" w:pos="320"/>
          <w:tab w:val="decimal" w:pos="7470"/>
        </w:tabs>
        <w:spacing w:before="0" w:line="240" w:lineRule="auto"/>
        <w:ind w:left="0" w:right="0"/>
        <w:rPr>
          <w:rFonts w:ascii="Times New Roman" w:hAnsi="Times New Roman" w:cs="Times New Roman"/>
          <w:bCs/>
          <w:color w:val="auto"/>
          <w:sz w:val="24"/>
        </w:rPr>
      </w:pPr>
    </w:p>
    <w:p w:rsidR="00BA3FE2" w:rsidRDefault="00BA3FE2" w:rsidP="00665B6E">
      <w:pPr>
        <w:pStyle w:val="SLLASTLP"/>
        <w:spacing w:after="0" w:line="240" w:lineRule="auto"/>
        <w:ind w:firstLine="0"/>
        <w:jc w:val="left"/>
        <w:rPr>
          <w:rFonts w:ascii="Times New Roman" w:hAnsi="Times New Roman" w:cs="Times New Roman"/>
          <w:color w:val="auto"/>
          <w:sz w:val="24"/>
        </w:rPr>
      </w:pPr>
      <w:r>
        <w:rPr>
          <w:rFonts w:ascii="Times New Roman" w:hAnsi="Times New Roman" w:cs="Times New Roman"/>
          <w:color w:val="auto"/>
          <w:sz w:val="24"/>
        </w:rPr>
        <w:t>We first calculate the cost of direct materials used and then total manufacturing costs incurred in 20</w:t>
      </w:r>
      <w:r w:rsidR="007B41DC">
        <w:rPr>
          <w:rFonts w:ascii="Times New Roman" w:hAnsi="Times New Roman" w:cs="Times New Roman"/>
          <w:color w:val="auto"/>
          <w:sz w:val="24"/>
        </w:rPr>
        <w:t>20</w:t>
      </w:r>
      <w:r>
        <w:rPr>
          <w:rFonts w:ascii="Times New Roman" w:hAnsi="Times New Roman" w:cs="Times New Roman"/>
          <w:color w:val="auto"/>
          <w:sz w:val="24"/>
        </w:rPr>
        <w:t>.</w:t>
      </w:r>
    </w:p>
    <w:p w:rsidR="00665B6E" w:rsidRDefault="00665B6E" w:rsidP="00665B6E">
      <w:pPr>
        <w:pStyle w:val="SLLASTLP"/>
        <w:spacing w:after="0" w:line="240" w:lineRule="auto"/>
        <w:ind w:firstLine="0"/>
        <w:jc w:val="left"/>
        <w:rPr>
          <w:rFonts w:ascii="Times New Roman" w:hAnsi="Times New Roman" w:cs="Times New Roman"/>
          <w:color w:val="auto"/>
          <w:sz w:val="24"/>
        </w:rPr>
      </w:pPr>
    </w:p>
    <w:p w:rsidR="00BA3FE2" w:rsidRDefault="00BA3FE2" w:rsidP="00665B6E">
      <w:pPr>
        <w:pStyle w:val="SLLASTLP"/>
        <w:spacing w:after="0" w:line="240" w:lineRule="auto"/>
        <w:ind w:firstLine="0"/>
        <w:jc w:val="left"/>
        <w:rPr>
          <w:rFonts w:ascii="Times New Roman" w:hAnsi="Times New Roman" w:cs="Times New Roman"/>
          <w:color w:val="auto"/>
          <w:sz w:val="24"/>
        </w:rPr>
      </w:pPr>
      <w:r w:rsidRPr="0039080E">
        <w:rPr>
          <w:rFonts w:ascii="Times New Roman" w:hAnsi="Times New Roman" w:cs="Times New Roman"/>
          <w:color w:val="auto"/>
          <w:sz w:val="24"/>
        </w:rPr>
        <w:t>The cost of direct materials used is:</w:t>
      </w:r>
    </w:p>
    <w:p w:rsidR="00665B6E" w:rsidRPr="0039080E" w:rsidRDefault="00665B6E" w:rsidP="00665B6E">
      <w:pPr>
        <w:pStyle w:val="SLLASTLP"/>
        <w:spacing w:after="0" w:line="240" w:lineRule="auto"/>
        <w:ind w:firstLine="0"/>
        <w:jc w:val="left"/>
        <w:rPr>
          <w:rFonts w:ascii="Times New Roman" w:hAnsi="Times New Roman" w:cs="Times New Roman"/>
          <w:color w:val="auto"/>
          <w:sz w:val="24"/>
        </w:rPr>
      </w:pPr>
    </w:p>
    <w:tbl>
      <w:tblPr>
        <w:tblW w:w="0" w:type="auto"/>
        <w:jc w:val="center"/>
        <w:tblLayout w:type="fixed"/>
        <w:tblLook w:val="0000" w:firstRow="0" w:lastRow="0" w:firstColumn="0" w:lastColumn="0" w:noHBand="0" w:noVBand="0"/>
      </w:tblPr>
      <w:tblGrid>
        <w:gridCol w:w="6428"/>
        <w:gridCol w:w="1360"/>
      </w:tblGrid>
      <w:tr w:rsidR="00BA3FE2" w:rsidRPr="0039080E" w:rsidTr="00EA1201">
        <w:trPr>
          <w:trHeight w:val="23"/>
          <w:jc w:val="center"/>
        </w:trPr>
        <w:tc>
          <w:tcPr>
            <w:tcW w:w="6428" w:type="dxa"/>
            <w:shd w:val="clear" w:color="auto" w:fill="auto"/>
            <w:tcMar>
              <w:top w:w="0" w:type="dxa"/>
              <w:left w:w="108" w:type="dxa"/>
              <w:bottom w:w="0" w:type="dxa"/>
              <w:right w:w="108" w:type="dxa"/>
            </w:tcMar>
          </w:tcPr>
          <w:p w:rsidR="00BA3FE2" w:rsidRPr="0039080E" w:rsidRDefault="00BA3FE2" w:rsidP="00665B6E">
            <w:pPr>
              <w:pStyle w:val="UNTBL"/>
              <w:spacing w:before="0" w:after="0" w:line="240" w:lineRule="auto"/>
              <w:rPr>
                <w:rFonts w:ascii="Times New Roman" w:hAnsi="Times New Roman"/>
                <w:color w:val="auto"/>
              </w:rPr>
            </w:pPr>
            <w:r w:rsidRPr="0039080E">
              <w:rPr>
                <w:rFonts w:ascii="Times New Roman" w:hAnsi="Times New Roman" w:cs="Times New Roman"/>
                <w:color w:val="auto"/>
                <w:sz w:val="24"/>
              </w:rPr>
              <w:t xml:space="preserve">Beginning inventory of direct materials, January 1, </w:t>
            </w:r>
            <w:r>
              <w:rPr>
                <w:rFonts w:ascii="Times New Roman" w:hAnsi="Times New Roman" w:cs="Times New Roman"/>
                <w:color w:val="auto"/>
                <w:sz w:val="24"/>
              </w:rPr>
              <w:t>20</w:t>
            </w:r>
            <w:r w:rsidR="007B41DC">
              <w:rPr>
                <w:rFonts w:ascii="Times New Roman" w:hAnsi="Times New Roman" w:cs="Times New Roman"/>
                <w:color w:val="auto"/>
                <w:sz w:val="24"/>
              </w:rPr>
              <w:t>20</w:t>
            </w:r>
          </w:p>
        </w:tc>
        <w:tc>
          <w:tcPr>
            <w:tcW w:w="1360" w:type="dxa"/>
            <w:shd w:val="clear" w:color="auto" w:fill="auto"/>
            <w:tcMar>
              <w:top w:w="0" w:type="dxa"/>
              <w:left w:w="108" w:type="dxa"/>
              <w:bottom w:w="0" w:type="dxa"/>
              <w:right w:w="108" w:type="dxa"/>
            </w:tcMar>
          </w:tcPr>
          <w:p w:rsidR="00BA3FE2" w:rsidRPr="0039080E" w:rsidRDefault="00BA3FE2" w:rsidP="00665B6E">
            <w:pPr>
              <w:pStyle w:val="UNTBL"/>
              <w:spacing w:before="0" w:after="0" w:line="240" w:lineRule="auto"/>
              <w:jc w:val="right"/>
              <w:rPr>
                <w:rFonts w:ascii="Times New Roman" w:hAnsi="Times New Roman" w:cs="Times New Roman"/>
                <w:color w:val="auto"/>
                <w:sz w:val="24"/>
              </w:rPr>
            </w:pPr>
            <w:r>
              <w:rPr>
                <w:rFonts w:ascii="Times New Roman" w:hAnsi="Times New Roman" w:cs="Times New Roman"/>
                <w:color w:val="auto"/>
                <w:sz w:val="24"/>
              </w:rPr>
              <w:t>$1</w:t>
            </w:r>
            <w:r w:rsidR="007B41DC">
              <w:rPr>
                <w:rFonts w:ascii="Times New Roman" w:hAnsi="Times New Roman" w:cs="Times New Roman"/>
                <w:color w:val="auto"/>
                <w:sz w:val="24"/>
              </w:rPr>
              <w:t>0</w:t>
            </w:r>
            <w:r w:rsidRPr="0039080E">
              <w:rPr>
                <w:rFonts w:ascii="Times New Roman" w:hAnsi="Times New Roman" w:cs="Times New Roman"/>
                <w:color w:val="auto"/>
                <w:sz w:val="24"/>
              </w:rPr>
              <w:t>,000</w:t>
            </w:r>
          </w:p>
        </w:tc>
      </w:tr>
      <w:tr w:rsidR="00BA3FE2" w:rsidRPr="0039080E" w:rsidTr="00EA1201">
        <w:trPr>
          <w:trHeight w:val="23"/>
          <w:jc w:val="center"/>
        </w:trPr>
        <w:tc>
          <w:tcPr>
            <w:tcW w:w="6428" w:type="dxa"/>
            <w:shd w:val="clear" w:color="auto" w:fill="auto"/>
            <w:tcMar>
              <w:top w:w="0" w:type="dxa"/>
              <w:left w:w="108" w:type="dxa"/>
              <w:bottom w:w="0" w:type="dxa"/>
              <w:right w:w="108" w:type="dxa"/>
            </w:tcMar>
          </w:tcPr>
          <w:p w:rsidR="00BA3FE2" w:rsidRPr="0039080E" w:rsidRDefault="00BA3FE2" w:rsidP="00665B6E">
            <w:pPr>
              <w:pStyle w:val="UNTBL"/>
              <w:spacing w:before="0" w:after="0" w:line="240" w:lineRule="auto"/>
              <w:rPr>
                <w:rFonts w:ascii="Times New Roman" w:hAnsi="Times New Roman"/>
                <w:color w:val="auto"/>
              </w:rPr>
            </w:pPr>
            <w:r w:rsidRPr="0039080E">
              <w:rPr>
                <w:rFonts w:ascii="Times New Roman" w:hAnsi="Times New Roman" w:cs="Times New Roman"/>
                <w:color w:val="auto"/>
                <w:sz w:val="24"/>
              </w:rPr>
              <w:t xml:space="preserve">+ Purchases of direct materials in </w:t>
            </w:r>
            <w:r>
              <w:rPr>
                <w:rFonts w:ascii="Times New Roman" w:hAnsi="Times New Roman" w:cs="Times New Roman"/>
                <w:color w:val="auto"/>
                <w:sz w:val="24"/>
              </w:rPr>
              <w:t>20</w:t>
            </w:r>
            <w:r w:rsidR="007B41DC">
              <w:rPr>
                <w:rFonts w:ascii="Times New Roman" w:hAnsi="Times New Roman" w:cs="Times New Roman"/>
                <w:color w:val="auto"/>
                <w:sz w:val="24"/>
              </w:rPr>
              <w:t>20</w:t>
            </w:r>
          </w:p>
        </w:tc>
        <w:tc>
          <w:tcPr>
            <w:tcW w:w="1360" w:type="dxa"/>
            <w:shd w:val="clear" w:color="auto" w:fill="auto"/>
            <w:tcMar>
              <w:top w:w="0" w:type="dxa"/>
              <w:left w:w="108" w:type="dxa"/>
              <w:bottom w:w="0" w:type="dxa"/>
              <w:right w:w="108" w:type="dxa"/>
            </w:tcMar>
          </w:tcPr>
          <w:p w:rsidR="00BA3FE2" w:rsidRPr="0039080E" w:rsidRDefault="007B41DC" w:rsidP="00665B6E">
            <w:pPr>
              <w:pStyle w:val="UNTBL"/>
              <w:spacing w:before="0" w:after="0" w:line="240" w:lineRule="auto"/>
              <w:jc w:val="right"/>
              <w:rPr>
                <w:rFonts w:ascii="Times New Roman" w:hAnsi="Times New Roman" w:cs="Times New Roman"/>
                <w:color w:val="auto"/>
                <w:sz w:val="24"/>
              </w:rPr>
            </w:pPr>
            <w:r>
              <w:rPr>
                <w:rFonts w:ascii="Times New Roman" w:hAnsi="Times New Roman" w:cs="Times New Roman"/>
                <w:color w:val="auto"/>
                <w:sz w:val="24"/>
              </w:rPr>
              <w:t>90</w:t>
            </w:r>
            <w:r w:rsidR="00BA3FE2" w:rsidRPr="0039080E">
              <w:rPr>
                <w:rFonts w:ascii="Times New Roman" w:hAnsi="Times New Roman" w:cs="Times New Roman"/>
                <w:color w:val="auto"/>
                <w:sz w:val="24"/>
              </w:rPr>
              <w:t>,000</w:t>
            </w:r>
          </w:p>
        </w:tc>
      </w:tr>
      <w:tr w:rsidR="00BA3FE2" w:rsidRPr="0039080E" w:rsidTr="00EA1201">
        <w:trPr>
          <w:trHeight w:val="23"/>
          <w:jc w:val="center"/>
        </w:trPr>
        <w:tc>
          <w:tcPr>
            <w:tcW w:w="6428" w:type="dxa"/>
            <w:shd w:val="clear" w:color="auto" w:fill="auto"/>
            <w:tcMar>
              <w:top w:w="0" w:type="dxa"/>
              <w:left w:w="108" w:type="dxa"/>
              <w:bottom w:w="0" w:type="dxa"/>
              <w:right w:w="108" w:type="dxa"/>
            </w:tcMar>
          </w:tcPr>
          <w:p w:rsidR="00BA3FE2" w:rsidRPr="0039080E" w:rsidRDefault="00BA3FE2" w:rsidP="00665B6E">
            <w:pPr>
              <w:pStyle w:val="UNTBL"/>
              <w:spacing w:before="0" w:after="0" w:line="240" w:lineRule="auto"/>
              <w:rPr>
                <w:rFonts w:ascii="Times New Roman" w:hAnsi="Times New Roman"/>
                <w:color w:val="auto"/>
              </w:rPr>
            </w:pPr>
            <w:r w:rsidRPr="0039080E">
              <w:rPr>
                <w:rFonts w:ascii="Times New Roman" w:hAnsi="Times New Roman" w:cs="Times New Roman"/>
                <w:color w:val="auto"/>
                <w:sz w:val="24"/>
              </w:rPr>
              <w:t xml:space="preserve">− Ending inventory of direct materials, December 31, </w:t>
            </w:r>
            <w:r>
              <w:rPr>
                <w:rFonts w:ascii="Times New Roman" w:hAnsi="Times New Roman" w:cs="Times New Roman"/>
                <w:color w:val="auto"/>
                <w:sz w:val="24"/>
              </w:rPr>
              <w:t>20</w:t>
            </w:r>
            <w:r w:rsidR="007B41DC">
              <w:rPr>
                <w:rFonts w:ascii="Times New Roman" w:hAnsi="Times New Roman" w:cs="Times New Roman"/>
                <w:color w:val="auto"/>
                <w:sz w:val="24"/>
              </w:rPr>
              <w:t>20</w:t>
            </w:r>
          </w:p>
        </w:tc>
        <w:tc>
          <w:tcPr>
            <w:tcW w:w="1360" w:type="dxa"/>
            <w:shd w:val="clear" w:color="auto" w:fill="auto"/>
            <w:tcMar>
              <w:top w:w="0" w:type="dxa"/>
              <w:left w:w="108" w:type="dxa"/>
              <w:bottom w:w="0" w:type="dxa"/>
              <w:right w:w="108" w:type="dxa"/>
            </w:tcMar>
          </w:tcPr>
          <w:p w:rsidR="00BA3FE2" w:rsidRPr="0039080E" w:rsidRDefault="00BA3FE2" w:rsidP="00665B6E">
            <w:pPr>
              <w:pStyle w:val="UNTBL"/>
              <w:spacing w:before="0" w:after="0" w:line="240" w:lineRule="auto"/>
              <w:jc w:val="right"/>
              <w:rPr>
                <w:rFonts w:ascii="Times New Roman" w:hAnsi="Times New Roman" w:cs="Times New Roman"/>
                <w:color w:val="auto"/>
                <w:sz w:val="24"/>
                <w:u w:val="single"/>
              </w:rPr>
            </w:pPr>
            <w:r w:rsidRPr="0039080E">
              <w:rPr>
                <w:rStyle w:val="underline"/>
                <w:rFonts w:ascii="Times New Roman" w:hAnsi="Times New Roman" w:cs="Times New Roman"/>
                <w:color w:val="auto"/>
                <w:sz w:val="24"/>
                <w:u w:val="single"/>
              </w:rPr>
              <w:t>   </w:t>
            </w:r>
            <w:r w:rsidR="007B41DC">
              <w:rPr>
                <w:rStyle w:val="underline"/>
                <w:rFonts w:ascii="Times New Roman" w:hAnsi="Times New Roman" w:cs="Times New Roman"/>
                <w:color w:val="auto"/>
                <w:sz w:val="24"/>
                <w:u w:val="single"/>
              </w:rPr>
              <w:t>2</w:t>
            </w:r>
            <w:r w:rsidRPr="0039080E">
              <w:rPr>
                <w:rStyle w:val="underline"/>
                <w:rFonts w:ascii="Times New Roman" w:hAnsi="Times New Roman" w:cs="Times New Roman"/>
                <w:color w:val="auto"/>
                <w:sz w:val="24"/>
                <w:u w:val="single"/>
              </w:rPr>
              <w:t>,000</w:t>
            </w:r>
          </w:p>
        </w:tc>
      </w:tr>
      <w:tr w:rsidR="00BA3FE2" w:rsidRPr="0039080E" w:rsidTr="00EA1201">
        <w:trPr>
          <w:trHeight w:val="23"/>
          <w:jc w:val="center"/>
        </w:trPr>
        <w:tc>
          <w:tcPr>
            <w:tcW w:w="6428" w:type="dxa"/>
            <w:shd w:val="clear" w:color="auto" w:fill="auto"/>
            <w:tcMar>
              <w:top w:w="0" w:type="dxa"/>
              <w:left w:w="108" w:type="dxa"/>
              <w:bottom w:w="0" w:type="dxa"/>
              <w:right w:w="108" w:type="dxa"/>
            </w:tcMar>
          </w:tcPr>
          <w:p w:rsidR="00BA3FE2" w:rsidRPr="0039080E" w:rsidRDefault="00BA3FE2" w:rsidP="00665B6E">
            <w:pPr>
              <w:pStyle w:val="UNTBL"/>
              <w:spacing w:before="0" w:after="0" w:line="240" w:lineRule="auto"/>
              <w:rPr>
                <w:rFonts w:ascii="Times New Roman" w:hAnsi="Times New Roman"/>
                <w:color w:val="auto"/>
              </w:rPr>
            </w:pPr>
            <w:r w:rsidRPr="0039080E">
              <w:rPr>
                <w:rFonts w:ascii="Times New Roman" w:hAnsi="Times New Roman" w:cs="Times New Roman"/>
                <w:color w:val="auto"/>
                <w:sz w:val="24"/>
              </w:rPr>
              <w:t xml:space="preserve">= Direct materials used in </w:t>
            </w:r>
            <w:r>
              <w:rPr>
                <w:rFonts w:ascii="Times New Roman" w:hAnsi="Times New Roman" w:cs="Times New Roman"/>
                <w:color w:val="auto"/>
                <w:sz w:val="24"/>
              </w:rPr>
              <w:t>20</w:t>
            </w:r>
            <w:r w:rsidR="007B41DC">
              <w:rPr>
                <w:rFonts w:ascii="Times New Roman" w:hAnsi="Times New Roman" w:cs="Times New Roman"/>
                <w:color w:val="auto"/>
                <w:sz w:val="24"/>
              </w:rPr>
              <w:t>20</w:t>
            </w:r>
          </w:p>
        </w:tc>
        <w:tc>
          <w:tcPr>
            <w:tcW w:w="1360" w:type="dxa"/>
            <w:shd w:val="clear" w:color="auto" w:fill="auto"/>
            <w:tcMar>
              <w:top w:w="0" w:type="dxa"/>
              <w:left w:w="108" w:type="dxa"/>
              <w:bottom w:w="0" w:type="dxa"/>
              <w:right w:w="108" w:type="dxa"/>
            </w:tcMar>
          </w:tcPr>
          <w:p w:rsidR="00BA3FE2" w:rsidRPr="0039080E" w:rsidRDefault="00BA3FE2" w:rsidP="00665B6E">
            <w:pPr>
              <w:pStyle w:val="UNTBL"/>
              <w:spacing w:before="0" w:after="0" w:line="240" w:lineRule="auto"/>
              <w:jc w:val="right"/>
              <w:rPr>
                <w:rFonts w:ascii="Times New Roman" w:hAnsi="Times New Roman" w:cs="Times New Roman"/>
                <w:color w:val="auto"/>
                <w:sz w:val="24"/>
                <w:szCs w:val="24"/>
                <w:u w:val="double"/>
              </w:rPr>
            </w:pPr>
            <w:r>
              <w:rPr>
                <w:rFonts w:ascii="Times New Roman" w:hAnsi="Times New Roman" w:cs="Times New Roman"/>
                <w:color w:val="auto"/>
                <w:sz w:val="24"/>
                <w:szCs w:val="24"/>
                <w:u w:val="double"/>
              </w:rPr>
              <w:t>$9</w:t>
            </w:r>
            <w:r w:rsidR="007B41DC">
              <w:rPr>
                <w:rFonts w:ascii="Times New Roman" w:hAnsi="Times New Roman" w:cs="Times New Roman"/>
                <w:color w:val="auto"/>
                <w:sz w:val="24"/>
                <w:szCs w:val="24"/>
                <w:u w:val="double"/>
              </w:rPr>
              <w:t>8</w:t>
            </w:r>
            <w:r w:rsidRPr="0039080E">
              <w:rPr>
                <w:rFonts w:ascii="Times New Roman" w:hAnsi="Times New Roman" w:cs="Times New Roman"/>
                <w:color w:val="auto"/>
                <w:sz w:val="24"/>
                <w:szCs w:val="24"/>
                <w:u w:val="double"/>
              </w:rPr>
              <w:t>,000</w:t>
            </w:r>
          </w:p>
        </w:tc>
      </w:tr>
    </w:tbl>
    <w:p w:rsidR="00665B6E" w:rsidRDefault="00665B6E" w:rsidP="00665B6E">
      <w:pPr>
        <w:pStyle w:val="SLMID"/>
        <w:spacing w:before="0" w:line="240" w:lineRule="auto"/>
        <w:jc w:val="left"/>
        <w:rPr>
          <w:rFonts w:ascii="Times New Roman" w:hAnsi="Times New Roman" w:cs="Times New Roman"/>
          <w:color w:val="auto"/>
          <w:sz w:val="24"/>
        </w:rPr>
      </w:pPr>
    </w:p>
    <w:p w:rsidR="00BA3FE2" w:rsidRDefault="00BA3FE2" w:rsidP="00665B6E">
      <w:pPr>
        <w:pStyle w:val="SLMID"/>
        <w:spacing w:before="0" w:line="240" w:lineRule="auto"/>
        <w:jc w:val="left"/>
        <w:rPr>
          <w:rFonts w:ascii="Times New Roman" w:hAnsi="Times New Roman" w:cs="Times New Roman"/>
          <w:color w:val="auto"/>
          <w:sz w:val="24"/>
        </w:rPr>
      </w:pPr>
      <w:r w:rsidRPr="0039080E">
        <w:rPr>
          <w:rFonts w:ascii="Times New Roman" w:hAnsi="Times New Roman" w:cs="Times New Roman"/>
          <w:color w:val="auto"/>
          <w:sz w:val="24"/>
        </w:rPr>
        <w:t xml:space="preserve">Total manufacturing costs </w:t>
      </w:r>
      <w:r>
        <w:rPr>
          <w:rFonts w:ascii="Times New Roman" w:hAnsi="Times New Roman" w:cs="Times New Roman"/>
          <w:color w:val="auto"/>
          <w:sz w:val="24"/>
        </w:rPr>
        <w:t xml:space="preserve">incurred </w:t>
      </w:r>
      <w:r w:rsidRPr="0039080E">
        <w:rPr>
          <w:rFonts w:ascii="Times New Roman" w:hAnsi="Times New Roman" w:cs="Times New Roman"/>
          <w:color w:val="auto"/>
          <w:sz w:val="24"/>
        </w:rPr>
        <w:t xml:space="preserve">refers to all direct manufacturing costs and manufacturing overhead costs incurred during </w:t>
      </w:r>
      <w:r>
        <w:rPr>
          <w:rFonts w:ascii="Times New Roman" w:hAnsi="Times New Roman" w:cs="Times New Roman"/>
          <w:color w:val="auto"/>
          <w:sz w:val="24"/>
        </w:rPr>
        <w:t>20</w:t>
      </w:r>
      <w:r w:rsidR="007B41DC">
        <w:rPr>
          <w:rFonts w:ascii="Times New Roman" w:hAnsi="Times New Roman" w:cs="Times New Roman"/>
          <w:color w:val="auto"/>
          <w:sz w:val="24"/>
        </w:rPr>
        <w:t>20</w:t>
      </w:r>
      <w:r w:rsidRPr="0039080E">
        <w:rPr>
          <w:rFonts w:ascii="Times New Roman" w:hAnsi="Times New Roman" w:cs="Times New Roman"/>
          <w:color w:val="auto"/>
          <w:sz w:val="24"/>
        </w:rPr>
        <w:t xml:space="preserve"> for all goods worked on during the year. </w:t>
      </w:r>
      <w:r w:rsidR="007B41DC">
        <w:rPr>
          <w:rFonts w:ascii="Times New Roman" w:hAnsi="Times New Roman" w:cs="Times New Roman"/>
          <w:color w:val="auto"/>
          <w:sz w:val="24"/>
        </w:rPr>
        <w:t xml:space="preserve">Carolyn </w:t>
      </w:r>
      <w:r>
        <w:rPr>
          <w:rFonts w:ascii="Times New Roman" w:hAnsi="Times New Roman" w:cs="Times New Roman"/>
          <w:color w:val="auto"/>
          <w:sz w:val="24"/>
        </w:rPr>
        <w:t>Corporation</w:t>
      </w:r>
      <w:r w:rsidRPr="0039080E">
        <w:rPr>
          <w:rFonts w:ascii="Times New Roman" w:hAnsi="Times New Roman" w:cs="Times New Roman"/>
          <w:color w:val="auto"/>
          <w:sz w:val="24"/>
        </w:rPr>
        <w:t xml:space="preserve"> classifies its manufacturing costs into the three categories described earlier</w:t>
      </w:r>
      <w:r w:rsidR="00665B6E">
        <w:rPr>
          <w:rFonts w:ascii="Times New Roman" w:hAnsi="Times New Roman" w:cs="Times New Roman"/>
          <w:color w:val="auto"/>
          <w:sz w:val="24"/>
        </w:rPr>
        <w:t>:</w:t>
      </w:r>
    </w:p>
    <w:p w:rsidR="00665B6E" w:rsidRPr="0039080E" w:rsidRDefault="00665B6E" w:rsidP="00665B6E">
      <w:pPr>
        <w:pStyle w:val="SLMID"/>
        <w:spacing w:before="0" w:line="240" w:lineRule="auto"/>
        <w:jc w:val="left"/>
        <w:rPr>
          <w:rFonts w:ascii="Times New Roman" w:hAnsi="Times New Roman" w:cs="Times New Roman"/>
          <w:color w:val="auto"/>
          <w:sz w:val="24"/>
        </w:rPr>
      </w:pPr>
    </w:p>
    <w:tbl>
      <w:tblPr>
        <w:tblW w:w="9669" w:type="dxa"/>
        <w:tblInd w:w="80" w:type="dxa"/>
        <w:tblLayout w:type="fixed"/>
        <w:tblLook w:val="0000" w:firstRow="0" w:lastRow="0" w:firstColumn="0" w:lastColumn="0" w:noHBand="0" w:noVBand="0"/>
      </w:tblPr>
      <w:tblGrid>
        <w:gridCol w:w="8469"/>
        <w:gridCol w:w="1200"/>
      </w:tblGrid>
      <w:tr w:rsidR="00BA3FE2" w:rsidRPr="0039080E" w:rsidTr="00EA1201">
        <w:trPr>
          <w:trHeight w:val="23"/>
        </w:trPr>
        <w:tc>
          <w:tcPr>
            <w:tcW w:w="8469" w:type="dxa"/>
            <w:shd w:val="clear" w:color="auto" w:fill="auto"/>
            <w:tcMar>
              <w:top w:w="0" w:type="dxa"/>
              <w:left w:w="108" w:type="dxa"/>
              <w:bottom w:w="0" w:type="dxa"/>
              <w:right w:w="108" w:type="dxa"/>
            </w:tcMar>
          </w:tcPr>
          <w:p w:rsidR="00BA3FE2" w:rsidRPr="0039080E" w:rsidRDefault="00BA3FE2" w:rsidP="00665B6E">
            <w:pPr>
              <w:pStyle w:val="UNTBL"/>
              <w:tabs>
                <w:tab w:val="clear" w:pos="2490"/>
                <w:tab w:val="clear" w:pos="4170"/>
                <w:tab w:val="clear" w:pos="5900"/>
                <w:tab w:val="clear" w:pos="7620"/>
                <w:tab w:val="clear" w:pos="9320"/>
              </w:tabs>
              <w:spacing w:before="0" w:after="0" w:line="240" w:lineRule="auto"/>
              <w:rPr>
                <w:rFonts w:ascii="Times New Roman" w:hAnsi="Times New Roman"/>
                <w:color w:val="auto"/>
              </w:rPr>
            </w:pPr>
            <w:r w:rsidRPr="0039080E">
              <w:rPr>
                <w:rFonts w:ascii="Times New Roman" w:hAnsi="Times New Roman" w:cs="Times New Roman"/>
                <w:color w:val="auto"/>
                <w:sz w:val="24"/>
              </w:rPr>
              <w:t>(</w:t>
            </w:r>
            <w:proofErr w:type="spellStart"/>
            <w:r w:rsidRPr="0039080E">
              <w:rPr>
                <w:rFonts w:ascii="Times New Roman" w:hAnsi="Times New Roman" w:cs="Times New Roman"/>
                <w:color w:val="auto"/>
                <w:sz w:val="24"/>
              </w:rPr>
              <w:t>i</w:t>
            </w:r>
            <w:proofErr w:type="spellEnd"/>
            <w:r w:rsidRPr="0039080E">
              <w:rPr>
                <w:rFonts w:ascii="Times New Roman" w:hAnsi="Times New Roman" w:cs="Times New Roman"/>
                <w:color w:val="auto"/>
                <w:sz w:val="24"/>
              </w:rPr>
              <w:t xml:space="preserve">) Direct materials used in </w:t>
            </w:r>
            <w:r>
              <w:rPr>
                <w:rFonts w:ascii="Times New Roman" w:hAnsi="Times New Roman" w:cs="Times New Roman"/>
                <w:color w:val="auto"/>
                <w:sz w:val="24"/>
              </w:rPr>
              <w:t>20</w:t>
            </w:r>
            <w:r w:rsidR="007B41DC">
              <w:rPr>
                <w:rFonts w:ascii="Times New Roman" w:hAnsi="Times New Roman" w:cs="Times New Roman"/>
                <w:color w:val="auto"/>
                <w:sz w:val="24"/>
              </w:rPr>
              <w:t>20</w:t>
            </w:r>
            <w:r w:rsidRPr="0039080E">
              <w:rPr>
                <w:rFonts w:ascii="Times New Roman" w:hAnsi="Times New Roman" w:cs="Times New Roman"/>
                <w:color w:val="auto"/>
                <w:sz w:val="24"/>
              </w:rPr>
              <w:t xml:space="preserve"> </w:t>
            </w:r>
          </w:p>
        </w:tc>
        <w:tc>
          <w:tcPr>
            <w:tcW w:w="1200" w:type="dxa"/>
            <w:shd w:val="clear" w:color="auto" w:fill="auto"/>
            <w:tcMar>
              <w:top w:w="0" w:type="dxa"/>
              <w:left w:w="108" w:type="dxa"/>
              <w:bottom w:w="0" w:type="dxa"/>
              <w:right w:w="108" w:type="dxa"/>
            </w:tcMar>
          </w:tcPr>
          <w:p w:rsidR="00BA3FE2" w:rsidRPr="0039080E" w:rsidRDefault="00BA3FE2" w:rsidP="00665B6E">
            <w:pPr>
              <w:pStyle w:val="UNTBL"/>
              <w:tabs>
                <w:tab w:val="clear" w:pos="2490"/>
                <w:tab w:val="clear" w:pos="4170"/>
                <w:tab w:val="clear" w:pos="5900"/>
                <w:tab w:val="clear" w:pos="7620"/>
                <w:tab w:val="clear" w:pos="9320"/>
              </w:tabs>
              <w:spacing w:before="0" w:after="0" w:line="240" w:lineRule="auto"/>
              <w:jc w:val="right"/>
              <w:rPr>
                <w:rFonts w:ascii="Times New Roman" w:hAnsi="Times New Roman" w:cs="Times New Roman"/>
                <w:color w:val="auto"/>
                <w:sz w:val="24"/>
              </w:rPr>
            </w:pPr>
            <w:r w:rsidRPr="0039080E">
              <w:rPr>
                <w:rFonts w:ascii="Times New Roman" w:hAnsi="Times New Roman" w:cs="Times New Roman"/>
                <w:color w:val="auto"/>
                <w:sz w:val="24"/>
              </w:rPr>
              <w:t>$  </w:t>
            </w:r>
            <w:r>
              <w:rPr>
                <w:rFonts w:ascii="Times New Roman" w:hAnsi="Times New Roman" w:cs="Times New Roman"/>
                <w:color w:val="auto"/>
                <w:sz w:val="24"/>
              </w:rPr>
              <w:t>9</w:t>
            </w:r>
            <w:r w:rsidR="007B41DC">
              <w:rPr>
                <w:rFonts w:ascii="Times New Roman" w:hAnsi="Times New Roman" w:cs="Times New Roman"/>
                <w:color w:val="auto"/>
                <w:sz w:val="24"/>
              </w:rPr>
              <w:t>8</w:t>
            </w:r>
            <w:r w:rsidRPr="0039080E">
              <w:rPr>
                <w:rFonts w:ascii="Times New Roman" w:hAnsi="Times New Roman" w:cs="Times New Roman"/>
                <w:color w:val="auto"/>
                <w:sz w:val="24"/>
              </w:rPr>
              <w:t>,000</w:t>
            </w:r>
          </w:p>
        </w:tc>
      </w:tr>
      <w:tr w:rsidR="00BA3FE2" w:rsidRPr="0039080E" w:rsidTr="00EA1201">
        <w:trPr>
          <w:trHeight w:val="23"/>
        </w:trPr>
        <w:tc>
          <w:tcPr>
            <w:tcW w:w="8469" w:type="dxa"/>
            <w:shd w:val="clear" w:color="auto" w:fill="auto"/>
            <w:tcMar>
              <w:top w:w="0" w:type="dxa"/>
              <w:left w:w="108" w:type="dxa"/>
              <w:bottom w:w="0" w:type="dxa"/>
              <w:right w:w="108" w:type="dxa"/>
            </w:tcMar>
          </w:tcPr>
          <w:p w:rsidR="00BA3FE2" w:rsidRPr="0039080E" w:rsidRDefault="00BA3FE2" w:rsidP="00665B6E">
            <w:pPr>
              <w:pStyle w:val="UNTBL"/>
              <w:tabs>
                <w:tab w:val="clear" w:pos="2490"/>
                <w:tab w:val="clear" w:pos="4170"/>
                <w:tab w:val="clear" w:pos="5900"/>
                <w:tab w:val="clear" w:pos="7620"/>
                <w:tab w:val="clear" w:pos="9320"/>
              </w:tabs>
              <w:spacing w:before="0" w:after="0" w:line="240" w:lineRule="auto"/>
              <w:rPr>
                <w:rFonts w:ascii="Times New Roman" w:hAnsi="Times New Roman"/>
                <w:color w:val="auto"/>
              </w:rPr>
            </w:pPr>
            <w:r w:rsidRPr="0039080E">
              <w:rPr>
                <w:rFonts w:ascii="Times New Roman" w:hAnsi="Times New Roman" w:cs="Times New Roman"/>
                <w:color w:val="auto"/>
                <w:sz w:val="24"/>
              </w:rPr>
              <w:t xml:space="preserve">(ii) Direct manufacturing labor </w:t>
            </w:r>
            <w:r>
              <w:rPr>
                <w:rFonts w:ascii="Times New Roman" w:hAnsi="Times New Roman" w:cs="Times New Roman"/>
                <w:color w:val="auto"/>
                <w:sz w:val="24"/>
              </w:rPr>
              <w:t xml:space="preserve">costs </w:t>
            </w:r>
            <w:r w:rsidRPr="0039080E">
              <w:rPr>
                <w:rFonts w:ascii="Times New Roman" w:hAnsi="Times New Roman" w:cs="Times New Roman"/>
                <w:color w:val="auto"/>
                <w:sz w:val="24"/>
              </w:rPr>
              <w:t xml:space="preserve">in </w:t>
            </w:r>
            <w:r>
              <w:rPr>
                <w:rFonts w:ascii="Times New Roman" w:hAnsi="Times New Roman" w:cs="Times New Roman"/>
                <w:color w:val="auto"/>
                <w:sz w:val="24"/>
              </w:rPr>
              <w:t>20</w:t>
            </w:r>
            <w:r w:rsidR="007B41DC">
              <w:rPr>
                <w:rFonts w:ascii="Times New Roman" w:hAnsi="Times New Roman" w:cs="Times New Roman"/>
                <w:color w:val="auto"/>
                <w:sz w:val="24"/>
              </w:rPr>
              <w:t>20</w:t>
            </w:r>
            <w:r w:rsidRPr="0039080E">
              <w:rPr>
                <w:rFonts w:ascii="Times New Roman" w:hAnsi="Times New Roman" w:cs="Times New Roman"/>
                <w:color w:val="auto"/>
                <w:sz w:val="24"/>
              </w:rPr>
              <w:t xml:space="preserve"> </w:t>
            </w:r>
          </w:p>
        </w:tc>
        <w:tc>
          <w:tcPr>
            <w:tcW w:w="1200" w:type="dxa"/>
            <w:shd w:val="clear" w:color="auto" w:fill="auto"/>
            <w:tcMar>
              <w:top w:w="0" w:type="dxa"/>
              <w:left w:w="108" w:type="dxa"/>
              <w:bottom w:w="0" w:type="dxa"/>
              <w:right w:w="108" w:type="dxa"/>
            </w:tcMar>
          </w:tcPr>
          <w:p w:rsidR="00BA3FE2" w:rsidRPr="0039080E" w:rsidRDefault="00BA3FE2" w:rsidP="00665B6E">
            <w:pPr>
              <w:pStyle w:val="UNTBL"/>
              <w:tabs>
                <w:tab w:val="clear" w:pos="2490"/>
                <w:tab w:val="clear" w:pos="4170"/>
                <w:tab w:val="clear" w:pos="5900"/>
                <w:tab w:val="clear" w:pos="7620"/>
                <w:tab w:val="clear" w:pos="9320"/>
              </w:tabs>
              <w:spacing w:before="0" w:after="0" w:line="240" w:lineRule="auto"/>
              <w:jc w:val="right"/>
              <w:rPr>
                <w:rFonts w:ascii="Times New Roman" w:hAnsi="Times New Roman" w:cs="Times New Roman"/>
                <w:color w:val="auto"/>
                <w:sz w:val="24"/>
              </w:rPr>
            </w:pPr>
            <w:r>
              <w:rPr>
                <w:rFonts w:ascii="Times New Roman" w:hAnsi="Times New Roman" w:cs="Times New Roman"/>
                <w:color w:val="auto"/>
                <w:sz w:val="24"/>
              </w:rPr>
              <w:t>3</w:t>
            </w:r>
            <w:r w:rsidR="007B41DC">
              <w:rPr>
                <w:rFonts w:ascii="Times New Roman" w:hAnsi="Times New Roman" w:cs="Times New Roman"/>
                <w:color w:val="auto"/>
                <w:sz w:val="24"/>
              </w:rPr>
              <w:t>2</w:t>
            </w:r>
            <w:r w:rsidRPr="0039080E">
              <w:rPr>
                <w:rFonts w:ascii="Times New Roman" w:hAnsi="Times New Roman" w:cs="Times New Roman"/>
                <w:color w:val="auto"/>
                <w:sz w:val="24"/>
              </w:rPr>
              <w:t>,000</w:t>
            </w:r>
          </w:p>
        </w:tc>
      </w:tr>
      <w:tr w:rsidR="00BA3FE2" w:rsidRPr="0039080E" w:rsidTr="00EA1201">
        <w:trPr>
          <w:trHeight w:val="23"/>
        </w:trPr>
        <w:tc>
          <w:tcPr>
            <w:tcW w:w="8469" w:type="dxa"/>
            <w:shd w:val="clear" w:color="auto" w:fill="auto"/>
            <w:tcMar>
              <w:top w:w="0" w:type="dxa"/>
              <w:left w:w="108" w:type="dxa"/>
              <w:bottom w:w="0" w:type="dxa"/>
              <w:right w:w="108" w:type="dxa"/>
            </w:tcMar>
          </w:tcPr>
          <w:p w:rsidR="00BA3FE2" w:rsidRPr="0039080E" w:rsidRDefault="00BA3FE2" w:rsidP="00665B6E">
            <w:pPr>
              <w:pStyle w:val="UNTBL"/>
              <w:tabs>
                <w:tab w:val="clear" w:pos="2490"/>
                <w:tab w:val="clear" w:pos="4170"/>
                <w:tab w:val="clear" w:pos="5900"/>
                <w:tab w:val="clear" w:pos="7620"/>
                <w:tab w:val="clear" w:pos="9320"/>
              </w:tabs>
              <w:spacing w:before="0" w:after="0" w:line="240" w:lineRule="auto"/>
              <w:rPr>
                <w:rFonts w:ascii="Times New Roman" w:hAnsi="Times New Roman"/>
                <w:color w:val="auto"/>
              </w:rPr>
            </w:pPr>
            <w:r w:rsidRPr="0039080E">
              <w:rPr>
                <w:rFonts w:ascii="Times New Roman" w:hAnsi="Times New Roman" w:cs="Times New Roman"/>
                <w:color w:val="auto"/>
                <w:sz w:val="24"/>
              </w:rPr>
              <w:t xml:space="preserve">(iii) Manufacturing overhead costs in </w:t>
            </w:r>
            <w:r>
              <w:rPr>
                <w:rFonts w:ascii="Times New Roman" w:hAnsi="Times New Roman" w:cs="Times New Roman"/>
                <w:color w:val="auto"/>
                <w:sz w:val="24"/>
              </w:rPr>
              <w:t>20</w:t>
            </w:r>
            <w:r w:rsidR="007B41DC">
              <w:rPr>
                <w:rFonts w:ascii="Times New Roman" w:hAnsi="Times New Roman" w:cs="Times New Roman"/>
                <w:color w:val="auto"/>
                <w:sz w:val="24"/>
              </w:rPr>
              <w:t>20</w:t>
            </w:r>
            <w:r w:rsidRPr="0039080E">
              <w:rPr>
                <w:rFonts w:ascii="Times New Roman" w:hAnsi="Times New Roman" w:cs="Times New Roman"/>
                <w:color w:val="auto"/>
                <w:sz w:val="24"/>
              </w:rPr>
              <w:t xml:space="preserve"> </w:t>
            </w:r>
          </w:p>
        </w:tc>
        <w:tc>
          <w:tcPr>
            <w:tcW w:w="1200" w:type="dxa"/>
            <w:shd w:val="clear" w:color="auto" w:fill="auto"/>
            <w:tcMar>
              <w:top w:w="0" w:type="dxa"/>
              <w:left w:w="108" w:type="dxa"/>
              <w:bottom w:w="0" w:type="dxa"/>
              <w:right w:w="108" w:type="dxa"/>
            </w:tcMar>
          </w:tcPr>
          <w:p w:rsidR="00BA3FE2" w:rsidRPr="0039080E" w:rsidRDefault="00BA3FE2" w:rsidP="00665B6E">
            <w:pPr>
              <w:pStyle w:val="UNTBL1"/>
              <w:pBdr>
                <w:bottom w:val="none" w:sz="0" w:space="0" w:color="auto"/>
              </w:pBdr>
              <w:tabs>
                <w:tab w:val="clear" w:pos="2490"/>
                <w:tab w:val="clear" w:pos="4170"/>
                <w:tab w:val="clear" w:pos="5900"/>
                <w:tab w:val="clear" w:pos="7620"/>
                <w:tab w:val="clear" w:pos="9320"/>
              </w:tabs>
              <w:spacing w:before="0" w:after="0" w:line="240" w:lineRule="auto"/>
              <w:rPr>
                <w:rFonts w:ascii="Times New Roman" w:hAnsi="Times New Roman" w:cs="Times New Roman"/>
                <w:color w:val="auto"/>
                <w:sz w:val="24"/>
                <w:u w:val="single"/>
              </w:rPr>
            </w:pPr>
            <w:r w:rsidRPr="0039080E">
              <w:rPr>
                <w:rStyle w:val="underline"/>
                <w:rFonts w:ascii="Times New Roman" w:hAnsi="Times New Roman" w:cs="Times New Roman"/>
                <w:color w:val="auto"/>
                <w:sz w:val="24"/>
                <w:u w:val="single"/>
              </w:rPr>
              <w:t>    </w:t>
            </w:r>
            <w:r w:rsidR="007B41DC">
              <w:rPr>
                <w:rStyle w:val="underline"/>
                <w:rFonts w:ascii="Times New Roman" w:hAnsi="Times New Roman" w:cs="Times New Roman"/>
                <w:color w:val="auto"/>
                <w:sz w:val="24"/>
                <w:u w:val="single"/>
              </w:rPr>
              <w:t>39</w:t>
            </w:r>
            <w:r w:rsidRPr="0039080E">
              <w:rPr>
                <w:rStyle w:val="underline"/>
                <w:rFonts w:ascii="Times New Roman" w:hAnsi="Times New Roman" w:cs="Times New Roman"/>
                <w:color w:val="auto"/>
                <w:sz w:val="24"/>
                <w:u w:val="single"/>
              </w:rPr>
              <w:t>,000</w:t>
            </w:r>
          </w:p>
        </w:tc>
      </w:tr>
      <w:tr w:rsidR="00BA3FE2" w:rsidRPr="0039080E" w:rsidTr="00EA1201">
        <w:trPr>
          <w:trHeight w:val="23"/>
        </w:trPr>
        <w:tc>
          <w:tcPr>
            <w:tcW w:w="8469" w:type="dxa"/>
            <w:shd w:val="clear" w:color="auto" w:fill="auto"/>
            <w:tcMar>
              <w:top w:w="0" w:type="dxa"/>
              <w:left w:w="108" w:type="dxa"/>
              <w:bottom w:w="0" w:type="dxa"/>
              <w:right w:w="108" w:type="dxa"/>
            </w:tcMar>
          </w:tcPr>
          <w:p w:rsidR="00BA3FE2" w:rsidRPr="0039080E" w:rsidRDefault="00BA3FE2" w:rsidP="00665B6E">
            <w:pPr>
              <w:pStyle w:val="UNTBL"/>
              <w:tabs>
                <w:tab w:val="clear" w:pos="2490"/>
                <w:tab w:val="clear" w:pos="4170"/>
                <w:tab w:val="clear" w:pos="5900"/>
                <w:tab w:val="clear" w:pos="7620"/>
                <w:tab w:val="clear" w:pos="9320"/>
              </w:tabs>
              <w:spacing w:before="0" w:after="0" w:line="240" w:lineRule="auto"/>
              <w:rPr>
                <w:rFonts w:ascii="Times New Roman" w:hAnsi="Times New Roman"/>
                <w:color w:val="auto"/>
              </w:rPr>
            </w:pPr>
            <w:r w:rsidRPr="0039080E">
              <w:rPr>
                <w:rFonts w:ascii="Times New Roman" w:hAnsi="Times New Roman" w:cs="Times New Roman"/>
                <w:color w:val="auto"/>
                <w:sz w:val="24"/>
              </w:rPr>
              <w:t xml:space="preserve">Total manufacturing costs incurred in </w:t>
            </w:r>
            <w:r>
              <w:rPr>
                <w:rFonts w:ascii="Times New Roman" w:hAnsi="Times New Roman" w:cs="Times New Roman"/>
                <w:color w:val="auto"/>
                <w:sz w:val="24"/>
              </w:rPr>
              <w:t>20</w:t>
            </w:r>
            <w:r w:rsidR="007B41DC">
              <w:rPr>
                <w:rFonts w:ascii="Times New Roman" w:hAnsi="Times New Roman" w:cs="Times New Roman"/>
                <w:color w:val="auto"/>
                <w:sz w:val="24"/>
              </w:rPr>
              <w:t>20</w:t>
            </w:r>
          </w:p>
        </w:tc>
        <w:tc>
          <w:tcPr>
            <w:tcW w:w="1200" w:type="dxa"/>
            <w:shd w:val="clear" w:color="auto" w:fill="auto"/>
            <w:tcMar>
              <w:top w:w="0" w:type="dxa"/>
              <w:left w:w="108" w:type="dxa"/>
              <w:bottom w:w="0" w:type="dxa"/>
              <w:right w:w="108" w:type="dxa"/>
            </w:tcMar>
          </w:tcPr>
          <w:p w:rsidR="00BA3FE2" w:rsidRPr="0039080E" w:rsidRDefault="00BA3FE2" w:rsidP="00665B6E">
            <w:pPr>
              <w:pStyle w:val="UNTBL2"/>
              <w:pBdr>
                <w:bottom w:val="none" w:sz="0" w:space="0" w:color="auto"/>
              </w:pBdr>
              <w:tabs>
                <w:tab w:val="clear" w:pos="2490"/>
                <w:tab w:val="clear" w:pos="4170"/>
                <w:tab w:val="clear" w:pos="5900"/>
                <w:tab w:val="clear" w:pos="7620"/>
                <w:tab w:val="clear" w:pos="9320"/>
              </w:tabs>
              <w:spacing w:before="0" w:after="0" w:line="240" w:lineRule="auto"/>
              <w:rPr>
                <w:rFonts w:ascii="Times New Roman" w:hAnsi="Times New Roman" w:cs="Times New Roman"/>
                <w:color w:val="auto"/>
                <w:sz w:val="24"/>
                <w:szCs w:val="24"/>
                <w:u w:val="double"/>
              </w:rPr>
            </w:pPr>
            <w:r>
              <w:rPr>
                <w:rFonts w:ascii="Times New Roman" w:hAnsi="Times New Roman" w:cs="Times New Roman"/>
                <w:color w:val="auto"/>
                <w:sz w:val="24"/>
                <w:szCs w:val="24"/>
                <w:u w:val="double"/>
              </w:rPr>
              <w:t>$16</w:t>
            </w:r>
            <w:r w:rsidR="007B41DC">
              <w:rPr>
                <w:rFonts w:ascii="Times New Roman" w:hAnsi="Times New Roman" w:cs="Times New Roman"/>
                <w:color w:val="auto"/>
                <w:sz w:val="24"/>
                <w:szCs w:val="24"/>
                <w:u w:val="double"/>
              </w:rPr>
              <w:t>9</w:t>
            </w:r>
            <w:r w:rsidRPr="0039080E">
              <w:rPr>
                <w:rFonts w:ascii="Times New Roman" w:hAnsi="Times New Roman" w:cs="Times New Roman"/>
                <w:color w:val="auto"/>
                <w:sz w:val="24"/>
                <w:szCs w:val="24"/>
                <w:u w:val="double"/>
              </w:rPr>
              <w:t>,000</w:t>
            </w:r>
          </w:p>
        </w:tc>
      </w:tr>
    </w:tbl>
    <w:p w:rsidR="00CF4B5B" w:rsidRDefault="00CF4B5B" w:rsidP="00665B6E">
      <w:pPr>
        <w:tabs>
          <w:tab w:val="left" w:pos="720"/>
        </w:tabs>
        <w:rPr>
          <w:b/>
          <w:sz w:val="24"/>
          <w:szCs w:val="24"/>
        </w:rPr>
      </w:pPr>
    </w:p>
    <w:p w:rsidR="005F6F58" w:rsidRDefault="00CF4B5B" w:rsidP="00665B6E">
      <w:pPr>
        <w:tabs>
          <w:tab w:val="left" w:pos="720"/>
        </w:tabs>
        <w:rPr>
          <w:b/>
          <w:sz w:val="24"/>
          <w:szCs w:val="24"/>
        </w:rPr>
      </w:pPr>
      <w:r>
        <w:rPr>
          <w:b/>
          <w:sz w:val="24"/>
          <w:szCs w:val="24"/>
        </w:rPr>
        <w:br w:type="page"/>
      </w:r>
      <w:r w:rsidR="005F6F58" w:rsidRPr="005F6F58">
        <w:rPr>
          <w:b/>
          <w:sz w:val="24"/>
          <w:szCs w:val="24"/>
        </w:rPr>
        <w:lastRenderedPageBreak/>
        <w:t>Try It</w:t>
      </w:r>
      <w:r w:rsidR="00665B6E">
        <w:rPr>
          <w:b/>
          <w:sz w:val="24"/>
          <w:szCs w:val="24"/>
        </w:rPr>
        <w:t>!</w:t>
      </w:r>
      <w:r w:rsidR="005F6F58" w:rsidRPr="005F6F58">
        <w:rPr>
          <w:b/>
          <w:sz w:val="24"/>
          <w:szCs w:val="24"/>
        </w:rPr>
        <w:t xml:space="preserve"> 2-3</w:t>
      </w:r>
    </w:p>
    <w:p w:rsidR="00665B6E" w:rsidRDefault="00665B6E" w:rsidP="00665B6E">
      <w:pPr>
        <w:tabs>
          <w:tab w:val="left" w:pos="720"/>
        </w:tabs>
      </w:pPr>
    </w:p>
    <w:p w:rsidR="005F6F58" w:rsidRDefault="005F6F58" w:rsidP="00A00A23">
      <w:pPr>
        <w:pStyle w:val="SLMID"/>
        <w:numPr>
          <w:ilvl w:val="0"/>
          <w:numId w:val="8"/>
        </w:numPr>
        <w:spacing w:before="0" w:line="240" w:lineRule="auto"/>
        <w:ind w:left="360"/>
        <w:jc w:val="left"/>
        <w:rPr>
          <w:rFonts w:ascii="Times New Roman" w:hAnsi="Times New Roman" w:cs="Times New Roman"/>
          <w:color w:val="auto"/>
          <w:sz w:val="24"/>
        </w:rPr>
      </w:pPr>
      <w:r w:rsidRPr="005F6F58">
        <w:rPr>
          <w:rStyle w:val="KT"/>
          <w:rFonts w:ascii="Times New Roman" w:hAnsi="Times New Roman" w:cs="Times New Roman"/>
          <w:b w:val="0"/>
          <w:i/>
          <w:color w:val="auto"/>
          <w:sz w:val="24"/>
        </w:rPr>
        <w:t>Cost of goods manufactured</w:t>
      </w:r>
      <w:r w:rsidRPr="00B1241D">
        <w:rPr>
          <w:rFonts w:ascii="Times New Roman" w:hAnsi="Times New Roman" w:cs="Times New Roman"/>
          <w:color w:val="auto"/>
          <w:sz w:val="24"/>
        </w:rPr>
        <w:t xml:space="preserve"> refers to the cost of goods brought to completion, whether they were started before or during the current accounting period.</w:t>
      </w:r>
      <w:r>
        <w:rPr>
          <w:rFonts w:ascii="Times New Roman" w:hAnsi="Times New Roman" w:cs="Times New Roman"/>
          <w:color w:val="auto"/>
          <w:sz w:val="24"/>
        </w:rPr>
        <w:t xml:space="preserve"> </w:t>
      </w:r>
      <w:r w:rsidRPr="00B1241D">
        <w:rPr>
          <w:rFonts w:ascii="Times New Roman" w:hAnsi="Times New Roman" w:cs="Times New Roman"/>
          <w:color w:val="auto"/>
          <w:sz w:val="24"/>
        </w:rPr>
        <w:t>Some of the manufacturing costs incurred during 20</w:t>
      </w:r>
      <w:r w:rsidR="00ED202C">
        <w:rPr>
          <w:rFonts w:ascii="Times New Roman" w:hAnsi="Times New Roman" w:cs="Times New Roman"/>
          <w:color w:val="auto"/>
          <w:sz w:val="24"/>
        </w:rPr>
        <w:t>20</w:t>
      </w:r>
      <w:r w:rsidRPr="00B1241D">
        <w:rPr>
          <w:rFonts w:ascii="Times New Roman" w:hAnsi="Times New Roman" w:cs="Times New Roman"/>
          <w:color w:val="auto"/>
          <w:sz w:val="24"/>
        </w:rPr>
        <w:t xml:space="preserve"> are held back as the cost of the ending work-in-process inventory. </w:t>
      </w:r>
    </w:p>
    <w:p w:rsidR="005F6F58" w:rsidRPr="00B1241D" w:rsidRDefault="005F6F58" w:rsidP="00665B6E">
      <w:pPr>
        <w:pStyle w:val="SLMID"/>
        <w:spacing w:before="0" w:line="240" w:lineRule="auto"/>
        <w:ind w:left="360"/>
        <w:jc w:val="left"/>
        <w:rPr>
          <w:rFonts w:ascii="Times New Roman" w:hAnsi="Times New Roman" w:cs="Times New Roman"/>
          <w:color w:val="auto"/>
          <w:sz w:val="24"/>
        </w:rPr>
      </w:pPr>
      <w:r w:rsidRPr="00B1241D">
        <w:rPr>
          <w:rFonts w:ascii="Times New Roman" w:hAnsi="Times New Roman" w:cs="Times New Roman"/>
          <w:color w:val="auto"/>
          <w:sz w:val="24"/>
        </w:rPr>
        <w:t>The cost of goods manufactured in 20</w:t>
      </w:r>
      <w:r w:rsidR="00ED202C">
        <w:rPr>
          <w:rFonts w:ascii="Times New Roman" w:hAnsi="Times New Roman" w:cs="Times New Roman"/>
          <w:color w:val="auto"/>
          <w:sz w:val="24"/>
        </w:rPr>
        <w:t>20</w:t>
      </w:r>
      <w:r w:rsidRPr="00B1241D">
        <w:rPr>
          <w:rFonts w:ascii="Times New Roman" w:hAnsi="Times New Roman" w:cs="Times New Roman"/>
          <w:color w:val="auto"/>
          <w:sz w:val="24"/>
        </w:rPr>
        <w:t xml:space="preserve"> </w:t>
      </w:r>
      <w:r>
        <w:rPr>
          <w:rFonts w:ascii="Times New Roman" w:hAnsi="Times New Roman" w:cs="Times New Roman"/>
          <w:color w:val="auto"/>
          <w:sz w:val="24"/>
        </w:rPr>
        <w:t xml:space="preserve">for </w:t>
      </w:r>
      <w:r w:rsidR="00590701">
        <w:rPr>
          <w:rFonts w:ascii="Times New Roman" w:hAnsi="Times New Roman" w:cs="Times New Roman"/>
          <w:color w:val="auto"/>
          <w:sz w:val="24"/>
        </w:rPr>
        <w:t xml:space="preserve">Carolyn </w:t>
      </w:r>
      <w:r>
        <w:rPr>
          <w:rFonts w:ascii="Times New Roman" w:hAnsi="Times New Roman" w:cs="Times New Roman"/>
          <w:color w:val="auto"/>
          <w:sz w:val="24"/>
        </w:rPr>
        <w:t xml:space="preserve">Corporation </w:t>
      </w:r>
      <w:r w:rsidRPr="00B1241D">
        <w:rPr>
          <w:rFonts w:ascii="Times New Roman" w:hAnsi="Times New Roman" w:cs="Times New Roman"/>
          <w:color w:val="auto"/>
          <w:sz w:val="24"/>
        </w:rPr>
        <w:t>is calculated as follows:</w:t>
      </w:r>
    </w:p>
    <w:tbl>
      <w:tblPr>
        <w:tblW w:w="0" w:type="auto"/>
        <w:jc w:val="center"/>
        <w:tblLayout w:type="fixed"/>
        <w:tblLook w:val="0000" w:firstRow="0" w:lastRow="0" w:firstColumn="0" w:lastColumn="0" w:noHBand="0" w:noVBand="0"/>
      </w:tblPr>
      <w:tblGrid>
        <w:gridCol w:w="6508"/>
        <w:gridCol w:w="1600"/>
      </w:tblGrid>
      <w:tr w:rsidR="005F6F58" w:rsidRPr="0039080E" w:rsidTr="00EA1201">
        <w:trPr>
          <w:trHeight w:val="23"/>
          <w:jc w:val="center"/>
        </w:trPr>
        <w:tc>
          <w:tcPr>
            <w:tcW w:w="6508"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rPr>
                <w:rFonts w:ascii="Times New Roman" w:hAnsi="Times New Roman"/>
                <w:color w:val="auto"/>
              </w:rPr>
            </w:pPr>
            <w:r w:rsidRPr="0039080E">
              <w:rPr>
                <w:rFonts w:ascii="Times New Roman" w:hAnsi="Times New Roman" w:cs="Times New Roman"/>
                <w:color w:val="auto"/>
                <w:sz w:val="24"/>
              </w:rPr>
              <w:t xml:space="preserve">Beginning work-in-process inventory, January 1, </w:t>
            </w:r>
            <w:r>
              <w:rPr>
                <w:rFonts w:ascii="Times New Roman" w:hAnsi="Times New Roman" w:cs="Times New Roman"/>
                <w:color w:val="auto"/>
                <w:sz w:val="24"/>
              </w:rPr>
              <w:t>20</w:t>
            </w:r>
            <w:r w:rsidR="00ED202C">
              <w:rPr>
                <w:rFonts w:ascii="Times New Roman" w:hAnsi="Times New Roman" w:cs="Times New Roman"/>
                <w:color w:val="auto"/>
                <w:sz w:val="24"/>
              </w:rPr>
              <w:t>20</w:t>
            </w:r>
          </w:p>
        </w:tc>
        <w:tc>
          <w:tcPr>
            <w:tcW w:w="1600"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ind w:right="311"/>
              <w:jc w:val="right"/>
              <w:rPr>
                <w:rFonts w:ascii="Times New Roman" w:hAnsi="Times New Roman" w:cs="Times New Roman"/>
                <w:color w:val="auto"/>
                <w:sz w:val="24"/>
              </w:rPr>
            </w:pPr>
            <w:r w:rsidRPr="0039080E">
              <w:rPr>
                <w:rFonts w:ascii="Times New Roman" w:hAnsi="Times New Roman" w:cs="Times New Roman"/>
                <w:color w:val="auto"/>
                <w:sz w:val="24"/>
              </w:rPr>
              <w:t>$   </w:t>
            </w:r>
            <w:r w:rsidR="00590701">
              <w:rPr>
                <w:rFonts w:ascii="Times New Roman" w:hAnsi="Times New Roman" w:cs="Times New Roman"/>
                <w:color w:val="auto"/>
                <w:sz w:val="24"/>
              </w:rPr>
              <w:t>13</w:t>
            </w:r>
            <w:r w:rsidRPr="0039080E">
              <w:rPr>
                <w:rFonts w:ascii="Times New Roman" w:hAnsi="Times New Roman" w:cs="Times New Roman"/>
                <w:color w:val="auto"/>
                <w:sz w:val="24"/>
              </w:rPr>
              <w:t>,000</w:t>
            </w:r>
          </w:p>
        </w:tc>
      </w:tr>
      <w:tr w:rsidR="005F6F58" w:rsidRPr="0039080E" w:rsidTr="00EA1201">
        <w:trPr>
          <w:trHeight w:val="23"/>
          <w:jc w:val="center"/>
        </w:trPr>
        <w:tc>
          <w:tcPr>
            <w:tcW w:w="6508"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rPr>
                <w:rFonts w:ascii="Times New Roman" w:hAnsi="Times New Roman"/>
                <w:color w:val="auto"/>
              </w:rPr>
            </w:pPr>
            <w:r w:rsidRPr="0039080E">
              <w:rPr>
                <w:rFonts w:ascii="Symbol" w:hAnsi="Symbol" w:cs="MathematicalPiLTStd"/>
                <w:color w:val="auto"/>
                <w:sz w:val="24"/>
              </w:rPr>
              <w:t></w:t>
            </w:r>
            <w:r w:rsidRPr="0039080E">
              <w:rPr>
                <w:rFonts w:ascii="Times New Roman" w:hAnsi="Times New Roman" w:cs="Times New Roman"/>
                <w:color w:val="auto"/>
                <w:sz w:val="24"/>
              </w:rPr>
              <w:t xml:space="preserve"> Total manufacturing costs incurred in </w:t>
            </w:r>
            <w:r>
              <w:rPr>
                <w:rFonts w:ascii="Times New Roman" w:hAnsi="Times New Roman" w:cs="Times New Roman"/>
                <w:color w:val="auto"/>
                <w:sz w:val="24"/>
              </w:rPr>
              <w:t>20</w:t>
            </w:r>
            <w:r w:rsidR="00ED202C">
              <w:rPr>
                <w:rFonts w:ascii="Times New Roman" w:hAnsi="Times New Roman" w:cs="Times New Roman"/>
                <w:color w:val="auto"/>
                <w:sz w:val="24"/>
              </w:rPr>
              <w:t>20</w:t>
            </w:r>
          </w:p>
        </w:tc>
        <w:tc>
          <w:tcPr>
            <w:tcW w:w="1600" w:type="dxa"/>
            <w:shd w:val="clear" w:color="auto" w:fill="auto"/>
            <w:tcMar>
              <w:top w:w="0" w:type="dxa"/>
              <w:left w:w="108" w:type="dxa"/>
              <w:bottom w:w="0" w:type="dxa"/>
              <w:right w:w="108" w:type="dxa"/>
            </w:tcMar>
          </w:tcPr>
          <w:p w:rsidR="005F6F58" w:rsidRPr="0039080E" w:rsidRDefault="005F6F58" w:rsidP="00665B6E">
            <w:pPr>
              <w:pStyle w:val="UNTBL1"/>
              <w:pBdr>
                <w:bottom w:val="none" w:sz="0" w:space="0" w:color="auto"/>
              </w:pBdr>
              <w:spacing w:before="0" w:after="0" w:line="240" w:lineRule="auto"/>
              <w:ind w:right="311"/>
              <w:rPr>
                <w:rFonts w:ascii="Times New Roman" w:hAnsi="Times New Roman" w:cs="Times New Roman"/>
                <w:color w:val="auto"/>
                <w:sz w:val="24"/>
                <w:u w:val="single"/>
              </w:rPr>
            </w:pPr>
            <w:r w:rsidRPr="0039080E">
              <w:rPr>
                <w:rStyle w:val="underline"/>
                <w:rFonts w:ascii="Times New Roman" w:hAnsi="Times New Roman" w:cs="Times New Roman"/>
                <w:color w:val="auto"/>
                <w:sz w:val="24"/>
                <w:u w:val="single"/>
              </w:rPr>
              <w:t> </w:t>
            </w:r>
            <w:r>
              <w:rPr>
                <w:rStyle w:val="underline"/>
                <w:rFonts w:ascii="Times New Roman" w:hAnsi="Times New Roman" w:cs="Times New Roman"/>
                <w:color w:val="auto"/>
                <w:sz w:val="24"/>
                <w:u w:val="single"/>
              </w:rPr>
              <w:t>16</w:t>
            </w:r>
            <w:r w:rsidR="00590701">
              <w:rPr>
                <w:rStyle w:val="underline"/>
                <w:rFonts w:ascii="Times New Roman" w:hAnsi="Times New Roman" w:cs="Times New Roman"/>
                <w:color w:val="auto"/>
                <w:sz w:val="24"/>
                <w:u w:val="single"/>
              </w:rPr>
              <w:t>9</w:t>
            </w:r>
            <w:r w:rsidRPr="0039080E">
              <w:rPr>
                <w:rStyle w:val="underline"/>
                <w:rFonts w:ascii="Times New Roman" w:hAnsi="Times New Roman" w:cs="Times New Roman"/>
                <w:color w:val="auto"/>
                <w:sz w:val="24"/>
                <w:u w:val="single"/>
              </w:rPr>
              <w:t>,000</w:t>
            </w:r>
          </w:p>
        </w:tc>
      </w:tr>
      <w:tr w:rsidR="005F6F58" w:rsidRPr="0039080E" w:rsidTr="00EA1201">
        <w:trPr>
          <w:trHeight w:val="23"/>
          <w:jc w:val="center"/>
        </w:trPr>
        <w:tc>
          <w:tcPr>
            <w:tcW w:w="6508"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rPr>
                <w:rFonts w:ascii="Times New Roman" w:hAnsi="Times New Roman"/>
                <w:color w:val="auto"/>
              </w:rPr>
            </w:pPr>
            <w:r w:rsidRPr="0039080E">
              <w:rPr>
                <w:rFonts w:ascii="Symbol" w:hAnsi="Symbol" w:cs="MathematicalPiLTStd"/>
                <w:color w:val="auto"/>
                <w:sz w:val="24"/>
              </w:rPr>
              <w:t></w:t>
            </w:r>
            <w:r w:rsidRPr="0039080E">
              <w:rPr>
                <w:rFonts w:ascii="Times New Roman" w:hAnsi="Times New Roman" w:cs="Times New Roman"/>
                <w:color w:val="auto"/>
                <w:sz w:val="24"/>
              </w:rPr>
              <w:t xml:space="preserve"> Total manufacturing costs to account for</w:t>
            </w:r>
          </w:p>
        </w:tc>
        <w:tc>
          <w:tcPr>
            <w:tcW w:w="1600"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ind w:right="311"/>
              <w:jc w:val="right"/>
              <w:rPr>
                <w:rFonts w:ascii="Times New Roman" w:hAnsi="Times New Roman" w:cs="Times New Roman"/>
                <w:color w:val="auto"/>
                <w:sz w:val="24"/>
              </w:rPr>
            </w:pPr>
            <w:r>
              <w:rPr>
                <w:rFonts w:ascii="Times New Roman" w:hAnsi="Times New Roman" w:cs="Times New Roman"/>
                <w:color w:val="auto"/>
                <w:sz w:val="24"/>
              </w:rPr>
              <w:t>1</w:t>
            </w:r>
            <w:r w:rsidR="00590701">
              <w:rPr>
                <w:rFonts w:ascii="Times New Roman" w:hAnsi="Times New Roman" w:cs="Times New Roman"/>
                <w:color w:val="auto"/>
                <w:sz w:val="24"/>
              </w:rPr>
              <w:t>82</w:t>
            </w:r>
            <w:r w:rsidRPr="0039080E">
              <w:rPr>
                <w:rFonts w:ascii="Times New Roman" w:hAnsi="Times New Roman" w:cs="Times New Roman"/>
                <w:color w:val="auto"/>
                <w:sz w:val="24"/>
              </w:rPr>
              <w:t>,000</w:t>
            </w:r>
          </w:p>
        </w:tc>
      </w:tr>
      <w:tr w:rsidR="005F6F58" w:rsidRPr="0039080E" w:rsidTr="00EA1201">
        <w:trPr>
          <w:trHeight w:val="23"/>
          <w:jc w:val="center"/>
        </w:trPr>
        <w:tc>
          <w:tcPr>
            <w:tcW w:w="6508"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rPr>
                <w:rFonts w:ascii="Times New Roman" w:hAnsi="Times New Roman"/>
                <w:color w:val="auto"/>
              </w:rPr>
            </w:pPr>
            <w:r w:rsidRPr="0039080E">
              <w:rPr>
                <w:rFonts w:ascii="Symbol" w:hAnsi="Symbol" w:cs="MathematicalPiLTStd"/>
                <w:color w:val="auto"/>
                <w:sz w:val="24"/>
              </w:rPr>
              <w:t></w:t>
            </w:r>
            <w:r w:rsidRPr="0039080E">
              <w:rPr>
                <w:rFonts w:ascii="Times New Roman" w:hAnsi="Times New Roman" w:cs="Times New Roman"/>
                <w:color w:val="auto"/>
                <w:sz w:val="24"/>
              </w:rPr>
              <w:t xml:space="preserve"> Ending work-in-process inventory, December 31, </w:t>
            </w:r>
            <w:r>
              <w:rPr>
                <w:rFonts w:ascii="Times New Roman" w:hAnsi="Times New Roman" w:cs="Times New Roman"/>
                <w:color w:val="auto"/>
                <w:sz w:val="24"/>
              </w:rPr>
              <w:t>20</w:t>
            </w:r>
            <w:r w:rsidR="00ED202C">
              <w:rPr>
                <w:rFonts w:ascii="Times New Roman" w:hAnsi="Times New Roman" w:cs="Times New Roman"/>
                <w:color w:val="auto"/>
                <w:sz w:val="24"/>
              </w:rPr>
              <w:t>20</w:t>
            </w:r>
          </w:p>
        </w:tc>
        <w:tc>
          <w:tcPr>
            <w:tcW w:w="1600" w:type="dxa"/>
            <w:shd w:val="clear" w:color="auto" w:fill="auto"/>
            <w:tcMar>
              <w:top w:w="0" w:type="dxa"/>
              <w:left w:w="108" w:type="dxa"/>
              <w:bottom w:w="0" w:type="dxa"/>
              <w:right w:w="108" w:type="dxa"/>
            </w:tcMar>
          </w:tcPr>
          <w:p w:rsidR="005F6F58" w:rsidRPr="0039080E" w:rsidRDefault="005F6F58" w:rsidP="00665B6E">
            <w:pPr>
              <w:pStyle w:val="UNTBL1"/>
              <w:pBdr>
                <w:bottom w:val="none" w:sz="0" w:space="0" w:color="auto"/>
              </w:pBdr>
              <w:spacing w:before="0" w:after="0" w:line="240" w:lineRule="auto"/>
              <w:ind w:right="311"/>
              <w:rPr>
                <w:rFonts w:ascii="Times New Roman" w:hAnsi="Times New Roman" w:cs="Times New Roman"/>
                <w:color w:val="auto"/>
                <w:sz w:val="24"/>
                <w:u w:val="single"/>
              </w:rPr>
            </w:pPr>
            <w:r w:rsidRPr="0039080E">
              <w:rPr>
                <w:rStyle w:val="underline"/>
                <w:rFonts w:ascii="Times New Roman" w:hAnsi="Times New Roman" w:cs="Times New Roman"/>
                <w:color w:val="auto"/>
                <w:sz w:val="24"/>
                <w:u w:val="single"/>
              </w:rPr>
              <w:t>      </w:t>
            </w:r>
            <w:r w:rsidR="00590701">
              <w:rPr>
                <w:rStyle w:val="underline"/>
                <w:rFonts w:ascii="Times New Roman" w:hAnsi="Times New Roman" w:cs="Times New Roman"/>
                <w:color w:val="auto"/>
                <w:sz w:val="24"/>
                <w:u w:val="single"/>
              </w:rPr>
              <w:t>6</w:t>
            </w:r>
            <w:r w:rsidRPr="0039080E">
              <w:rPr>
                <w:rStyle w:val="underline"/>
                <w:rFonts w:ascii="Times New Roman" w:hAnsi="Times New Roman" w:cs="Times New Roman"/>
                <w:color w:val="auto"/>
                <w:sz w:val="24"/>
                <w:u w:val="single"/>
              </w:rPr>
              <w:t>,000</w:t>
            </w:r>
          </w:p>
        </w:tc>
      </w:tr>
      <w:tr w:rsidR="005F6F58" w:rsidRPr="0039080E" w:rsidTr="00EA1201">
        <w:trPr>
          <w:trHeight w:val="23"/>
          <w:jc w:val="center"/>
        </w:trPr>
        <w:tc>
          <w:tcPr>
            <w:tcW w:w="6508"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rPr>
                <w:rFonts w:ascii="Times New Roman" w:hAnsi="Times New Roman"/>
                <w:color w:val="auto"/>
              </w:rPr>
            </w:pPr>
            <w:r w:rsidRPr="0039080E">
              <w:rPr>
                <w:rFonts w:ascii="Symbol" w:hAnsi="Symbol" w:cs="MathematicalPiLTStd"/>
                <w:color w:val="auto"/>
                <w:sz w:val="24"/>
              </w:rPr>
              <w:t></w:t>
            </w:r>
            <w:r w:rsidRPr="0039080E">
              <w:rPr>
                <w:rFonts w:ascii="Times New Roman" w:hAnsi="Times New Roman" w:cs="Times New Roman"/>
                <w:color w:val="auto"/>
                <w:sz w:val="24"/>
              </w:rPr>
              <w:t xml:space="preserve"> Cost of goods manufactured in </w:t>
            </w:r>
            <w:r>
              <w:rPr>
                <w:rFonts w:ascii="Times New Roman" w:hAnsi="Times New Roman" w:cs="Times New Roman"/>
                <w:color w:val="auto"/>
                <w:sz w:val="24"/>
              </w:rPr>
              <w:t>20</w:t>
            </w:r>
            <w:r w:rsidR="00ED202C">
              <w:rPr>
                <w:rFonts w:ascii="Times New Roman" w:hAnsi="Times New Roman" w:cs="Times New Roman"/>
                <w:color w:val="auto"/>
                <w:sz w:val="24"/>
              </w:rPr>
              <w:t>20</w:t>
            </w:r>
          </w:p>
        </w:tc>
        <w:tc>
          <w:tcPr>
            <w:tcW w:w="1600" w:type="dxa"/>
            <w:shd w:val="clear" w:color="auto" w:fill="auto"/>
            <w:tcMar>
              <w:top w:w="0" w:type="dxa"/>
              <w:left w:w="108" w:type="dxa"/>
              <w:bottom w:w="0" w:type="dxa"/>
              <w:right w:w="108" w:type="dxa"/>
            </w:tcMar>
          </w:tcPr>
          <w:p w:rsidR="005F6F58" w:rsidRPr="0039080E" w:rsidRDefault="005F6F58" w:rsidP="00665B6E">
            <w:pPr>
              <w:pStyle w:val="UNTBL2"/>
              <w:pBdr>
                <w:bottom w:val="none" w:sz="0" w:space="0" w:color="auto"/>
              </w:pBdr>
              <w:spacing w:before="0" w:after="0" w:line="240" w:lineRule="auto"/>
              <w:ind w:right="311"/>
              <w:rPr>
                <w:rFonts w:ascii="Times New Roman" w:hAnsi="Times New Roman" w:cs="Times New Roman"/>
                <w:color w:val="auto"/>
                <w:sz w:val="24"/>
                <w:szCs w:val="24"/>
                <w:u w:val="double"/>
              </w:rPr>
            </w:pPr>
            <w:r>
              <w:rPr>
                <w:rFonts w:ascii="Times New Roman" w:hAnsi="Times New Roman" w:cs="Times New Roman"/>
                <w:color w:val="auto"/>
                <w:sz w:val="24"/>
                <w:szCs w:val="24"/>
                <w:u w:val="double"/>
              </w:rPr>
              <w:t>$1</w:t>
            </w:r>
            <w:r w:rsidR="00590701">
              <w:rPr>
                <w:rFonts w:ascii="Times New Roman" w:hAnsi="Times New Roman" w:cs="Times New Roman"/>
                <w:color w:val="auto"/>
                <w:sz w:val="24"/>
                <w:szCs w:val="24"/>
                <w:u w:val="double"/>
              </w:rPr>
              <w:t>76</w:t>
            </w:r>
            <w:r w:rsidRPr="0039080E">
              <w:rPr>
                <w:rFonts w:ascii="Times New Roman" w:hAnsi="Times New Roman" w:cs="Times New Roman"/>
                <w:color w:val="auto"/>
                <w:sz w:val="24"/>
                <w:szCs w:val="24"/>
                <w:u w:val="double"/>
              </w:rPr>
              <w:t>,000</w:t>
            </w:r>
          </w:p>
        </w:tc>
      </w:tr>
    </w:tbl>
    <w:p w:rsidR="00665B6E" w:rsidRDefault="00665B6E" w:rsidP="00665B6E">
      <w:pPr>
        <w:pStyle w:val="SLMID"/>
        <w:spacing w:before="0" w:line="240" w:lineRule="auto"/>
        <w:ind w:left="360"/>
        <w:jc w:val="left"/>
        <w:rPr>
          <w:rFonts w:ascii="Times New Roman" w:hAnsi="Times New Roman" w:cs="Times New Roman"/>
          <w:color w:val="auto"/>
          <w:sz w:val="24"/>
        </w:rPr>
      </w:pPr>
    </w:p>
    <w:p w:rsidR="005F6F58" w:rsidRPr="00B1241D" w:rsidRDefault="005F6F58" w:rsidP="00A00A23">
      <w:pPr>
        <w:pStyle w:val="SLMID"/>
        <w:numPr>
          <w:ilvl w:val="0"/>
          <w:numId w:val="8"/>
        </w:numPr>
        <w:spacing w:before="0" w:line="240" w:lineRule="auto"/>
        <w:ind w:left="360"/>
        <w:jc w:val="left"/>
        <w:rPr>
          <w:rFonts w:ascii="Times New Roman" w:hAnsi="Times New Roman" w:cs="Times New Roman"/>
          <w:color w:val="auto"/>
          <w:sz w:val="24"/>
        </w:rPr>
      </w:pPr>
      <w:r w:rsidRPr="00B1241D">
        <w:rPr>
          <w:rFonts w:ascii="Times New Roman" w:hAnsi="Times New Roman" w:cs="Times New Roman"/>
          <w:color w:val="auto"/>
          <w:sz w:val="24"/>
        </w:rPr>
        <w:t xml:space="preserve">The </w:t>
      </w:r>
      <w:r w:rsidRPr="005F6F58">
        <w:rPr>
          <w:rFonts w:ascii="Times New Roman" w:hAnsi="Times New Roman" w:cs="Times New Roman"/>
          <w:i/>
          <w:color w:val="auto"/>
          <w:sz w:val="24"/>
        </w:rPr>
        <w:t>cost of goods sold</w:t>
      </w:r>
      <w:r w:rsidRPr="00B1241D">
        <w:rPr>
          <w:rFonts w:ascii="Times New Roman" w:hAnsi="Times New Roman" w:cs="Times New Roman"/>
          <w:color w:val="auto"/>
          <w:sz w:val="24"/>
        </w:rPr>
        <w:t xml:space="preserve"> is the cost of finished goods inventory sold to customers during the current accounting period. </w:t>
      </w:r>
      <w:r>
        <w:rPr>
          <w:rFonts w:ascii="Times New Roman" w:hAnsi="Times New Roman" w:cs="Times New Roman"/>
          <w:color w:val="auto"/>
          <w:sz w:val="24"/>
        </w:rPr>
        <w:t>C</w:t>
      </w:r>
      <w:r w:rsidRPr="00B1241D">
        <w:rPr>
          <w:rFonts w:ascii="Times New Roman" w:hAnsi="Times New Roman" w:cs="Times New Roman"/>
          <w:color w:val="auto"/>
          <w:sz w:val="24"/>
        </w:rPr>
        <w:t xml:space="preserve">ost of goods sold is an expense that is matched against revenues. The cost of goods sold </w:t>
      </w:r>
      <w:r>
        <w:rPr>
          <w:rFonts w:ascii="Times New Roman" w:hAnsi="Times New Roman" w:cs="Times New Roman"/>
          <w:color w:val="auto"/>
          <w:sz w:val="24"/>
        </w:rPr>
        <w:t>in 20</w:t>
      </w:r>
      <w:r w:rsidR="00ED202C">
        <w:rPr>
          <w:rFonts w:ascii="Times New Roman" w:hAnsi="Times New Roman" w:cs="Times New Roman"/>
          <w:color w:val="auto"/>
          <w:sz w:val="24"/>
        </w:rPr>
        <w:t>20</w:t>
      </w:r>
      <w:r>
        <w:rPr>
          <w:rFonts w:ascii="Times New Roman" w:hAnsi="Times New Roman" w:cs="Times New Roman"/>
          <w:color w:val="auto"/>
          <w:sz w:val="24"/>
        </w:rPr>
        <w:t xml:space="preserve"> </w:t>
      </w:r>
      <w:r w:rsidRPr="00B1241D">
        <w:rPr>
          <w:rFonts w:ascii="Times New Roman" w:hAnsi="Times New Roman" w:cs="Times New Roman"/>
          <w:color w:val="auto"/>
          <w:sz w:val="24"/>
        </w:rPr>
        <w:t xml:space="preserve">for </w:t>
      </w:r>
      <w:r w:rsidR="00590701">
        <w:rPr>
          <w:rFonts w:ascii="Times New Roman" w:hAnsi="Times New Roman" w:cs="Times New Roman"/>
          <w:color w:val="auto"/>
          <w:sz w:val="24"/>
        </w:rPr>
        <w:t xml:space="preserve">Carolyn </w:t>
      </w:r>
      <w:r>
        <w:rPr>
          <w:rFonts w:ascii="Times New Roman" w:hAnsi="Times New Roman" w:cs="Times New Roman"/>
          <w:color w:val="auto"/>
          <w:sz w:val="24"/>
        </w:rPr>
        <w:t>Corporation</w:t>
      </w:r>
      <w:r w:rsidRPr="00B1241D">
        <w:rPr>
          <w:rFonts w:ascii="Times New Roman" w:hAnsi="Times New Roman" w:cs="Times New Roman"/>
          <w:color w:val="auto"/>
          <w:sz w:val="24"/>
        </w:rPr>
        <w:t xml:space="preserve"> is </w:t>
      </w:r>
      <w:r>
        <w:rPr>
          <w:rFonts w:ascii="Times New Roman" w:hAnsi="Times New Roman" w:cs="Times New Roman"/>
          <w:color w:val="auto"/>
          <w:sz w:val="24"/>
        </w:rPr>
        <w:t>calculated</w:t>
      </w:r>
      <w:r w:rsidRPr="00B1241D">
        <w:rPr>
          <w:rFonts w:ascii="Times New Roman" w:hAnsi="Times New Roman" w:cs="Times New Roman"/>
          <w:color w:val="auto"/>
          <w:sz w:val="24"/>
        </w:rPr>
        <w:t xml:space="preserve"> as follows:</w:t>
      </w:r>
    </w:p>
    <w:tbl>
      <w:tblPr>
        <w:tblW w:w="0" w:type="auto"/>
        <w:jc w:val="center"/>
        <w:tblLayout w:type="fixed"/>
        <w:tblLook w:val="0000" w:firstRow="0" w:lastRow="0" w:firstColumn="0" w:lastColumn="0" w:noHBand="0" w:noVBand="0"/>
      </w:tblPr>
      <w:tblGrid>
        <w:gridCol w:w="6988"/>
        <w:gridCol w:w="1600"/>
      </w:tblGrid>
      <w:tr w:rsidR="005F6F58" w:rsidRPr="0039080E" w:rsidTr="00EA1201">
        <w:trPr>
          <w:trHeight w:val="23"/>
          <w:jc w:val="center"/>
        </w:trPr>
        <w:tc>
          <w:tcPr>
            <w:tcW w:w="6988"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rPr>
                <w:rFonts w:ascii="Times New Roman" w:hAnsi="Times New Roman"/>
                <w:color w:val="auto"/>
              </w:rPr>
            </w:pPr>
            <w:r w:rsidRPr="0039080E">
              <w:rPr>
                <w:rFonts w:ascii="Times New Roman" w:hAnsi="Times New Roman" w:cs="Times New Roman"/>
                <w:color w:val="auto"/>
                <w:sz w:val="24"/>
              </w:rPr>
              <w:t xml:space="preserve">Beginning inventory of finished goods, January 1, </w:t>
            </w:r>
            <w:r>
              <w:rPr>
                <w:rFonts w:ascii="Times New Roman" w:hAnsi="Times New Roman" w:cs="Times New Roman"/>
                <w:color w:val="auto"/>
                <w:sz w:val="24"/>
              </w:rPr>
              <w:t>20</w:t>
            </w:r>
            <w:r w:rsidR="00ED202C">
              <w:rPr>
                <w:rFonts w:ascii="Times New Roman" w:hAnsi="Times New Roman" w:cs="Times New Roman"/>
                <w:color w:val="auto"/>
                <w:sz w:val="24"/>
              </w:rPr>
              <w:t>20</w:t>
            </w:r>
          </w:p>
        </w:tc>
        <w:tc>
          <w:tcPr>
            <w:tcW w:w="1600"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ind w:right="89"/>
              <w:jc w:val="right"/>
              <w:rPr>
                <w:rFonts w:ascii="Times New Roman" w:hAnsi="Times New Roman" w:cs="Times New Roman"/>
                <w:color w:val="auto"/>
                <w:sz w:val="24"/>
              </w:rPr>
            </w:pPr>
            <w:r w:rsidRPr="0039080E">
              <w:rPr>
                <w:rFonts w:ascii="Times New Roman" w:hAnsi="Times New Roman" w:cs="Times New Roman"/>
                <w:color w:val="auto"/>
                <w:sz w:val="24"/>
              </w:rPr>
              <w:t>$  </w:t>
            </w:r>
            <w:r>
              <w:rPr>
                <w:rFonts w:ascii="Times New Roman" w:hAnsi="Times New Roman" w:cs="Times New Roman"/>
                <w:color w:val="auto"/>
                <w:sz w:val="24"/>
              </w:rPr>
              <w:t>1</w:t>
            </w:r>
            <w:r w:rsidR="00590701">
              <w:rPr>
                <w:rFonts w:ascii="Times New Roman" w:hAnsi="Times New Roman" w:cs="Times New Roman"/>
                <w:color w:val="auto"/>
                <w:sz w:val="24"/>
              </w:rPr>
              <w:t>3</w:t>
            </w:r>
            <w:r w:rsidRPr="0039080E">
              <w:rPr>
                <w:rFonts w:ascii="Times New Roman" w:hAnsi="Times New Roman" w:cs="Times New Roman"/>
                <w:color w:val="auto"/>
                <w:sz w:val="24"/>
              </w:rPr>
              <w:t>,000</w:t>
            </w:r>
          </w:p>
        </w:tc>
      </w:tr>
      <w:tr w:rsidR="005F6F58" w:rsidRPr="0039080E" w:rsidTr="00EA1201">
        <w:trPr>
          <w:trHeight w:val="23"/>
          <w:jc w:val="center"/>
        </w:trPr>
        <w:tc>
          <w:tcPr>
            <w:tcW w:w="6988"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rPr>
                <w:rFonts w:ascii="Times New Roman" w:hAnsi="Times New Roman"/>
                <w:color w:val="auto"/>
              </w:rPr>
            </w:pPr>
            <w:r w:rsidRPr="0039080E">
              <w:rPr>
                <w:rFonts w:ascii="Symbol" w:hAnsi="Symbol" w:cs="MathematicalPiLTStd"/>
                <w:color w:val="auto"/>
                <w:sz w:val="24"/>
              </w:rPr>
              <w:t></w:t>
            </w:r>
            <w:r w:rsidRPr="0039080E">
              <w:rPr>
                <w:rFonts w:ascii="Times New Roman" w:hAnsi="Times New Roman" w:cs="Times New Roman"/>
                <w:color w:val="auto"/>
                <w:sz w:val="24"/>
              </w:rPr>
              <w:t xml:space="preserve"> Cost of goods manufactured in </w:t>
            </w:r>
            <w:r>
              <w:rPr>
                <w:rFonts w:ascii="Times New Roman" w:hAnsi="Times New Roman" w:cs="Times New Roman"/>
                <w:color w:val="auto"/>
                <w:sz w:val="24"/>
              </w:rPr>
              <w:t>20</w:t>
            </w:r>
            <w:r w:rsidR="00ED202C">
              <w:rPr>
                <w:rFonts w:ascii="Times New Roman" w:hAnsi="Times New Roman" w:cs="Times New Roman"/>
                <w:color w:val="auto"/>
                <w:sz w:val="24"/>
              </w:rPr>
              <w:t>20</w:t>
            </w:r>
          </w:p>
        </w:tc>
        <w:tc>
          <w:tcPr>
            <w:tcW w:w="1600"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ind w:right="89"/>
              <w:jc w:val="right"/>
              <w:rPr>
                <w:rFonts w:ascii="Times New Roman" w:hAnsi="Times New Roman" w:cs="Times New Roman"/>
                <w:color w:val="auto"/>
                <w:sz w:val="24"/>
              </w:rPr>
            </w:pPr>
            <w:r>
              <w:rPr>
                <w:rFonts w:ascii="Times New Roman" w:hAnsi="Times New Roman" w:cs="Times New Roman"/>
                <w:color w:val="auto"/>
                <w:sz w:val="24"/>
              </w:rPr>
              <w:t>1</w:t>
            </w:r>
            <w:r w:rsidR="00590701">
              <w:rPr>
                <w:rFonts w:ascii="Times New Roman" w:hAnsi="Times New Roman" w:cs="Times New Roman"/>
                <w:color w:val="auto"/>
                <w:sz w:val="24"/>
              </w:rPr>
              <w:t>76</w:t>
            </w:r>
            <w:r w:rsidRPr="0039080E">
              <w:rPr>
                <w:rFonts w:ascii="Times New Roman" w:hAnsi="Times New Roman" w:cs="Times New Roman"/>
                <w:color w:val="auto"/>
                <w:sz w:val="24"/>
              </w:rPr>
              <w:t>,000</w:t>
            </w:r>
          </w:p>
        </w:tc>
      </w:tr>
      <w:tr w:rsidR="005F6F58" w:rsidRPr="0039080E" w:rsidTr="00EA1201">
        <w:trPr>
          <w:trHeight w:val="23"/>
          <w:jc w:val="center"/>
        </w:trPr>
        <w:tc>
          <w:tcPr>
            <w:tcW w:w="6988"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rPr>
                <w:rFonts w:ascii="Times New Roman" w:hAnsi="Times New Roman"/>
                <w:color w:val="auto"/>
              </w:rPr>
            </w:pPr>
            <w:r w:rsidRPr="0039080E">
              <w:rPr>
                <w:rFonts w:ascii="Symbol" w:hAnsi="Symbol" w:cs="MathematicalPiLTStd"/>
                <w:color w:val="auto"/>
                <w:sz w:val="24"/>
              </w:rPr>
              <w:t></w:t>
            </w:r>
            <w:r w:rsidRPr="0039080E">
              <w:rPr>
                <w:rFonts w:ascii="Times New Roman" w:hAnsi="Times New Roman" w:cs="Times New Roman"/>
                <w:color w:val="auto"/>
                <w:sz w:val="24"/>
              </w:rPr>
              <w:t xml:space="preserve"> Ending inventory of finished goods, December 31, </w:t>
            </w:r>
            <w:r>
              <w:rPr>
                <w:rFonts w:ascii="Times New Roman" w:hAnsi="Times New Roman" w:cs="Times New Roman"/>
                <w:color w:val="auto"/>
                <w:sz w:val="24"/>
              </w:rPr>
              <w:t>20</w:t>
            </w:r>
            <w:r w:rsidR="00ED202C">
              <w:rPr>
                <w:rFonts w:ascii="Times New Roman" w:hAnsi="Times New Roman" w:cs="Times New Roman"/>
                <w:color w:val="auto"/>
                <w:sz w:val="24"/>
              </w:rPr>
              <w:t>20</w:t>
            </w:r>
          </w:p>
        </w:tc>
        <w:tc>
          <w:tcPr>
            <w:tcW w:w="1600" w:type="dxa"/>
            <w:shd w:val="clear" w:color="auto" w:fill="auto"/>
            <w:tcMar>
              <w:top w:w="0" w:type="dxa"/>
              <w:left w:w="108" w:type="dxa"/>
              <w:bottom w:w="0" w:type="dxa"/>
              <w:right w:w="108" w:type="dxa"/>
            </w:tcMar>
          </w:tcPr>
          <w:p w:rsidR="005F6F58" w:rsidRPr="0039080E" w:rsidRDefault="005F6F58" w:rsidP="00665B6E">
            <w:pPr>
              <w:pStyle w:val="UNTBL1"/>
              <w:pBdr>
                <w:bottom w:val="none" w:sz="0" w:space="0" w:color="auto"/>
              </w:pBdr>
              <w:spacing w:before="0" w:after="0" w:line="240" w:lineRule="auto"/>
              <w:ind w:right="89"/>
              <w:rPr>
                <w:rFonts w:ascii="Times New Roman" w:hAnsi="Times New Roman" w:cs="Times New Roman"/>
                <w:color w:val="auto"/>
                <w:sz w:val="24"/>
                <w:u w:val="single"/>
              </w:rPr>
            </w:pPr>
            <w:r w:rsidRPr="0039080E">
              <w:rPr>
                <w:rStyle w:val="underline"/>
                <w:rFonts w:ascii="Times New Roman" w:hAnsi="Times New Roman" w:cs="Times New Roman"/>
                <w:color w:val="auto"/>
                <w:sz w:val="24"/>
                <w:u w:val="single"/>
              </w:rPr>
              <w:t>   </w:t>
            </w:r>
            <w:r w:rsidR="00590701">
              <w:rPr>
                <w:rStyle w:val="underline"/>
                <w:rFonts w:ascii="Times New Roman" w:hAnsi="Times New Roman" w:cs="Times New Roman"/>
                <w:color w:val="auto"/>
                <w:sz w:val="24"/>
                <w:u w:val="single"/>
              </w:rPr>
              <w:t>16</w:t>
            </w:r>
            <w:r w:rsidRPr="0039080E">
              <w:rPr>
                <w:rStyle w:val="underline"/>
                <w:rFonts w:ascii="Times New Roman" w:hAnsi="Times New Roman" w:cs="Times New Roman"/>
                <w:color w:val="auto"/>
                <w:sz w:val="24"/>
                <w:u w:val="single"/>
              </w:rPr>
              <w:t>,000</w:t>
            </w:r>
          </w:p>
        </w:tc>
      </w:tr>
      <w:tr w:rsidR="005F6F58" w:rsidRPr="0039080E" w:rsidTr="00EA1201">
        <w:trPr>
          <w:trHeight w:val="23"/>
          <w:jc w:val="center"/>
        </w:trPr>
        <w:tc>
          <w:tcPr>
            <w:tcW w:w="6988" w:type="dxa"/>
            <w:shd w:val="clear" w:color="auto" w:fill="auto"/>
            <w:tcMar>
              <w:top w:w="0" w:type="dxa"/>
              <w:left w:w="108" w:type="dxa"/>
              <w:bottom w:w="0" w:type="dxa"/>
              <w:right w:w="108" w:type="dxa"/>
            </w:tcMar>
          </w:tcPr>
          <w:p w:rsidR="005F6F58" w:rsidRPr="0039080E" w:rsidRDefault="005F6F58" w:rsidP="00665B6E">
            <w:pPr>
              <w:pStyle w:val="UNTBL"/>
              <w:spacing w:before="0" w:after="0" w:line="240" w:lineRule="auto"/>
              <w:rPr>
                <w:rFonts w:ascii="Times New Roman" w:hAnsi="Times New Roman"/>
                <w:color w:val="auto"/>
              </w:rPr>
            </w:pPr>
            <w:r w:rsidRPr="0039080E">
              <w:rPr>
                <w:rFonts w:ascii="Symbol" w:hAnsi="Symbol" w:cs="MathematicalPiLTStd"/>
                <w:color w:val="auto"/>
                <w:sz w:val="24"/>
              </w:rPr>
              <w:t></w:t>
            </w:r>
            <w:r w:rsidRPr="0039080E">
              <w:rPr>
                <w:rFonts w:ascii="Times New Roman" w:hAnsi="Times New Roman" w:cs="Times New Roman"/>
                <w:color w:val="auto"/>
                <w:sz w:val="24"/>
              </w:rPr>
              <w:t xml:space="preserve"> Cost of goods sold in </w:t>
            </w:r>
            <w:r>
              <w:rPr>
                <w:rFonts w:ascii="Times New Roman" w:hAnsi="Times New Roman" w:cs="Times New Roman"/>
                <w:color w:val="auto"/>
                <w:sz w:val="24"/>
              </w:rPr>
              <w:t>20</w:t>
            </w:r>
            <w:r w:rsidR="00ED202C">
              <w:rPr>
                <w:rFonts w:ascii="Times New Roman" w:hAnsi="Times New Roman" w:cs="Times New Roman"/>
                <w:color w:val="auto"/>
                <w:sz w:val="24"/>
              </w:rPr>
              <w:t>20</w:t>
            </w:r>
          </w:p>
        </w:tc>
        <w:tc>
          <w:tcPr>
            <w:tcW w:w="1600" w:type="dxa"/>
            <w:shd w:val="clear" w:color="auto" w:fill="auto"/>
            <w:tcMar>
              <w:top w:w="0" w:type="dxa"/>
              <w:left w:w="108" w:type="dxa"/>
              <w:bottom w:w="0" w:type="dxa"/>
              <w:right w:w="108" w:type="dxa"/>
            </w:tcMar>
          </w:tcPr>
          <w:p w:rsidR="005F6F58" w:rsidRPr="0039080E" w:rsidRDefault="005F6F58" w:rsidP="00665B6E">
            <w:pPr>
              <w:pStyle w:val="UNTBL2"/>
              <w:pBdr>
                <w:bottom w:val="none" w:sz="0" w:space="0" w:color="auto"/>
              </w:pBdr>
              <w:spacing w:before="0" w:after="0" w:line="240" w:lineRule="auto"/>
              <w:ind w:right="89"/>
              <w:rPr>
                <w:rFonts w:ascii="Times New Roman" w:hAnsi="Times New Roman" w:cs="Times New Roman"/>
                <w:color w:val="auto"/>
                <w:sz w:val="24"/>
                <w:szCs w:val="24"/>
                <w:u w:val="double"/>
              </w:rPr>
            </w:pPr>
            <w:r>
              <w:rPr>
                <w:rFonts w:ascii="Times New Roman" w:hAnsi="Times New Roman" w:cs="Times New Roman"/>
                <w:color w:val="auto"/>
                <w:sz w:val="24"/>
                <w:szCs w:val="24"/>
                <w:u w:val="double"/>
              </w:rPr>
              <w:t>$1</w:t>
            </w:r>
            <w:r w:rsidR="00590701">
              <w:rPr>
                <w:rFonts w:ascii="Times New Roman" w:hAnsi="Times New Roman" w:cs="Times New Roman"/>
                <w:color w:val="auto"/>
                <w:sz w:val="24"/>
                <w:szCs w:val="24"/>
                <w:u w:val="double"/>
              </w:rPr>
              <w:t>73</w:t>
            </w:r>
            <w:r w:rsidRPr="0039080E">
              <w:rPr>
                <w:rFonts w:ascii="Times New Roman" w:hAnsi="Times New Roman" w:cs="Times New Roman"/>
                <w:color w:val="auto"/>
                <w:sz w:val="24"/>
                <w:szCs w:val="24"/>
                <w:u w:val="double"/>
              </w:rPr>
              <w:t>,000</w:t>
            </w:r>
          </w:p>
        </w:tc>
      </w:tr>
    </w:tbl>
    <w:p w:rsidR="005F6F58" w:rsidRPr="009B63FB" w:rsidRDefault="005F6F58" w:rsidP="00665B6E">
      <w:pPr>
        <w:tabs>
          <w:tab w:val="left" w:pos="720"/>
        </w:tabs>
      </w:pPr>
    </w:p>
    <w:sectPr w:rsidR="005F6F58" w:rsidRPr="009B63FB" w:rsidSect="00610558">
      <w:footerReference w:type="default" r:id="rId38"/>
      <w:headerReference w:type="first" r:id="rId39"/>
      <w:pgSz w:w="12240" w:h="15840" w:code="1"/>
      <w:pgMar w:top="1440" w:right="1440" w:bottom="1440" w:left="144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51F7" w:rsidRDefault="009651F7">
      <w:r>
        <w:separator/>
      </w:r>
    </w:p>
  </w:endnote>
  <w:endnote w:type="continuationSeparator" w:id="0">
    <w:p w:rsidR="009651F7" w:rsidRDefault="00965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57 Condensed">
    <w:altName w:val="Times New Roman"/>
    <w:panose1 w:val="00000000000000000000"/>
    <w:charset w:val="00"/>
    <w:family w:val="auto"/>
    <w:notTrueType/>
    <w:pitch w:val="default"/>
    <w:sig w:usb0="00000003" w:usb1="00000000" w:usb2="00000000" w:usb3="00000000" w:csb0="00000001" w:csb1="00000000"/>
  </w:font>
  <w:font w:name="UniversLTStd-Cn">
    <w:altName w:val="Cambria"/>
    <w:panose1 w:val="00000000000000000000"/>
    <w:charset w:val="4D"/>
    <w:family w:val="auto"/>
    <w:notTrueType/>
    <w:pitch w:val="default"/>
    <w:sig w:usb0="00000003" w:usb1="00000000" w:usb2="00000000" w:usb3="00000000" w:csb0="00000001" w:csb1="00000000"/>
  </w:font>
  <w:font w:name="HelveticaNeueLTStd-Roman">
    <w:altName w:val="Cambria"/>
    <w:panose1 w:val="00000000000000000000"/>
    <w:charset w:val="4D"/>
    <w:family w:val="auto"/>
    <w:notTrueType/>
    <w:pitch w:val="default"/>
    <w:sig w:usb0="00000003" w:usb1="00000000" w:usb2="00000000" w:usb3="00000000" w:csb0="00000001" w:csb1="00000000"/>
  </w:font>
  <w:font w:name="UniversLTStd-BoldCn">
    <w:altName w:val="Cambria"/>
    <w:panose1 w:val="00000000000000000000"/>
    <w:charset w:val="4D"/>
    <w:family w:val="auto"/>
    <w:notTrueType/>
    <w:pitch w:val="default"/>
    <w:sig w:usb0="00000003" w:usb1="00000000" w:usb2="00000000" w:usb3="00000000" w:csb0="00000001" w:csb1="00000000"/>
  </w:font>
  <w:font w:name="SabonLTStd-Roman">
    <w:panose1 w:val="00000000000000000000"/>
    <w:charset w:val="4D"/>
    <w:family w:val="auto"/>
    <w:notTrueType/>
    <w:pitch w:val="default"/>
    <w:sig w:usb0="00000003" w:usb1="00000000" w:usb2="00000000" w:usb3="00000000" w:csb0="00000001" w:csb1="00000000"/>
  </w:font>
  <w:font w:name="SabonLTStd-Bold">
    <w:panose1 w:val="00000000000000000000"/>
    <w:charset w:val="4D"/>
    <w:family w:val="auto"/>
    <w:notTrueType/>
    <w:pitch w:val="default"/>
    <w:sig w:usb0="00000003" w:usb1="00000000" w:usb2="00000000" w:usb3="00000000" w:csb0="00000001" w:csb1="00000000"/>
  </w:font>
  <w:font w:name="UniversLTPro-Condensed">
    <w:altName w:val="Calibri"/>
    <w:panose1 w:val="00000000000000000000"/>
    <w:charset w:val="00"/>
    <w:family w:val="swiss"/>
    <w:notTrueType/>
    <w:pitch w:val="default"/>
    <w:sig w:usb0="00000003" w:usb1="00000000" w:usb2="00000000" w:usb3="00000000" w:csb0="00000001" w:csb1="00000000"/>
  </w:font>
  <w:font w:name="SabonLTPro-Roman">
    <w:altName w:val="Calibri"/>
    <w:panose1 w:val="00000000000000000000"/>
    <w:charset w:val="4D"/>
    <w:family w:val="auto"/>
    <w:notTrueType/>
    <w:pitch w:val="default"/>
    <w:sig w:usb0="00000003" w:usb1="00000000" w:usb2="00000000" w:usb3="00000000" w:csb0="00000001" w:csb1="00000000"/>
  </w:font>
  <w:font w:name="UniversLTPro-BoldCond">
    <w:panose1 w:val="00000000000000000000"/>
    <w:charset w:val="4D"/>
    <w:family w:val="auto"/>
    <w:notTrueType/>
    <w:pitch w:val="default"/>
    <w:sig w:usb0="00000003" w:usb1="00000000" w:usb2="00000000" w:usb3="00000000" w:csb0="00000001" w:csb1="00000000"/>
  </w:font>
  <w:font w:name="MinionPro-Regular">
    <w:panose1 w:val="00000000000000000000"/>
    <w:charset w:val="4D"/>
    <w:family w:val="auto"/>
    <w:notTrueType/>
    <w:pitch w:val="default"/>
    <w:sig w:usb0="00000003" w:usb1="00000000" w:usb2="00000000" w:usb3="00000000" w:csb0="00000001" w:csb1="00000000"/>
  </w:font>
  <w:font w:name="HelveticaNeueLTW1G-Md">
    <w:panose1 w:val="00000000000000000000"/>
    <w:charset w:val="4D"/>
    <w:family w:val="auto"/>
    <w:notTrueType/>
    <w:pitch w:val="default"/>
    <w:sig w:usb0="00000003" w:usb1="00000000" w:usb2="00000000" w:usb3="00000000" w:csb0="00000001" w:csb1="00000000"/>
  </w:font>
  <w:font w:name="UniversLTPro-CondensedObl">
    <w:panose1 w:val="00000000000000000000"/>
    <w:charset w:val="4D"/>
    <w:family w:val="auto"/>
    <w:notTrueType/>
    <w:pitch w:val="default"/>
    <w:sig w:usb0="00000003" w:usb1="00000000" w:usb2="00000000" w:usb3="00000000" w:csb0="00000001" w:csb1="00000000"/>
  </w:font>
  <w:font w:name="SabonMTPro-Regular">
    <w:altName w:val="Cambria"/>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athematicalPiLTStd">
    <w:panose1 w:val="00000000000000000000"/>
    <w:charset w:val="02"/>
    <w:family w:val="auto"/>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7725" w:rsidRDefault="005D7725">
    <w:pPr>
      <w:pStyle w:val="Footer"/>
      <w:tabs>
        <w:tab w:val="clear" w:pos="8640"/>
        <w:tab w:val="right" w:pos="9360"/>
      </w:tabs>
      <w:jc w:val="center"/>
      <w:rPr>
        <w:rStyle w:val="PageNumber"/>
        <w:rFonts w:ascii="Times New Roman" w:hAnsi="Times New Roman"/>
      </w:rPr>
    </w:pPr>
    <w:r>
      <w:rPr>
        <w:rStyle w:val="PageNumber"/>
        <w:rFonts w:ascii="Times New Roman" w:hAnsi="Times New Roman"/>
      </w:rPr>
      <w:t>2-</w:t>
    </w:r>
    <w:r>
      <w:rPr>
        <w:rStyle w:val="PageNumber"/>
        <w:rFonts w:ascii="Times New Roman" w:hAnsi="Times New Roman"/>
      </w:rPr>
      <w:fldChar w:fldCharType="begin"/>
    </w:r>
    <w:r>
      <w:rPr>
        <w:rStyle w:val="PageNumber"/>
        <w:rFonts w:ascii="Times New Roman" w:hAnsi="Times New Roman"/>
      </w:rPr>
      <w:instrText xml:space="preserve"> PAGE </w:instrText>
    </w:r>
    <w:r>
      <w:rPr>
        <w:rStyle w:val="PageNumber"/>
        <w:rFonts w:ascii="Times New Roman" w:hAnsi="Times New Roman"/>
      </w:rPr>
      <w:fldChar w:fldCharType="separate"/>
    </w:r>
    <w:r>
      <w:rPr>
        <w:rStyle w:val="PageNumber"/>
        <w:rFonts w:ascii="Times New Roman" w:hAnsi="Times New Roman"/>
        <w:noProof/>
      </w:rPr>
      <w:t>20</w:t>
    </w:r>
    <w:r>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51F7" w:rsidRDefault="009651F7">
      <w:r>
        <w:separator/>
      </w:r>
    </w:p>
  </w:footnote>
  <w:footnote w:type="continuationSeparator" w:id="0">
    <w:p w:rsidR="009651F7" w:rsidRDefault="00965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7725" w:rsidRDefault="005D7725">
    <w:pPr>
      <w:pStyle w:val="Header"/>
      <w:tabs>
        <w:tab w:val="clear" w:pos="864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8049D"/>
    <w:multiLevelType w:val="multilevel"/>
    <w:tmpl w:val="50B0FDF8"/>
    <w:lvl w:ilvl="0">
      <w:start w:val="2"/>
      <w:numFmt w:val="decimal"/>
      <w:lvlText w:val="%1."/>
      <w:lvlJc w:val="left"/>
      <w:pPr>
        <w:tabs>
          <w:tab w:val="num" w:pos="360"/>
        </w:tabs>
        <w:ind w:left="360" w:hanging="360"/>
      </w:pPr>
      <w:rPr>
        <w:rFonts w:hint="default"/>
        <w:sz w:val="24"/>
        <w:szCs w:val="24"/>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15:restartNumberingAfterBreak="0">
    <w:nsid w:val="27272BC4"/>
    <w:multiLevelType w:val="hybridMultilevel"/>
    <w:tmpl w:val="F1D28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F575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E3F705F"/>
    <w:multiLevelType w:val="hybridMultilevel"/>
    <w:tmpl w:val="E51CF23E"/>
    <w:lvl w:ilvl="0" w:tplc="16F40C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3D5335"/>
    <w:multiLevelType w:val="hybridMultilevel"/>
    <w:tmpl w:val="BC98C18C"/>
    <w:lvl w:ilvl="0" w:tplc="C4FC9944">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357"/>
        </w:tabs>
        <w:ind w:left="357" w:hanging="360"/>
      </w:pPr>
      <w:rPr>
        <w:rFonts w:ascii="Courier New" w:hAnsi="Courier New" w:hint="default"/>
      </w:rPr>
    </w:lvl>
    <w:lvl w:ilvl="2" w:tplc="04090005" w:tentative="1">
      <w:start w:val="1"/>
      <w:numFmt w:val="bullet"/>
      <w:lvlText w:val=""/>
      <w:lvlJc w:val="left"/>
      <w:pPr>
        <w:tabs>
          <w:tab w:val="num" w:pos="1077"/>
        </w:tabs>
        <w:ind w:left="1077" w:hanging="360"/>
      </w:pPr>
      <w:rPr>
        <w:rFonts w:ascii="Wingdings" w:hAnsi="Wingdings" w:hint="default"/>
      </w:rPr>
    </w:lvl>
    <w:lvl w:ilvl="3" w:tplc="04090001" w:tentative="1">
      <w:start w:val="1"/>
      <w:numFmt w:val="bullet"/>
      <w:lvlText w:val=""/>
      <w:lvlJc w:val="left"/>
      <w:pPr>
        <w:tabs>
          <w:tab w:val="num" w:pos="1797"/>
        </w:tabs>
        <w:ind w:left="1797" w:hanging="360"/>
      </w:pPr>
      <w:rPr>
        <w:rFonts w:ascii="Symbol" w:hAnsi="Symbol" w:hint="default"/>
      </w:rPr>
    </w:lvl>
    <w:lvl w:ilvl="4" w:tplc="04090003" w:tentative="1">
      <w:start w:val="1"/>
      <w:numFmt w:val="bullet"/>
      <w:lvlText w:val="o"/>
      <w:lvlJc w:val="left"/>
      <w:pPr>
        <w:tabs>
          <w:tab w:val="num" w:pos="2517"/>
        </w:tabs>
        <w:ind w:left="2517" w:hanging="360"/>
      </w:pPr>
      <w:rPr>
        <w:rFonts w:ascii="Courier New" w:hAnsi="Courier New" w:hint="default"/>
      </w:rPr>
    </w:lvl>
    <w:lvl w:ilvl="5" w:tplc="04090005" w:tentative="1">
      <w:start w:val="1"/>
      <w:numFmt w:val="bullet"/>
      <w:lvlText w:val=""/>
      <w:lvlJc w:val="left"/>
      <w:pPr>
        <w:tabs>
          <w:tab w:val="num" w:pos="3237"/>
        </w:tabs>
        <w:ind w:left="3237" w:hanging="360"/>
      </w:pPr>
      <w:rPr>
        <w:rFonts w:ascii="Wingdings" w:hAnsi="Wingdings" w:hint="default"/>
      </w:rPr>
    </w:lvl>
    <w:lvl w:ilvl="6" w:tplc="04090001" w:tentative="1">
      <w:start w:val="1"/>
      <w:numFmt w:val="bullet"/>
      <w:lvlText w:val=""/>
      <w:lvlJc w:val="left"/>
      <w:pPr>
        <w:tabs>
          <w:tab w:val="num" w:pos="3957"/>
        </w:tabs>
        <w:ind w:left="3957" w:hanging="360"/>
      </w:pPr>
      <w:rPr>
        <w:rFonts w:ascii="Symbol" w:hAnsi="Symbol" w:hint="default"/>
      </w:rPr>
    </w:lvl>
    <w:lvl w:ilvl="7" w:tplc="04090003" w:tentative="1">
      <w:start w:val="1"/>
      <w:numFmt w:val="bullet"/>
      <w:lvlText w:val="o"/>
      <w:lvlJc w:val="left"/>
      <w:pPr>
        <w:tabs>
          <w:tab w:val="num" w:pos="4677"/>
        </w:tabs>
        <w:ind w:left="4677" w:hanging="360"/>
      </w:pPr>
      <w:rPr>
        <w:rFonts w:ascii="Courier New" w:hAnsi="Courier New" w:hint="default"/>
      </w:rPr>
    </w:lvl>
    <w:lvl w:ilvl="8" w:tplc="04090005" w:tentative="1">
      <w:start w:val="1"/>
      <w:numFmt w:val="bullet"/>
      <w:lvlText w:val=""/>
      <w:lvlJc w:val="left"/>
      <w:pPr>
        <w:tabs>
          <w:tab w:val="num" w:pos="5397"/>
        </w:tabs>
        <w:ind w:left="5397" w:hanging="360"/>
      </w:pPr>
      <w:rPr>
        <w:rFonts w:ascii="Wingdings" w:hAnsi="Wingdings" w:hint="default"/>
      </w:rPr>
    </w:lvl>
  </w:abstractNum>
  <w:abstractNum w:abstractNumId="5" w15:restartNumberingAfterBreak="0">
    <w:nsid w:val="52BC4FDF"/>
    <w:multiLevelType w:val="singleLevel"/>
    <w:tmpl w:val="DA64E99E"/>
    <w:lvl w:ilvl="0">
      <w:start w:val="1"/>
      <w:numFmt w:val="decimal"/>
      <w:lvlText w:val="%1."/>
      <w:lvlJc w:val="left"/>
      <w:pPr>
        <w:tabs>
          <w:tab w:val="num" w:pos="1260"/>
        </w:tabs>
        <w:ind w:left="1260" w:hanging="360"/>
      </w:pPr>
      <w:rPr>
        <w:rFonts w:hint="default"/>
      </w:rPr>
    </w:lvl>
  </w:abstractNum>
  <w:abstractNum w:abstractNumId="6" w15:restartNumberingAfterBreak="0">
    <w:nsid w:val="55F25DCD"/>
    <w:multiLevelType w:val="singleLevel"/>
    <w:tmpl w:val="A80C6790"/>
    <w:lvl w:ilvl="0">
      <w:start w:val="1"/>
      <w:numFmt w:val="lowerLetter"/>
      <w:lvlText w:val="(%1)"/>
      <w:lvlJc w:val="left"/>
      <w:pPr>
        <w:tabs>
          <w:tab w:val="num" w:pos="810"/>
        </w:tabs>
        <w:ind w:left="810" w:hanging="360"/>
      </w:pPr>
      <w:rPr>
        <w:rFonts w:hint="default"/>
      </w:rPr>
    </w:lvl>
  </w:abstractNum>
  <w:abstractNum w:abstractNumId="7" w15:restartNumberingAfterBreak="0">
    <w:nsid w:val="6548504B"/>
    <w:multiLevelType w:val="hybridMultilevel"/>
    <w:tmpl w:val="443AF8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362A2C"/>
    <w:multiLevelType w:val="hybridMultilevel"/>
    <w:tmpl w:val="49466BFC"/>
    <w:lvl w:ilvl="0" w:tplc="432EB4EA">
      <w:start w:val="1"/>
      <w:numFmt w:val="upperLetter"/>
      <w:lvlText w:val="%1."/>
      <w:lvlJc w:val="left"/>
      <w:pPr>
        <w:ind w:left="720" w:hanging="360"/>
      </w:pPr>
      <w:rPr>
        <w:b/>
      </w:rPr>
    </w:lvl>
    <w:lvl w:ilvl="1" w:tplc="18C6DE50">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12772A"/>
    <w:multiLevelType w:val="singleLevel"/>
    <w:tmpl w:val="B12EE194"/>
    <w:lvl w:ilvl="0">
      <w:start w:val="5"/>
      <w:numFmt w:val="decimal"/>
      <w:lvlText w:val="%1."/>
      <w:lvlJc w:val="left"/>
      <w:pPr>
        <w:tabs>
          <w:tab w:val="num" w:pos="450"/>
        </w:tabs>
        <w:ind w:left="450" w:hanging="450"/>
      </w:pPr>
      <w:rPr>
        <w:rFonts w:hint="default"/>
      </w:rPr>
    </w:lvl>
  </w:abstractNum>
  <w:num w:numId="1">
    <w:abstractNumId w:val="5"/>
  </w:num>
  <w:num w:numId="2">
    <w:abstractNumId w:val="2"/>
  </w:num>
  <w:num w:numId="3">
    <w:abstractNumId w:val="0"/>
  </w:num>
  <w:num w:numId="4">
    <w:abstractNumId w:val="9"/>
  </w:num>
  <w:num w:numId="5">
    <w:abstractNumId w:val="6"/>
  </w:num>
  <w:num w:numId="6">
    <w:abstractNumId w:val="4"/>
  </w:num>
  <w:num w:numId="7">
    <w:abstractNumId w:val="7"/>
  </w:num>
  <w:num w:numId="8">
    <w:abstractNumId w:val="3"/>
  </w:num>
  <w:num w:numId="9">
    <w:abstractNumId w:val="8"/>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mirrorMargin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76AD"/>
    <w:rsid w:val="00006ACD"/>
    <w:rsid w:val="00011126"/>
    <w:rsid w:val="00015639"/>
    <w:rsid w:val="0001608C"/>
    <w:rsid w:val="00017638"/>
    <w:rsid w:val="000234CC"/>
    <w:rsid w:val="000243D3"/>
    <w:rsid w:val="000254E6"/>
    <w:rsid w:val="000279CF"/>
    <w:rsid w:val="00030B0D"/>
    <w:rsid w:val="000316CD"/>
    <w:rsid w:val="000323D6"/>
    <w:rsid w:val="000351CF"/>
    <w:rsid w:val="00036870"/>
    <w:rsid w:val="000464C1"/>
    <w:rsid w:val="00046585"/>
    <w:rsid w:val="00046B4C"/>
    <w:rsid w:val="00047F46"/>
    <w:rsid w:val="00052112"/>
    <w:rsid w:val="000538AF"/>
    <w:rsid w:val="000565A7"/>
    <w:rsid w:val="0005694D"/>
    <w:rsid w:val="000615D0"/>
    <w:rsid w:val="00061A56"/>
    <w:rsid w:val="00064DDC"/>
    <w:rsid w:val="000657A0"/>
    <w:rsid w:val="00067FEA"/>
    <w:rsid w:val="00070249"/>
    <w:rsid w:val="00071944"/>
    <w:rsid w:val="00073738"/>
    <w:rsid w:val="00073888"/>
    <w:rsid w:val="0007482D"/>
    <w:rsid w:val="0007760E"/>
    <w:rsid w:val="00082DE1"/>
    <w:rsid w:val="000863F7"/>
    <w:rsid w:val="00086B84"/>
    <w:rsid w:val="000909A8"/>
    <w:rsid w:val="00093341"/>
    <w:rsid w:val="000935FB"/>
    <w:rsid w:val="00094733"/>
    <w:rsid w:val="00094F70"/>
    <w:rsid w:val="0009744D"/>
    <w:rsid w:val="000978BF"/>
    <w:rsid w:val="000A04BC"/>
    <w:rsid w:val="000A1DAA"/>
    <w:rsid w:val="000A232D"/>
    <w:rsid w:val="000A534E"/>
    <w:rsid w:val="000A7CAE"/>
    <w:rsid w:val="000B0981"/>
    <w:rsid w:val="000B1999"/>
    <w:rsid w:val="000B1B7D"/>
    <w:rsid w:val="000B2037"/>
    <w:rsid w:val="000B27FA"/>
    <w:rsid w:val="000B39C7"/>
    <w:rsid w:val="000B4CE5"/>
    <w:rsid w:val="000B5701"/>
    <w:rsid w:val="000B6B0B"/>
    <w:rsid w:val="000C0C7C"/>
    <w:rsid w:val="000C1E20"/>
    <w:rsid w:val="000C25C8"/>
    <w:rsid w:val="000C3FDD"/>
    <w:rsid w:val="000C58BB"/>
    <w:rsid w:val="000C68F9"/>
    <w:rsid w:val="000D44F5"/>
    <w:rsid w:val="000D4C3D"/>
    <w:rsid w:val="000D632A"/>
    <w:rsid w:val="000D6B48"/>
    <w:rsid w:val="000E16EA"/>
    <w:rsid w:val="000E3A59"/>
    <w:rsid w:val="000E3FE3"/>
    <w:rsid w:val="000F1ED4"/>
    <w:rsid w:val="000F2398"/>
    <w:rsid w:val="001106DF"/>
    <w:rsid w:val="001128CA"/>
    <w:rsid w:val="001152BB"/>
    <w:rsid w:val="001268F5"/>
    <w:rsid w:val="0013390B"/>
    <w:rsid w:val="00136B00"/>
    <w:rsid w:val="00144FE1"/>
    <w:rsid w:val="00147E13"/>
    <w:rsid w:val="00151B45"/>
    <w:rsid w:val="0015622E"/>
    <w:rsid w:val="00156D6A"/>
    <w:rsid w:val="0015703F"/>
    <w:rsid w:val="00157B23"/>
    <w:rsid w:val="00162079"/>
    <w:rsid w:val="0016445A"/>
    <w:rsid w:val="0016498C"/>
    <w:rsid w:val="00164DBD"/>
    <w:rsid w:val="001669FB"/>
    <w:rsid w:val="0017019C"/>
    <w:rsid w:val="001727B3"/>
    <w:rsid w:val="00173922"/>
    <w:rsid w:val="00177F2C"/>
    <w:rsid w:val="001815CD"/>
    <w:rsid w:val="00181971"/>
    <w:rsid w:val="00183397"/>
    <w:rsid w:val="00187499"/>
    <w:rsid w:val="001879F4"/>
    <w:rsid w:val="001900F4"/>
    <w:rsid w:val="00190911"/>
    <w:rsid w:val="00190C1B"/>
    <w:rsid w:val="00191936"/>
    <w:rsid w:val="0019411C"/>
    <w:rsid w:val="0019494E"/>
    <w:rsid w:val="00194E62"/>
    <w:rsid w:val="0019537A"/>
    <w:rsid w:val="00196A53"/>
    <w:rsid w:val="001A056E"/>
    <w:rsid w:val="001A062B"/>
    <w:rsid w:val="001A202D"/>
    <w:rsid w:val="001A2DA7"/>
    <w:rsid w:val="001A7E9C"/>
    <w:rsid w:val="001B28D9"/>
    <w:rsid w:val="001B45BA"/>
    <w:rsid w:val="001B6837"/>
    <w:rsid w:val="001B7C07"/>
    <w:rsid w:val="001C2BBD"/>
    <w:rsid w:val="001C2EAD"/>
    <w:rsid w:val="001C70BC"/>
    <w:rsid w:val="001C7173"/>
    <w:rsid w:val="001D0CBA"/>
    <w:rsid w:val="001D1DD9"/>
    <w:rsid w:val="001D2568"/>
    <w:rsid w:val="001D28F8"/>
    <w:rsid w:val="001D4BB0"/>
    <w:rsid w:val="001D6F52"/>
    <w:rsid w:val="001D7168"/>
    <w:rsid w:val="001E5D94"/>
    <w:rsid w:val="001E73F0"/>
    <w:rsid w:val="001F080E"/>
    <w:rsid w:val="001F28FB"/>
    <w:rsid w:val="001F4B93"/>
    <w:rsid w:val="001F5FF7"/>
    <w:rsid w:val="001F7123"/>
    <w:rsid w:val="00202F12"/>
    <w:rsid w:val="0020333D"/>
    <w:rsid w:val="00203584"/>
    <w:rsid w:val="0020682C"/>
    <w:rsid w:val="002117E2"/>
    <w:rsid w:val="002119FC"/>
    <w:rsid w:val="00214054"/>
    <w:rsid w:val="00214BC5"/>
    <w:rsid w:val="0022050B"/>
    <w:rsid w:val="00222908"/>
    <w:rsid w:val="002243CC"/>
    <w:rsid w:val="0022441B"/>
    <w:rsid w:val="002247A5"/>
    <w:rsid w:val="00226C57"/>
    <w:rsid w:val="00230BE6"/>
    <w:rsid w:val="002325A7"/>
    <w:rsid w:val="00233CA2"/>
    <w:rsid w:val="0023526E"/>
    <w:rsid w:val="00235F27"/>
    <w:rsid w:val="002375BB"/>
    <w:rsid w:val="00240108"/>
    <w:rsid w:val="0024130F"/>
    <w:rsid w:val="00241901"/>
    <w:rsid w:val="00244FA6"/>
    <w:rsid w:val="002455E5"/>
    <w:rsid w:val="00250A5D"/>
    <w:rsid w:val="00250C9B"/>
    <w:rsid w:val="00251EFE"/>
    <w:rsid w:val="00252969"/>
    <w:rsid w:val="002561B3"/>
    <w:rsid w:val="00257968"/>
    <w:rsid w:val="00260776"/>
    <w:rsid w:val="00261708"/>
    <w:rsid w:val="00261B27"/>
    <w:rsid w:val="00264F80"/>
    <w:rsid w:val="00270F92"/>
    <w:rsid w:val="002712FB"/>
    <w:rsid w:val="002717D4"/>
    <w:rsid w:val="002727CC"/>
    <w:rsid w:val="002728FC"/>
    <w:rsid w:val="002751FD"/>
    <w:rsid w:val="00277695"/>
    <w:rsid w:val="002802A8"/>
    <w:rsid w:val="002836AB"/>
    <w:rsid w:val="00284425"/>
    <w:rsid w:val="00284C0A"/>
    <w:rsid w:val="00285560"/>
    <w:rsid w:val="002869EE"/>
    <w:rsid w:val="00290A5F"/>
    <w:rsid w:val="00291DE8"/>
    <w:rsid w:val="002933E9"/>
    <w:rsid w:val="002939BA"/>
    <w:rsid w:val="00293A9C"/>
    <w:rsid w:val="00293CF1"/>
    <w:rsid w:val="00294CF6"/>
    <w:rsid w:val="0029503B"/>
    <w:rsid w:val="0029635B"/>
    <w:rsid w:val="002A1BD9"/>
    <w:rsid w:val="002A2808"/>
    <w:rsid w:val="002A5544"/>
    <w:rsid w:val="002A733A"/>
    <w:rsid w:val="002B084E"/>
    <w:rsid w:val="002B1DFA"/>
    <w:rsid w:val="002B2549"/>
    <w:rsid w:val="002B2818"/>
    <w:rsid w:val="002B3683"/>
    <w:rsid w:val="002C5480"/>
    <w:rsid w:val="002D3ACE"/>
    <w:rsid w:val="002D6A5C"/>
    <w:rsid w:val="002D6B42"/>
    <w:rsid w:val="002D7B6B"/>
    <w:rsid w:val="002E5C02"/>
    <w:rsid w:val="002E7ECD"/>
    <w:rsid w:val="002F03C2"/>
    <w:rsid w:val="002F04CD"/>
    <w:rsid w:val="002F183B"/>
    <w:rsid w:val="002F1ED2"/>
    <w:rsid w:val="002F3DB5"/>
    <w:rsid w:val="002F64E8"/>
    <w:rsid w:val="002F7298"/>
    <w:rsid w:val="00301477"/>
    <w:rsid w:val="00305502"/>
    <w:rsid w:val="00310A32"/>
    <w:rsid w:val="00312732"/>
    <w:rsid w:val="00315010"/>
    <w:rsid w:val="00315D99"/>
    <w:rsid w:val="00317BCC"/>
    <w:rsid w:val="003203F9"/>
    <w:rsid w:val="0032332C"/>
    <w:rsid w:val="00325747"/>
    <w:rsid w:val="0032630B"/>
    <w:rsid w:val="00332073"/>
    <w:rsid w:val="00332560"/>
    <w:rsid w:val="0033441D"/>
    <w:rsid w:val="00335965"/>
    <w:rsid w:val="00337D9B"/>
    <w:rsid w:val="003478EE"/>
    <w:rsid w:val="003512B1"/>
    <w:rsid w:val="00351827"/>
    <w:rsid w:val="00353B12"/>
    <w:rsid w:val="00354834"/>
    <w:rsid w:val="00355D7A"/>
    <w:rsid w:val="00357DCE"/>
    <w:rsid w:val="00362BAF"/>
    <w:rsid w:val="00363988"/>
    <w:rsid w:val="0036443E"/>
    <w:rsid w:val="0036577C"/>
    <w:rsid w:val="00365912"/>
    <w:rsid w:val="0036700F"/>
    <w:rsid w:val="00370DAF"/>
    <w:rsid w:val="003715C2"/>
    <w:rsid w:val="00372197"/>
    <w:rsid w:val="0037249E"/>
    <w:rsid w:val="003726A3"/>
    <w:rsid w:val="00372E22"/>
    <w:rsid w:val="00373084"/>
    <w:rsid w:val="00375170"/>
    <w:rsid w:val="00375F55"/>
    <w:rsid w:val="003767FC"/>
    <w:rsid w:val="00384C9A"/>
    <w:rsid w:val="0039192B"/>
    <w:rsid w:val="0039322F"/>
    <w:rsid w:val="0039391D"/>
    <w:rsid w:val="00393B22"/>
    <w:rsid w:val="003956C4"/>
    <w:rsid w:val="003A00E6"/>
    <w:rsid w:val="003A09AA"/>
    <w:rsid w:val="003A188B"/>
    <w:rsid w:val="003A5E00"/>
    <w:rsid w:val="003B0E4D"/>
    <w:rsid w:val="003B11D9"/>
    <w:rsid w:val="003B501B"/>
    <w:rsid w:val="003B51D2"/>
    <w:rsid w:val="003B5D03"/>
    <w:rsid w:val="003C3BBD"/>
    <w:rsid w:val="003C683F"/>
    <w:rsid w:val="003D18A4"/>
    <w:rsid w:val="003D1EDA"/>
    <w:rsid w:val="003D41E4"/>
    <w:rsid w:val="003D7D44"/>
    <w:rsid w:val="003E0D6F"/>
    <w:rsid w:val="003E20E1"/>
    <w:rsid w:val="003E2521"/>
    <w:rsid w:val="003E5D67"/>
    <w:rsid w:val="003E733D"/>
    <w:rsid w:val="003E7827"/>
    <w:rsid w:val="003F0E37"/>
    <w:rsid w:val="003F5AC3"/>
    <w:rsid w:val="00400195"/>
    <w:rsid w:val="00402357"/>
    <w:rsid w:val="00402D25"/>
    <w:rsid w:val="0040309A"/>
    <w:rsid w:val="00404A64"/>
    <w:rsid w:val="00405310"/>
    <w:rsid w:val="0040590F"/>
    <w:rsid w:val="00410466"/>
    <w:rsid w:val="00411173"/>
    <w:rsid w:val="004119D5"/>
    <w:rsid w:val="00412CA5"/>
    <w:rsid w:val="004137F9"/>
    <w:rsid w:val="00415CB3"/>
    <w:rsid w:val="004160BA"/>
    <w:rsid w:val="004168C4"/>
    <w:rsid w:val="004203FE"/>
    <w:rsid w:val="004228CE"/>
    <w:rsid w:val="00424010"/>
    <w:rsid w:val="004330B7"/>
    <w:rsid w:val="004355E0"/>
    <w:rsid w:val="00436127"/>
    <w:rsid w:val="004362BC"/>
    <w:rsid w:val="00440C50"/>
    <w:rsid w:val="00445C8A"/>
    <w:rsid w:val="004475DE"/>
    <w:rsid w:val="00452623"/>
    <w:rsid w:val="00453061"/>
    <w:rsid w:val="00455BFC"/>
    <w:rsid w:val="00456058"/>
    <w:rsid w:val="004567BA"/>
    <w:rsid w:val="004608E5"/>
    <w:rsid w:val="00460BE6"/>
    <w:rsid w:val="00461F82"/>
    <w:rsid w:val="00463057"/>
    <w:rsid w:val="00465EE5"/>
    <w:rsid w:val="00471020"/>
    <w:rsid w:val="00471A64"/>
    <w:rsid w:val="00472C29"/>
    <w:rsid w:val="0047327B"/>
    <w:rsid w:val="0047359C"/>
    <w:rsid w:val="00475262"/>
    <w:rsid w:val="00475B5C"/>
    <w:rsid w:val="00475EC7"/>
    <w:rsid w:val="00476803"/>
    <w:rsid w:val="00476EE4"/>
    <w:rsid w:val="00481786"/>
    <w:rsid w:val="00481A64"/>
    <w:rsid w:val="00484CC4"/>
    <w:rsid w:val="00491317"/>
    <w:rsid w:val="004933EF"/>
    <w:rsid w:val="00493679"/>
    <w:rsid w:val="00493F01"/>
    <w:rsid w:val="0049443D"/>
    <w:rsid w:val="0049597C"/>
    <w:rsid w:val="00496C02"/>
    <w:rsid w:val="004A1DCE"/>
    <w:rsid w:val="004A4307"/>
    <w:rsid w:val="004A552D"/>
    <w:rsid w:val="004A6DD5"/>
    <w:rsid w:val="004A7B69"/>
    <w:rsid w:val="004B14B7"/>
    <w:rsid w:val="004B5A80"/>
    <w:rsid w:val="004B69CD"/>
    <w:rsid w:val="004C1A1C"/>
    <w:rsid w:val="004C4436"/>
    <w:rsid w:val="004C46AD"/>
    <w:rsid w:val="004C701B"/>
    <w:rsid w:val="004D06A5"/>
    <w:rsid w:val="004D1053"/>
    <w:rsid w:val="004D217B"/>
    <w:rsid w:val="004D4105"/>
    <w:rsid w:val="004D4831"/>
    <w:rsid w:val="004D6318"/>
    <w:rsid w:val="004E04E1"/>
    <w:rsid w:val="004E27AA"/>
    <w:rsid w:val="004E546B"/>
    <w:rsid w:val="004F36AD"/>
    <w:rsid w:val="004F39B6"/>
    <w:rsid w:val="004F5C10"/>
    <w:rsid w:val="004F6035"/>
    <w:rsid w:val="004F60E1"/>
    <w:rsid w:val="004F77A2"/>
    <w:rsid w:val="004F7985"/>
    <w:rsid w:val="004F79DA"/>
    <w:rsid w:val="0050149A"/>
    <w:rsid w:val="005072E0"/>
    <w:rsid w:val="00510A01"/>
    <w:rsid w:val="00511B00"/>
    <w:rsid w:val="00513853"/>
    <w:rsid w:val="00513D32"/>
    <w:rsid w:val="0051496A"/>
    <w:rsid w:val="00516A08"/>
    <w:rsid w:val="005263DE"/>
    <w:rsid w:val="00527D72"/>
    <w:rsid w:val="00535328"/>
    <w:rsid w:val="00537014"/>
    <w:rsid w:val="00537BA4"/>
    <w:rsid w:val="00542598"/>
    <w:rsid w:val="005425D3"/>
    <w:rsid w:val="00546EEB"/>
    <w:rsid w:val="0055125D"/>
    <w:rsid w:val="00552119"/>
    <w:rsid w:val="005525C2"/>
    <w:rsid w:val="00554DE6"/>
    <w:rsid w:val="00557C00"/>
    <w:rsid w:val="005609AF"/>
    <w:rsid w:val="00565739"/>
    <w:rsid w:val="00566BF1"/>
    <w:rsid w:val="005677B1"/>
    <w:rsid w:val="005707BD"/>
    <w:rsid w:val="00571BD0"/>
    <w:rsid w:val="00571F67"/>
    <w:rsid w:val="005733F3"/>
    <w:rsid w:val="00577CD1"/>
    <w:rsid w:val="00577D1A"/>
    <w:rsid w:val="0058282E"/>
    <w:rsid w:val="00582D97"/>
    <w:rsid w:val="0058510C"/>
    <w:rsid w:val="00585858"/>
    <w:rsid w:val="00585BF3"/>
    <w:rsid w:val="00586EC1"/>
    <w:rsid w:val="005906B6"/>
    <w:rsid w:val="00590701"/>
    <w:rsid w:val="005943C2"/>
    <w:rsid w:val="005A2562"/>
    <w:rsid w:val="005A2ED9"/>
    <w:rsid w:val="005A54E6"/>
    <w:rsid w:val="005A6C9C"/>
    <w:rsid w:val="005A6F0E"/>
    <w:rsid w:val="005B2045"/>
    <w:rsid w:val="005B2380"/>
    <w:rsid w:val="005B3D63"/>
    <w:rsid w:val="005B4C3E"/>
    <w:rsid w:val="005B5185"/>
    <w:rsid w:val="005B5A75"/>
    <w:rsid w:val="005C10D8"/>
    <w:rsid w:val="005C5178"/>
    <w:rsid w:val="005C5785"/>
    <w:rsid w:val="005C585D"/>
    <w:rsid w:val="005C6E12"/>
    <w:rsid w:val="005C7CED"/>
    <w:rsid w:val="005D04D8"/>
    <w:rsid w:val="005D6D44"/>
    <w:rsid w:val="005D6DEE"/>
    <w:rsid w:val="005D7725"/>
    <w:rsid w:val="005E0E6A"/>
    <w:rsid w:val="005E35A8"/>
    <w:rsid w:val="005E4F85"/>
    <w:rsid w:val="005E5081"/>
    <w:rsid w:val="005E65A4"/>
    <w:rsid w:val="005E663E"/>
    <w:rsid w:val="005F0167"/>
    <w:rsid w:val="005F0A8D"/>
    <w:rsid w:val="005F496E"/>
    <w:rsid w:val="005F530A"/>
    <w:rsid w:val="005F6F58"/>
    <w:rsid w:val="00603039"/>
    <w:rsid w:val="00610558"/>
    <w:rsid w:val="006105AD"/>
    <w:rsid w:val="0061649A"/>
    <w:rsid w:val="00616776"/>
    <w:rsid w:val="00616A4A"/>
    <w:rsid w:val="00617961"/>
    <w:rsid w:val="00623819"/>
    <w:rsid w:val="00626A42"/>
    <w:rsid w:val="00627838"/>
    <w:rsid w:val="00630027"/>
    <w:rsid w:val="00630771"/>
    <w:rsid w:val="006309E2"/>
    <w:rsid w:val="00632B5D"/>
    <w:rsid w:val="00632C60"/>
    <w:rsid w:val="00632E3F"/>
    <w:rsid w:val="00636F29"/>
    <w:rsid w:val="006418A7"/>
    <w:rsid w:val="00643A93"/>
    <w:rsid w:val="006448BD"/>
    <w:rsid w:val="0065200A"/>
    <w:rsid w:val="0065351C"/>
    <w:rsid w:val="00657308"/>
    <w:rsid w:val="00657F8D"/>
    <w:rsid w:val="006610F8"/>
    <w:rsid w:val="0066204F"/>
    <w:rsid w:val="0066345A"/>
    <w:rsid w:val="00663D62"/>
    <w:rsid w:val="00664C05"/>
    <w:rsid w:val="00664FB1"/>
    <w:rsid w:val="00665B6E"/>
    <w:rsid w:val="006661A9"/>
    <w:rsid w:val="00666267"/>
    <w:rsid w:val="00667A99"/>
    <w:rsid w:val="00667A9D"/>
    <w:rsid w:val="00671CE4"/>
    <w:rsid w:val="006856B6"/>
    <w:rsid w:val="00686995"/>
    <w:rsid w:val="00692B56"/>
    <w:rsid w:val="006933DE"/>
    <w:rsid w:val="00697136"/>
    <w:rsid w:val="006A2423"/>
    <w:rsid w:val="006A634B"/>
    <w:rsid w:val="006A6F82"/>
    <w:rsid w:val="006B4757"/>
    <w:rsid w:val="006B5EF8"/>
    <w:rsid w:val="006C3105"/>
    <w:rsid w:val="006C40D8"/>
    <w:rsid w:val="006C4308"/>
    <w:rsid w:val="006D5954"/>
    <w:rsid w:val="006E19B5"/>
    <w:rsid w:val="006E21E3"/>
    <w:rsid w:val="006E5201"/>
    <w:rsid w:val="006F0B5F"/>
    <w:rsid w:val="006F2BE1"/>
    <w:rsid w:val="006F4D5F"/>
    <w:rsid w:val="006F7B4E"/>
    <w:rsid w:val="007045FB"/>
    <w:rsid w:val="00704D39"/>
    <w:rsid w:val="007055F0"/>
    <w:rsid w:val="0070595C"/>
    <w:rsid w:val="00711462"/>
    <w:rsid w:val="0071204B"/>
    <w:rsid w:val="007120EE"/>
    <w:rsid w:val="00713ECA"/>
    <w:rsid w:val="00724E82"/>
    <w:rsid w:val="0072674B"/>
    <w:rsid w:val="007273B1"/>
    <w:rsid w:val="00727DB2"/>
    <w:rsid w:val="00730580"/>
    <w:rsid w:val="00731B00"/>
    <w:rsid w:val="0073381C"/>
    <w:rsid w:val="00733B0B"/>
    <w:rsid w:val="0073558E"/>
    <w:rsid w:val="00735D4D"/>
    <w:rsid w:val="00735E52"/>
    <w:rsid w:val="00736EA6"/>
    <w:rsid w:val="00742D7E"/>
    <w:rsid w:val="0074493B"/>
    <w:rsid w:val="00745653"/>
    <w:rsid w:val="00745699"/>
    <w:rsid w:val="00746F9D"/>
    <w:rsid w:val="00750AD0"/>
    <w:rsid w:val="007510EF"/>
    <w:rsid w:val="00751706"/>
    <w:rsid w:val="007521BF"/>
    <w:rsid w:val="00752218"/>
    <w:rsid w:val="00753773"/>
    <w:rsid w:val="00753CD3"/>
    <w:rsid w:val="007540F2"/>
    <w:rsid w:val="0075695D"/>
    <w:rsid w:val="00756FF9"/>
    <w:rsid w:val="00760F57"/>
    <w:rsid w:val="00761730"/>
    <w:rsid w:val="007619F4"/>
    <w:rsid w:val="00762541"/>
    <w:rsid w:val="00766116"/>
    <w:rsid w:val="007665D2"/>
    <w:rsid w:val="00766E8C"/>
    <w:rsid w:val="00767922"/>
    <w:rsid w:val="007722D8"/>
    <w:rsid w:val="0077352C"/>
    <w:rsid w:val="00774AEB"/>
    <w:rsid w:val="00775BD6"/>
    <w:rsid w:val="00775C98"/>
    <w:rsid w:val="007770EE"/>
    <w:rsid w:val="00777EAF"/>
    <w:rsid w:val="00782C5F"/>
    <w:rsid w:val="00790641"/>
    <w:rsid w:val="00792B6E"/>
    <w:rsid w:val="00794CE3"/>
    <w:rsid w:val="00794FBE"/>
    <w:rsid w:val="007952B6"/>
    <w:rsid w:val="00795CCA"/>
    <w:rsid w:val="007A1AF7"/>
    <w:rsid w:val="007A379B"/>
    <w:rsid w:val="007A4F5E"/>
    <w:rsid w:val="007A561D"/>
    <w:rsid w:val="007A5CFE"/>
    <w:rsid w:val="007B41DC"/>
    <w:rsid w:val="007B6F68"/>
    <w:rsid w:val="007C2F58"/>
    <w:rsid w:val="007C35A6"/>
    <w:rsid w:val="007C431B"/>
    <w:rsid w:val="007C4CCA"/>
    <w:rsid w:val="007C6913"/>
    <w:rsid w:val="007C7A40"/>
    <w:rsid w:val="007D0D62"/>
    <w:rsid w:val="007D1C9D"/>
    <w:rsid w:val="007D255C"/>
    <w:rsid w:val="007D4A05"/>
    <w:rsid w:val="007D662A"/>
    <w:rsid w:val="007D6BB1"/>
    <w:rsid w:val="007D72B2"/>
    <w:rsid w:val="007E333B"/>
    <w:rsid w:val="007E3369"/>
    <w:rsid w:val="007E4E7D"/>
    <w:rsid w:val="007E4FDD"/>
    <w:rsid w:val="007F19D5"/>
    <w:rsid w:val="007F32B7"/>
    <w:rsid w:val="007F3348"/>
    <w:rsid w:val="007F457C"/>
    <w:rsid w:val="007F5CE5"/>
    <w:rsid w:val="007F62E2"/>
    <w:rsid w:val="007F6F4E"/>
    <w:rsid w:val="00800FC1"/>
    <w:rsid w:val="0080511D"/>
    <w:rsid w:val="00806C7E"/>
    <w:rsid w:val="008104A1"/>
    <w:rsid w:val="00810C39"/>
    <w:rsid w:val="008146F1"/>
    <w:rsid w:val="00815DD4"/>
    <w:rsid w:val="008173B3"/>
    <w:rsid w:val="008216EE"/>
    <w:rsid w:val="00823062"/>
    <w:rsid w:val="0083191A"/>
    <w:rsid w:val="00833989"/>
    <w:rsid w:val="00833DC4"/>
    <w:rsid w:val="0083593B"/>
    <w:rsid w:val="00840A7F"/>
    <w:rsid w:val="008422A9"/>
    <w:rsid w:val="00842A68"/>
    <w:rsid w:val="00843914"/>
    <w:rsid w:val="0084399F"/>
    <w:rsid w:val="008445C6"/>
    <w:rsid w:val="00846399"/>
    <w:rsid w:val="00850BC8"/>
    <w:rsid w:val="00856B5A"/>
    <w:rsid w:val="00857ABB"/>
    <w:rsid w:val="00860DF2"/>
    <w:rsid w:val="00860F3C"/>
    <w:rsid w:val="0086142F"/>
    <w:rsid w:val="00861B17"/>
    <w:rsid w:val="00862877"/>
    <w:rsid w:val="0086387B"/>
    <w:rsid w:val="00866775"/>
    <w:rsid w:val="008677E7"/>
    <w:rsid w:val="00867AC1"/>
    <w:rsid w:val="0087102A"/>
    <w:rsid w:val="00872DA5"/>
    <w:rsid w:val="00872DF4"/>
    <w:rsid w:val="00873A41"/>
    <w:rsid w:val="00874304"/>
    <w:rsid w:val="00874C98"/>
    <w:rsid w:val="00875886"/>
    <w:rsid w:val="0087632F"/>
    <w:rsid w:val="008803F2"/>
    <w:rsid w:val="00882C46"/>
    <w:rsid w:val="008832C7"/>
    <w:rsid w:val="008844ED"/>
    <w:rsid w:val="00885491"/>
    <w:rsid w:val="00887E5B"/>
    <w:rsid w:val="00892841"/>
    <w:rsid w:val="00892B7C"/>
    <w:rsid w:val="00894482"/>
    <w:rsid w:val="008948CD"/>
    <w:rsid w:val="0089610F"/>
    <w:rsid w:val="00897C2F"/>
    <w:rsid w:val="008A1B4D"/>
    <w:rsid w:val="008A25D0"/>
    <w:rsid w:val="008A2D08"/>
    <w:rsid w:val="008A74EE"/>
    <w:rsid w:val="008B0353"/>
    <w:rsid w:val="008B0BB5"/>
    <w:rsid w:val="008B2573"/>
    <w:rsid w:val="008B2925"/>
    <w:rsid w:val="008B58C2"/>
    <w:rsid w:val="008B7860"/>
    <w:rsid w:val="008C09F1"/>
    <w:rsid w:val="008C0CDB"/>
    <w:rsid w:val="008C1875"/>
    <w:rsid w:val="008C1C9E"/>
    <w:rsid w:val="008D3E77"/>
    <w:rsid w:val="008D4C07"/>
    <w:rsid w:val="008D776E"/>
    <w:rsid w:val="008E051A"/>
    <w:rsid w:val="008E0F4C"/>
    <w:rsid w:val="008E3BBC"/>
    <w:rsid w:val="008E7810"/>
    <w:rsid w:val="008F009A"/>
    <w:rsid w:val="008F00BE"/>
    <w:rsid w:val="008F1552"/>
    <w:rsid w:val="008F2AFF"/>
    <w:rsid w:val="008F4390"/>
    <w:rsid w:val="008F6D1A"/>
    <w:rsid w:val="00901435"/>
    <w:rsid w:val="00903062"/>
    <w:rsid w:val="0090386D"/>
    <w:rsid w:val="0090578F"/>
    <w:rsid w:val="009065CE"/>
    <w:rsid w:val="009100F5"/>
    <w:rsid w:val="00915812"/>
    <w:rsid w:val="00920F23"/>
    <w:rsid w:val="00921E64"/>
    <w:rsid w:val="00921EA8"/>
    <w:rsid w:val="00926977"/>
    <w:rsid w:val="00931C36"/>
    <w:rsid w:val="00932654"/>
    <w:rsid w:val="00932D41"/>
    <w:rsid w:val="00934846"/>
    <w:rsid w:val="00935268"/>
    <w:rsid w:val="009354D5"/>
    <w:rsid w:val="00935A8F"/>
    <w:rsid w:val="00940052"/>
    <w:rsid w:val="009418DE"/>
    <w:rsid w:val="009432D6"/>
    <w:rsid w:val="00943816"/>
    <w:rsid w:val="00943E6F"/>
    <w:rsid w:val="00944D65"/>
    <w:rsid w:val="00945041"/>
    <w:rsid w:val="00946850"/>
    <w:rsid w:val="00947627"/>
    <w:rsid w:val="00955A99"/>
    <w:rsid w:val="00963EDF"/>
    <w:rsid w:val="009651F7"/>
    <w:rsid w:val="00975391"/>
    <w:rsid w:val="00976F79"/>
    <w:rsid w:val="00980154"/>
    <w:rsid w:val="00981B0D"/>
    <w:rsid w:val="00985BC5"/>
    <w:rsid w:val="00985E37"/>
    <w:rsid w:val="00994BB3"/>
    <w:rsid w:val="00995E9E"/>
    <w:rsid w:val="0099761C"/>
    <w:rsid w:val="009A0CAC"/>
    <w:rsid w:val="009A288E"/>
    <w:rsid w:val="009A4B45"/>
    <w:rsid w:val="009A71BE"/>
    <w:rsid w:val="009A73C5"/>
    <w:rsid w:val="009A7AD9"/>
    <w:rsid w:val="009B234E"/>
    <w:rsid w:val="009B51BA"/>
    <w:rsid w:val="009B5FCB"/>
    <w:rsid w:val="009C3C5B"/>
    <w:rsid w:val="009C3D63"/>
    <w:rsid w:val="009C5B4E"/>
    <w:rsid w:val="009C65E7"/>
    <w:rsid w:val="009D3D5B"/>
    <w:rsid w:val="009D6FA6"/>
    <w:rsid w:val="009D70DF"/>
    <w:rsid w:val="009E09F5"/>
    <w:rsid w:val="009E2E07"/>
    <w:rsid w:val="009E3A8D"/>
    <w:rsid w:val="009F075D"/>
    <w:rsid w:val="009F14CB"/>
    <w:rsid w:val="009F18AF"/>
    <w:rsid w:val="00A00A23"/>
    <w:rsid w:val="00A01FA5"/>
    <w:rsid w:val="00A037D4"/>
    <w:rsid w:val="00A10CAC"/>
    <w:rsid w:val="00A12298"/>
    <w:rsid w:val="00A125FA"/>
    <w:rsid w:val="00A14D6C"/>
    <w:rsid w:val="00A15870"/>
    <w:rsid w:val="00A17A3C"/>
    <w:rsid w:val="00A2283F"/>
    <w:rsid w:val="00A32599"/>
    <w:rsid w:val="00A3785C"/>
    <w:rsid w:val="00A41778"/>
    <w:rsid w:val="00A41DB2"/>
    <w:rsid w:val="00A4366A"/>
    <w:rsid w:val="00A452ED"/>
    <w:rsid w:val="00A504F9"/>
    <w:rsid w:val="00A51228"/>
    <w:rsid w:val="00A51E9D"/>
    <w:rsid w:val="00A53F23"/>
    <w:rsid w:val="00A5611B"/>
    <w:rsid w:val="00A57764"/>
    <w:rsid w:val="00A60CFF"/>
    <w:rsid w:val="00A61BBB"/>
    <w:rsid w:val="00A61DD0"/>
    <w:rsid w:val="00A62280"/>
    <w:rsid w:val="00A65F3A"/>
    <w:rsid w:val="00A70651"/>
    <w:rsid w:val="00A71A04"/>
    <w:rsid w:val="00A74F4A"/>
    <w:rsid w:val="00A7646B"/>
    <w:rsid w:val="00A77151"/>
    <w:rsid w:val="00A811E2"/>
    <w:rsid w:val="00A845B0"/>
    <w:rsid w:val="00A84B86"/>
    <w:rsid w:val="00A84CB3"/>
    <w:rsid w:val="00A85284"/>
    <w:rsid w:val="00A86384"/>
    <w:rsid w:val="00A90BFC"/>
    <w:rsid w:val="00A91390"/>
    <w:rsid w:val="00A9655A"/>
    <w:rsid w:val="00AA2F6D"/>
    <w:rsid w:val="00AA3D50"/>
    <w:rsid w:val="00AA40F2"/>
    <w:rsid w:val="00AA56F2"/>
    <w:rsid w:val="00AA7655"/>
    <w:rsid w:val="00AB2DE7"/>
    <w:rsid w:val="00AB2EE1"/>
    <w:rsid w:val="00AB36A4"/>
    <w:rsid w:val="00AB6CFF"/>
    <w:rsid w:val="00AB6DF2"/>
    <w:rsid w:val="00AC213D"/>
    <w:rsid w:val="00AC4A46"/>
    <w:rsid w:val="00AC50E5"/>
    <w:rsid w:val="00AC5D3F"/>
    <w:rsid w:val="00AD159F"/>
    <w:rsid w:val="00AD4971"/>
    <w:rsid w:val="00AD5D11"/>
    <w:rsid w:val="00AE11EA"/>
    <w:rsid w:val="00AE2323"/>
    <w:rsid w:val="00AE2E90"/>
    <w:rsid w:val="00AE799D"/>
    <w:rsid w:val="00AF2163"/>
    <w:rsid w:val="00AF21E7"/>
    <w:rsid w:val="00AF2729"/>
    <w:rsid w:val="00AF3CBD"/>
    <w:rsid w:val="00AF56BF"/>
    <w:rsid w:val="00AF60F2"/>
    <w:rsid w:val="00AF6305"/>
    <w:rsid w:val="00AF6DDC"/>
    <w:rsid w:val="00B02326"/>
    <w:rsid w:val="00B026E0"/>
    <w:rsid w:val="00B03C51"/>
    <w:rsid w:val="00B103D8"/>
    <w:rsid w:val="00B1069B"/>
    <w:rsid w:val="00B1292A"/>
    <w:rsid w:val="00B12BDD"/>
    <w:rsid w:val="00B15854"/>
    <w:rsid w:val="00B15D8B"/>
    <w:rsid w:val="00B15EDB"/>
    <w:rsid w:val="00B219CA"/>
    <w:rsid w:val="00B2504B"/>
    <w:rsid w:val="00B3200E"/>
    <w:rsid w:val="00B335AE"/>
    <w:rsid w:val="00B40996"/>
    <w:rsid w:val="00B41EE7"/>
    <w:rsid w:val="00B46F9F"/>
    <w:rsid w:val="00B519CB"/>
    <w:rsid w:val="00B54588"/>
    <w:rsid w:val="00B54F34"/>
    <w:rsid w:val="00B617F1"/>
    <w:rsid w:val="00B6228C"/>
    <w:rsid w:val="00B64926"/>
    <w:rsid w:val="00B64F46"/>
    <w:rsid w:val="00B65829"/>
    <w:rsid w:val="00B65C99"/>
    <w:rsid w:val="00B667E3"/>
    <w:rsid w:val="00B711D0"/>
    <w:rsid w:val="00B72364"/>
    <w:rsid w:val="00B72701"/>
    <w:rsid w:val="00B72E66"/>
    <w:rsid w:val="00B73220"/>
    <w:rsid w:val="00B74CFD"/>
    <w:rsid w:val="00B77E2F"/>
    <w:rsid w:val="00B77F33"/>
    <w:rsid w:val="00B80688"/>
    <w:rsid w:val="00B80833"/>
    <w:rsid w:val="00B811AF"/>
    <w:rsid w:val="00B81D88"/>
    <w:rsid w:val="00B83CB7"/>
    <w:rsid w:val="00B849FD"/>
    <w:rsid w:val="00B86430"/>
    <w:rsid w:val="00B8755B"/>
    <w:rsid w:val="00B914ED"/>
    <w:rsid w:val="00B972E0"/>
    <w:rsid w:val="00BA1F54"/>
    <w:rsid w:val="00BA2BEF"/>
    <w:rsid w:val="00BA326F"/>
    <w:rsid w:val="00BA3FE2"/>
    <w:rsid w:val="00BA4C98"/>
    <w:rsid w:val="00BA62DF"/>
    <w:rsid w:val="00BA7EE3"/>
    <w:rsid w:val="00BB498B"/>
    <w:rsid w:val="00BB4FD9"/>
    <w:rsid w:val="00BB51F8"/>
    <w:rsid w:val="00BB5EC5"/>
    <w:rsid w:val="00BB7791"/>
    <w:rsid w:val="00BC39E6"/>
    <w:rsid w:val="00BC3CA5"/>
    <w:rsid w:val="00BC526C"/>
    <w:rsid w:val="00BC73FC"/>
    <w:rsid w:val="00BD0B76"/>
    <w:rsid w:val="00BD2F4C"/>
    <w:rsid w:val="00BD4878"/>
    <w:rsid w:val="00BD54AA"/>
    <w:rsid w:val="00BE2450"/>
    <w:rsid w:val="00BE2EB8"/>
    <w:rsid w:val="00BE2F91"/>
    <w:rsid w:val="00BE5A87"/>
    <w:rsid w:val="00BE7665"/>
    <w:rsid w:val="00BF3FB8"/>
    <w:rsid w:val="00BF6BD6"/>
    <w:rsid w:val="00BF711B"/>
    <w:rsid w:val="00C01D08"/>
    <w:rsid w:val="00C02BE2"/>
    <w:rsid w:val="00C07596"/>
    <w:rsid w:val="00C12F8C"/>
    <w:rsid w:val="00C15025"/>
    <w:rsid w:val="00C20220"/>
    <w:rsid w:val="00C23EC2"/>
    <w:rsid w:val="00C246C4"/>
    <w:rsid w:val="00C26115"/>
    <w:rsid w:val="00C2666A"/>
    <w:rsid w:val="00C26E63"/>
    <w:rsid w:val="00C274F0"/>
    <w:rsid w:val="00C2771A"/>
    <w:rsid w:val="00C34525"/>
    <w:rsid w:val="00C345CE"/>
    <w:rsid w:val="00C36045"/>
    <w:rsid w:val="00C36DF1"/>
    <w:rsid w:val="00C427A7"/>
    <w:rsid w:val="00C50E72"/>
    <w:rsid w:val="00C517F2"/>
    <w:rsid w:val="00C51E5A"/>
    <w:rsid w:val="00C52876"/>
    <w:rsid w:val="00C547C2"/>
    <w:rsid w:val="00C576F9"/>
    <w:rsid w:val="00C62ABC"/>
    <w:rsid w:val="00C62DD8"/>
    <w:rsid w:val="00C63EEE"/>
    <w:rsid w:val="00C65642"/>
    <w:rsid w:val="00C657CC"/>
    <w:rsid w:val="00C661E4"/>
    <w:rsid w:val="00C6729E"/>
    <w:rsid w:val="00C67E9D"/>
    <w:rsid w:val="00C75416"/>
    <w:rsid w:val="00C767AD"/>
    <w:rsid w:val="00C769B9"/>
    <w:rsid w:val="00C76B00"/>
    <w:rsid w:val="00C773AB"/>
    <w:rsid w:val="00C77779"/>
    <w:rsid w:val="00C80223"/>
    <w:rsid w:val="00C8177B"/>
    <w:rsid w:val="00C81B23"/>
    <w:rsid w:val="00C843C7"/>
    <w:rsid w:val="00C915E1"/>
    <w:rsid w:val="00C920C8"/>
    <w:rsid w:val="00C94B81"/>
    <w:rsid w:val="00C964F4"/>
    <w:rsid w:val="00CA09C2"/>
    <w:rsid w:val="00CA2C3F"/>
    <w:rsid w:val="00CA2CC4"/>
    <w:rsid w:val="00CA2F7E"/>
    <w:rsid w:val="00CA3B09"/>
    <w:rsid w:val="00CA4295"/>
    <w:rsid w:val="00CA7A0D"/>
    <w:rsid w:val="00CB03B1"/>
    <w:rsid w:val="00CB09B7"/>
    <w:rsid w:val="00CB0DB6"/>
    <w:rsid w:val="00CB2F2C"/>
    <w:rsid w:val="00CB4188"/>
    <w:rsid w:val="00CB440E"/>
    <w:rsid w:val="00CB5634"/>
    <w:rsid w:val="00CB6B26"/>
    <w:rsid w:val="00CC14A7"/>
    <w:rsid w:val="00CC5203"/>
    <w:rsid w:val="00CC5E28"/>
    <w:rsid w:val="00CC784A"/>
    <w:rsid w:val="00CC78C5"/>
    <w:rsid w:val="00CD2849"/>
    <w:rsid w:val="00CD5245"/>
    <w:rsid w:val="00CD5FE6"/>
    <w:rsid w:val="00CD614E"/>
    <w:rsid w:val="00CD6444"/>
    <w:rsid w:val="00CD7303"/>
    <w:rsid w:val="00CE03B1"/>
    <w:rsid w:val="00CE0BA6"/>
    <w:rsid w:val="00CE1BAC"/>
    <w:rsid w:val="00CE592E"/>
    <w:rsid w:val="00CE7757"/>
    <w:rsid w:val="00CF04B5"/>
    <w:rsid w:val="00CF0975"/>
    <w:rsid w:val="00CF3500"/>
    <w:rsid w:val="00CF43E1"/>
    <w:rsid w:val="00CF4B5B"/>
    <w:rsid w:val="00CF5046"/>
    <w:rsid w:val="00CF7C7D"/>
    <w:rsid w:val="00D00490"/>
    <w:rsid w:val="00D01058"/>
    <w:rsid w:val="00D020D7"/>
    <w:rsid w:val="00D0253A"/>
    <w:rsid w:val="00D05586"/>
    <w:rsid w:val="00D05740"/>
    <w:rsid w:val="00D065F3"/>
    <w:rsid w:val="00D10158"/>
    <w:rsid w:val="00D103A3"/>
    <w:rsid w:val="00D15FA4"/>
    <w:rsid w:val="00D173E7"/>
    <w:rsid w:val="00D175AF"/>
    <w:rsid w:val="00D20325"/>
    <w:rsid w:val="00D20743"/>
    <w:rsid w:val="00D211F0"/>
    <w:rsid w:val="00D21CB4"/>
    <w:rsid w:val="00D21D3E"/>
    <w:rsid w:val="00D253DD"/>
    <w:rsid w:val="00D259C9"/>
    <w:rsid w:val="00D31D03"/>
    <w:rsid w:val="00D320CA"/>
    <w:rsid w:val="00D34CDD"/>
    <w:rsid w:val="00D415AA"/>
    <w:rsid w:val="00D419F2"/>
    <w:rsid w:val="00D439C6"/>
    <w:rsid w:val="00D45635"/>
    <w:rsid w:val="00D46254"/>
    <w:rsid w:val="00D520D3"/>
    <w:rsid w:val="00D54D73"/>
    <w:rsid w:val="00D562AE"/>
    <w:rsid w:val="00D611E7"/>
    <w:rsid w:val="00D614F6"/>
    <w:rsid w:val="00D61F28"/>
    <w:rsid w:val="00D63098"/>
    <w:rsid w:val="00D636F6"/>
    <w:rsid w:val="00D65536"/>
    <w:rsid w:val="00D70F96"/>
    <w:rsid w:val="00D716EC"/>
    <w:rsid w:val="00D71B2C"/>
    <w:rsid w:val="00D71C66"/>
    <w:rsid w:val="00D73C58"/>
    <w:rsid w:val="00D742E9"/>
    <w:rsid w:val="00D747AF"/>
    <w:rsid w:val="00D756B8"/>
    <w:rsid w:val="00D75F9D"/>
    <w:rsid w:val="00D76459"/>
    <w:rsid w:val="00D777F1"/>
    <w:rsid w:val="00D82B29"/>
    <w:rsid w:val="00D8570C"/>
    <w:rsid w:val="00D85EB7"/>
    <w:rsid w:val="00D9102F"/>
    <w:rsid w:val="00D93144"/>
    <w:rsid w:val="00D93D54"/>
    <w:rsid w:val="00D95ACA"/>
    <w:rsid w:val="00DA0209"/>
    <w:rsid w:val="00DA3469"/>
    <w:rsid w:val="00DA369D"/>
    <w:rsid w:val="00DB03E2"/>
    <w:rsid w:val="00DB0E0F"/>
    <w:rsid w:val="00DB17F5"/>
    <w:rsid w:val="00DB3D92"/>
    <w:rsid w:val="00DB60DD"/>
    <w:rsid w:val="00DB6B99"/>
    <w:rsid w:val="00DB74AD"/>
    <w:rsid w:val="00DC0D8D"/>
    <w:rsid w:val="00DC2D90"/>
    <w:rsid w:val="00DC78BF"/>
    <w:rsid w:val="00DD13E5"/>
    <w:rsid w:val="00DD1F01"/>
    <w:rsid w:val="00DD455D"/>
    <w:rsid w:val="00DD5A73"/>
    <w:rsid w:val="00DD67EC"/>
    <w:rsid w:val="00DE0A78"/>
    <w:rsid w:val="00DE253F"/>
    <w:rsid w:val="00DE27B5"/>
    <w:rsid w:val="00DF0546"/>
    <w:rsid w:val="00DF0785"/>
    <w:rsid w:val="00E0343C"/>
    <w:rsid w:val="00E060C7"/>
    <w:rsid w:val="00E06403"/>
    <w:rsid w:val="00E073CA"/>
    <w:rsid w:val="00E0775C"/>
    <w:rsid w:val="00E1415C"/>
    <w:rsid w:val="00E16E1D"/>
    <w:rsid w:val="00E2132C"/>
    <w:rsid w:val="00E224BB"/>
    <w:rsid w:val="00E24598"/>
    <w:rsid w:val="00E25DB1"/>
    <w:rsid w:val="00E26201"/>
    <w:rsid w:val="00E26E9B"/>
    <w:rsid w:val="00E30309"/>
    <w:rsid w:val="00E32B5D"/>
    <w:rsid w:val="00E35CC3"/>
    <w:rsid w:val="00E4070E"/>
    <w:rsid w:val="00E44A0A"/>
    <w:rsid w:val="00E45C9A"/>
    <w:rsid w:val="00E46361"/>
    <w:rsid w:val="00E51D32"/>
    <w:rsid w:val="00E53FB1"/>
    <w:rsid w:val="00E546A2"/>
    <w:rsid w:val="00E55C22"/>
    <w:rsid w:val="00E61BD6"/>
    <w:rsid w:val="00E64AC9"/>
    <w:rsid w:val="00E70104"/>
    <w:rsid w:val="00E70955"/>
    <w:rsid w:val="00E732D9"/>
    <w:rsid w:val="00E74526"/>
    <w:rsid w:val="00E74840"/>
    <w:rsid w:val="00E7558B"/>
    <w:rsid w:val="00E758B4"/>
    <w:rsid w:val="00E75FB6"/>
    <w:rsid w:val="00E81C86"/>
    <w:rsid w:val="00E83FCF"/>
    <w:rsid w:val="00E84C0E"/>
    <w:rsid w:val="00E90C2F"/>
    <w:rsid w:val="00E93A77"/>
    <w:rsid w:val="00E93FC4"/>
    <w:rsid w:val="00E93FD8"/>
    <w:rsid w:val="00E96C7D"/>
    <w:rsid w:val="00EA1201"/>
    <w:rsid w:val="00EB3775"/>
    <w:rsid w:val="00EB4B21"/>
    <w:rsid w:val="00EB59DA"/>
    <w:rsid w:val="00EB73E3"/>
    <w:rsid w:val="00EC0368"/>
    <w:rsid w:val="00EC1380"/>
    <w:rsid w:val="00EC2539"/>
    <w:rsid w:val="00EC2B4E"/>
    <w:rsid w:val="00EC6B81"/>
    <w:rsid w:val="00EC6DFD"/>
    <w:rsid w:val="00ED0588"/>
    <w:rsid w:val="00ED1192"/>
    <w:rsid w:val="00ED202C"/>
    <w:rsid w:val="00ED376E"/>
    <w:rsid w:val="00ED51BA"/>
    <w:rsid w:val="00EE030E"/>
    <w:rsid w:val="00EE2223"/>
    <w:rsid w:val="00EE7187"/>
    <w:rsid w:val="00EF0156"/>
    <w:rsid w:val="00EF1339"/>
    <w:rsid w:val="00EF358B"/>
    <w:rsid w:val="00EF3CB4"/>
    <w:rsid w:val="00EF450D"/>
    <w:rsid w:val="00EF4B0D"/>
    <w:rsid w:val="00EF73CB"/>
    <w:rsid w:val="00F034F3"/>
    <w:rsid w:val="00F0360B"/>
    <w:rsid w:val="00F0431B"/>
    <w:rsid w:val="00F04CF9"/>
    <w:rsid w:val="00F04D12"/>
    <w:rsid w:val="00F07701"/>
    <w:rsid w:val="00F100D8"/>
    <w:rsid w:val="00F10E6F"/>
    <w:rsid w:val="00F12B7C"/>
    <w:rsid w:val="00F1675E"/>
    <w:rsid w:val="00F170B0"/>
    <w:rsid w:val="00F172AE"/>
    <w:rsid w:val="00F1741A"/>
    <w:rsid w:val="00F17498"/>
    <w:rsid w:val="00F1789A"/>
    <w:rsid w:val="00F21F50"/>
    <w:rsid w:val="00F27499"/>
    <w:rsid w:val="00F30FC8"/>
    <w:rsid w:val="00F32E9A"/>
    <w:rsid w:val="00F353D2"/>
    <w:rsid w:val="00F41DF1"/>
    <w:rsid w:val="00F44D22"/>
    <w:rsid w:val="00F45E5F"/>
    <w:rsid w:val="00F4745B"/>
    <w:rsid w:val="00F50E32"/>
    <w:rsid w:val="00F51AED"/>
    <w:rsid w:val="00F51BC1"/>
    <w:rsid w:val="00F52497"/>
    <w:rsid w:val="00F53797"/>
    <w:rsid w:val="00F541F0"/>
    <w:rsid w:val="00F54C46"/>
    <w:rsid w:val="00F60FF0"/>
    <w:rsid w:val="00F6204F"/>
    <w:rsid w:val="00F63C3F"/>
    <w:rsid w:val="00F65905"/>
    <w:rsid w:val="00F65E98"/>
    <w:rsid w:val="00F66B86"/>
    <w:rsid w:val="00F7077C"/>
    <w:rsid w:val="00F746E3"/>
    <w:rsid w:val="00F75B18"/>
    <w:rsid w:val="00F77E04"/>
    <w:rsid w:val="00F80BD0"/>
    <w:rsid w:val="00F81EE1"/>
    <w:rsid w:val="00F829D8"/>
    <w:rsid w:val="00F82CF6"/>
    <w:rsid w:val="00F86375"/>
    <w:rsid w:val="00F876AD"/>
    <w:rsid w:val="00F8794B"/>
    <w:rsid w:val="00F87A4F"/>
    <w:rsid w:val="00F87E88"/>
    <w:rsid w:val="00F93C2E"/>
    <w:rsid w:val="00F9561F"/>
    <w:rsid w:val="00FA1DCC"/>
    <w:rsid w:val="00FA7723"/>
    <w:rsid w:val="00FB0DAD"/>
    <w:rsid w:val="00FB2A86"/>
    <w:rsid w:val="00FB46B4"/>
    <w:rsid w:val="00FC32E7"/>
    <w:rsid w:val="00FC4721"/>
    <w:rsid w:val="00FC6ECB"/>
    <w:rsid w:val="00FC70B0"/>
    <w:rsid w:val="00FC772E"/>
    <w:rsid w:val="00FD0369"/>
    <w:rsid w:val="00FD2C33"/>
    <w:rsid w:val="00FD4C14"/>
    <w:rsid w:val="00FD6374"/>
    <w:rsid w:val="00FD7BD5"/>
    <w:rsid w:val="00FE1B9B"/>
    <w:rsid w:val="00FE2F2C"/>
    <w:rsid w:val="00FE488D"/>
    <w:rsid w:val="00FF0C64"/>
    <w:rsid w:val="00FF66DB"/>
    <w:rsid w:val="00FF7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027"/>
        <o:r id="V:Rule2" type="connector" idref="#_x0000_s1029"/>
        <o:r id="V:Rule3" type="connector" idref="#_x0000_s1028"/>
        <o:r id="V:Rule4" type="connector" idref="#_x0000_s1039"/>
        <o:r id="V:Rule5" type="connector" idref="#_x0000_s1037"/>
        <o:r id="V:Rule6" type="connector" idref="#_x0000_s1035"/>
        <o:r id="V:Rule7" type="connector" idref="#_x0000_s1036"/>
        <o:r id="V:Rule8" type="connector" idref="#_x0000_s1043"/>
        <o:r id="V:Rule9" type="connector" idref="#_x0000_s1044"/>
        <o:r id="V:Rule10" type="connector" idref="#_x0000_s1047"/>
        <o:r id="V:Rule11" type="connector" idref="#_x0000_s1045"/>
        <o:r id="V:Rule12" type="connector" idref="#_x0000_s1040"/>
        <o:r id="V:Rule13" type="connector" idref="#_x0000_s1041"/>
        <o:r id="V:Rule14" type="connector" idref="#_x0000_s1048"/>
        <o:r id="V:Rule15" type="connector" idref="#_x0000_s1049"/>
      </o:rules>
    </o:shapelayout>
  </w:shapeDefaults>
  <w:decimalSymbol w:val="."/>
  <w:listSeparator w:val=","/>
  <w14:docId w14:val="6BF15893"/>
  <w15:chartTrackingRefBased/>
  <w15:docId w15:val="{7556D7F6-F131-47B3-AA68-5CDA84080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6B6"/>
  </w:style>
  <w:style w:type="paragraph" w:styleId="Heading1">
    <w:name w:val="heading 1"/>
    <w:basedOn w:val="Normal"/>
    <w:next w:val="Normal"/>
    <w:qFormat/>
    <w:pPr>
      <w:keepNext/>
      <w:tabs>
        <w:tab w:val="left" w:pos="900"/>
      </w:tabs>
      <w:spacing w:before="120" w:line="360" w:lineRule="atLeast"/>
      <w:outlineLvl w:val="0"/>
    </w:pPr>
    <w:rPr>
      <w:b/>
      <w:sz w:val="24"/>
    </w:rPr>
  </w:style>
  <w:style w:type="paragraph" w:styleId="Heading2">
    <w:name w:val="heading 2"/>
    <w:basedOn w:val="Normal"/>
    <w:next w:val="Normal"/>
    <w:qFormat/>
    <w:pPr>
      <w:keepNext/>
      <w:tabs>
        <w:tab w:val="left" w:pos="900"/>
      </w:tabs>
      <w:spacing w:before="120" w:line="360" w:lineRule="atLeast"/>
      <w:jc w:val="center"/>
      <w:outlineLvl w:val="1"/>
    </w:pPr>
    <w:rPr>
      <w:b/>
      <w:sz w:val="24"/>
    </w:rPr>
  </w:style>
  <w:style w:type="paragraph" w:styleId="Heading3">
    <w:name w:val="heading 3"/>
    <w:basedOn w:val="Normal"/>
    <w:next w:val="Normal"/>
    <w:qFormat/>
    <w:pPr>
      <w:keepNext/>
      <w:tabs>
        <w:tab w:val="left" w:pos="540"/>
        <w:tab w:val="left" w:pos="3860"/>
        <w:tab w:val="left" w:pos="4140"/>
        <w:tab w:val="center" w:pos="6480"/>
        <w:tab w:val="center" w:pos="7200"/>
        <w:tab w:val="right" w:pos="8900"/>
      </w:tabs>
      <w:ind w:left="540"/>
      <w:outlineLvl w:val="2"/>
    </w:pPr>
    <w:rPr>
      <w:sz w:val="24"/>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tabs>
        <w:tab w:val="left" w:pos="450"/>
        <w:tab w:val="left" w:pos="1080"/>
      </w:tabs>
      <w:jc w:val="both"/>
      <w:outlineLvl w:val="4"/>
    </w:pPr>
    <w:rPr>
      <w:sz w:val="24"/>
    </w:rPr>
  </w:style>
  <w:style w:type="paragraph" w:styleId="Heading6">
    <w:name w:val="heading 6"/>
    <w:basedOn w:val="Normal"/>
    <w:next w:val="Normal"/>
    <w:qFormat/>
    <w:pPr>
      <w:keepNext/>
      <w:widowControl w:val="0"/>
      <w:jc w:val="center"/>
      <w:outlineLvl w:val="5"/>
    </w:pPr>
    <w:rPr>
      <w:rFonts w:ascii="Arial" w:hAnsi="Arial"/>
      <w:b/>
      <w:snapToGrid w:val="0"/>
    </w:rPr>
  </w:style>
  <w:style w:type="paragraph" w:styleId="Heading7">
    <w:name w:val="heading 7"/>
    <w:basedOn w:val="Normal"/>
    <w:next w:val="Normal"/>
    <w:qFormat/>
    <w:pPr>
      <w:keepNext/>
      <w:ind w:left="360" w:hanging="280"/>
      <w:jc w:val="both"/>
      <w:outlineLvl w:val="6"/>
    </w:pPr>
    <w:rPr>
      <w:sz w:val="24"/>
    </w:rPr>
  </w:style>
  <w:style w:type="paragraph" w:styleId="Heading8">
    <w:name w:val="heading 8"/>
    <w:basedOn w:val="Normal"/>
    <w:next w:val="Normal"/>
    <w:qFormat/>
    <w:pPr>
      <w:keepNext/>
      <w:outlineLvl w:val="7"/>
    </w:pPr>
    <w:rPr>
      <w:sz w:val="24"/>
    </w:rPr>
  </w:style>
  <w:style w:type="paragraph" w:styleId="Heading9">
    <w:name w:val="heading 9"/>
    <w:basedOn w:val="Normal"/>
    <w:next w:val="Normal"/>
    <w:qFormat/>
    <w:pPr>
      <w:keepNext/>
      <w:tabs>
        <w:tab w:val="left" w:pos="720"/>
      </w:tabs>
      <w:jc w:val="center"/>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line="360" w:lineRule="atLeast"/>
      <w:jc w:val="both"/>
    </w:pPr>
    <w:rPr>
      <w:sz w:val="24"/>
    </w:rPr>
  </w:style>
  <w:style w:type="paragraph" w:styleId="Footer">
    <w:name w:val="footer"/>
    <w:basedOn w:val="Normal"/>
    <w:pPr>
      <w:tabs>
        <w:tab w:val="center" w:pos="4320"/>
        <w:tab w:val="right" w:pos="8640"/>
      </w:tabs>
    </w:pPr>
    <w:rPr>
      <w:rFonts w:ascii="Palatino" w:hAnsi="Palatino"/>
      <w:sz w:val="24"/>
    </w:rPr>
  </w:style>
  <w:style w:type="paragraph" w:customStyle="1" w:styleId="numbertable">
    <w:name w:val="number table"/>
    <w:basedOn w:val="Normal"/>
    <w:pPr>
      <w:tabs>
        <w:tab w:val="left" w:pos="1440"/>
        <w:tab w:val="right" w:pos="6020"/>
      </w:tabs>
      <w:ind w:left="720" w:hanging="720"/>
    </w:pPr>
    <w:rPr>
      <w:rFonts w:ascii="Palatino" w:hAnsi="Palatino"/>
      <w:sz w:val="24"/>
    </w:rPr>
  </w:style>
  <w:style w:type="paragraph" w:customStyle="1" w:styleId="newtable">
    <w:name w:val="new # table"/>
    <w:basedOn w:val="numbertable"/>
    <w:pPr>
      <w:tabs>
        <w:tab w:val="clear" w:pos="6020"/>
        <w:tab w:val="left" w:pos="1980"/>
        <w:tab w:val="right" w:pos="7380"/>
        <w:tab w:val="right" w:pos="9000"/>
      </w:tabs>
    </w:pPr>
  </w:style>
  <w:style w:type="paragraph" w:customStyle="1" w:styleId="2-32schedule">
    <w:name w:val="2-32 schedule"/>
    <w:basedOn w:val="Normal"/>
    <w:pPr>
      <w:tabs>
        <w:tab w:val="left" w:pos="3860"/>
        <w:tab w:val="left" w:pos="4140"/>
        <w:tab w:val="center" w:pos="7200"/>
        <w:tab w:val="right" w:pos="8900"/>
      </w:tabs>
      <w:ind w:left="1080" w:hanging="360"/>
    </w:pPr>
    <w:rPr>
      <w:rFonts w:ascii="Palatino" w:hAnsi="Palatino"/>
      <w:sz w:val="24"/>
    </w:rPr>
  </w:style>
  <w:style w:type="paragraph" w:customStyle="1" w:styleId="2-34schedule">
    <w:name w:val="2-34 schedule"/>
    <w:basedOn w:val="newtable"/>
    <w:pPr>
      <w:tabs>
        <w:tab w:val="clear" w:pos="1440"/>
        <w:tab w:val="clear" w:pos="1980"/>
        <w:tab w:val="clear" w:pos="7380"/>
        <w:tab w:val="right" w:pos="6120"/>
        <w:tab w:val="right" w:pos="7640"/>
      </w:tabs>
      <w:jc w:val="both"/>
    </w:pPr>
  </w:style>
  <w:style w:type="character" w:styleId="PageNumber">
    <w:name w:val="page number"/>
    <w:basedOn w:val="DefaultParagraphFont"/>
  </w:style>
  <w:style w:type="paragraph" w:styleId="Header">
    <w:name w:val="header"/>
    <w:basedOn w:val="Normal"/>
    <w:pPr>
      <w:tabs>
        <w:tab w:val="center" w:pos="4320"/>
        <w:tab w:val="right" w:pos="8640"/>
      </w:tabs>
    </w:pPr>
    <w:rPr>
      <w:rFonts w:ascii="Palatino" w:hAnsi="Palatino"/>
      <w:sz w:val="24"/>
    </w:rPr>
  </w:style>
  <w:style w:type="paragraph" w:styleId="BodyText2">
    <w:name w:val="Body Text 2"/>
    <w:basedOn w:val="Normal"/>
    <w:rPr>
      <w:sz w:val="24"/>
    </w:rPr>
  </w:style>
  <w:style w:type="paragraph" w:styleId="BodyTextIndent">
    <w:name w:val="Body Text Indent"/>
    <w:basedOn w:val="Normal"/>
    <w:pPr>
      <w:tabs>
        <w:tab w:val="left" w:pos="540"/>
        <w:tab w:val="left" w:pos="3860"/>
        <w:tab w:val="left" w:pos="4140"/>
        <w:tab w:val="center" w:pos="6480"/>
        <w:tab w:val="center" w:pos="7200"/>
        <w:tab w:val="right" w:pos="8900"/>
      </w:tabs>
      <w:ind w:left="540"/>
    </w:pPr>
    <w:rPr>
      <w:sz w:val="24"/>
    </w:rPr>
  </w:style>
  <w:style w:type="character" w:styleId="Hyperlink">
    <w:name w:val="Hyperlink"/>
    <w:rPr>
      <w:color w:val="0000FF"/>
      <w:u w:val="single"/>
    </w:rPr>
  </w:style>
  <w:style w:type="paragraph" w:styleId="Title">
    <w:name w:val="Title"/>
    <w:basedOn w:val="Normal"/>
    <w:qFormat/>
    <w:pPr>
      <w:jc w:val="center"/>
    </w:pPr>
    <w:rPr>
      <w:b/>
      <w:sz w:val="24"/>
    </w:rPr>
  </w:style>
  <w:style w:type="character" w:styleId="CommentReference">
    <w:name w:val="annotation reference"/>
    <w:semiHidden/>
    <w:rPr>
      <w:sz w:val="16"/>
    </w:rPr>
  </w:style>
  <w:style w:type="paragraph" w:styleId="CommentText">
    <w:name w:val="annotation text"/>
    <w:basedOn w:val="Normal"/>
    <w:link w:val="CommentTextChar"/>
    <w:semiHidden/>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Pr>
      <w:i/>
      <w:sz w:val="24"/>
    </w:rPr>
  </w:style>
  <w:style w:type="character" w:styleId="FollowedHyperlink">
    <w:name w:val="FollowedHyperlink"/>
    <w:rPr>
      <w:color w:val="800080"/>
      <w:u w:val="single"/>
    </w:rPr>
  </w:style>
  <w:style w:type="paragraph" w:styleId="BodyTextIndent2">
    <w:name w:val="Body Text Indent 2"/>
    <w:basedOn w:val="Normal"/>
    <w:pPr>
      <w:ind w:firstLine="720"/>
      <w:jc w:val="both"/>
    </w:pPr>
    <w:rPr>
      <w:sz w:val="24"/>
    </w:rPr>
  </w:style>
  <w:style w:type="character" w:styleId="Emphasis">
    <w:name w:val="Emphasis"/>
    <w:qFormat/>
    <w:rPr>
      <w:i/>
    </w:rPr>
  </w:style>
  <w:style w:type="paragraph" w:styleId="BodyTextIndent3">
    <w:name w:val="Body Text Indent 3"/>
    <w:basedOn w:val="Normal"/>
    <w:pPr>
      <w:tabs>
        <w:tab w:val="left" w:pos="720"/>
        <w:tab w:val="left" w:pos="4230"/>
      </w:tabs>
      <w:ind w:left="4230" w:hanging="4230"/>
      <w:jc w:val="both"/>
    </w:pPr>
    <w:rPr>
      <w:sz w:val="24"/>
    </w:rPr>
  </w:style>
  <w:style w:type="paragraph" w:styleId="BalloonText">
    <w:name w:val="Balloon Text"/>
    <w:basedOn w:val="Normal"/>
    <w:semiHidden/>
    <w:rsid w:val="00F876AD"/>
    <w:rPr>
      <w:rFonts w:ascii="Tahoma" w:hAnsi="Tahoma" w:cs="Tahoma"/>
      <w:sz w:val="16"/>
      <w:szCs w:val="16"/>
    </w:rPr>
  </w:style>
  <w:style w:type="table" w:styleId="TableGrid">
    <w:name w:val="Table Grid"/>
    <w:basedOn w:val="TableNormal"/>
    <w:uiPriority w:val="59"/>
    <w:rsid w:val="002E7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CS1QNUMMID">
    <w:name w:val="CR_CS1_Q_NUM_MID"/>
    <w:basedOn w:val="Normal"/>
    <w:rsid w:val="00860DF2"/>
    <w:pPr>
      <w:tabs>
        <w:tab w:val="decimal" w:pos="240"/>
        <w:tab w:val="left" w:pos="360"/>
      </w:tabs>
      <w:overflowPunct w:val="0"/>
      <w:autoSpaceDE w:val="0"/>
      <w:autoSpaceDN w:val="0"/>
      <w:adjustRightInd w:val="0"/>
      <w:spacing w:line="220" w:lineRule="exact"/>
      <w:ind w:left="360" w:hanging="360"/>
      <w:jc w:val="both"/>
      <w:textAlignment w:val="baseline"/>
    </w:pPr>
    <w:rPr>
      <w:rFonts w:ascii="Univers 57 Condensed" w:hAnsi="Univers 57 Condensed"/>
      <w:noProof/>
      <w:sz w:val="18"/>
      <w:lang w:val="en-AU"/>
    </w:rPr>
  </w:style>
  <w:style w:type="paragraph" w:customStyle="1" w:styleId="ColorfulList-Accent11">
    <w:name w:val="Colorful List - Accent 11"/>
    <w:basedOn w:val="Normal"/>
    <w:uiPriority w:val="34"/>
    <w:qFormat/>
    <w:rsid w:val="00663D62"/>
    <w:pPr>
      <w:ind w:left="720"/>
      <w:contextualSpacing/>
    </w:pPr>
  </w:style>
  <w:style w:type="character" w:customStyle="1" w:styleId="MTConvertedEquation">
    <w:name w:val="MTConvertedEquation"/>
    <w:rsid w:val="000B1B7D"/>
    <w:rPr>
      <w:szCs w:val="28"/>
    </w:rPr>
  </w:style>
  <w:style w:type="paragraph" w:styleId="CommentSubject">
    <w:name w:val="annotation subject"/>
    <w:basedOn w:val="CommentText"/>
    <w:next w:val="CommentText"/>
    <w:link w:val="CommentSubjectChar"/>
    <w:rsid w:val="002F183B"/>
    <w:rPr>
      <w:b/>
      <w:bCs/>
    </w:rPr>
  </w:style>
  <w:style w:type="character" w:customStyle="1" w:styleId="CommentTextChar">
    <w:name w:val="Comment Text Char"/>
    <w:basedOn w:val="DefaultParagraphFont"/>
    <w:link w:val="CommentText"/>
    <w:semiHidden/>
    <w:rsid w:val="002F183B"/>
  </w:style>
  <w:style w:type="character" w:customStyle="1" w:styleId="CommentSubjectChar">
    <w:name w:val="Comment Subject Char"/>
    <w:basedOn w:val="CommentTextChar"/>
    <w:link w:val="CommentSubject"/>
    <w:rsid w:val="002F183B"/>
  </w:style>
  <w:style w:type="character" w:customStyle="1" w:styleId="tx">
    <w:name w:val="tx"/>
    <w:rsid w:val="003F5AC3"/>
  </w:style>
  <w:style w:type="paragraph" w:customStyle="1" w:styleId="UNTBL">
    <w:name w:val="UNTBL"/>
    <w:basedOn w:val="Normal"/>
    <w:uiPriority w:val="99"/>
    <w:rsid w:val="00BA3FE2"/>
    <w:pPr>
      <w:widowControl w:val="0"/>
      <w:tabs>
        <w:tab w:val="center" w:pos="2490"/>
        <w:tab w:val="center" w:pos="4170"/>
        <w:tab w:val="center" w:pos="5900"/>
        <w:tab w:val="center" w:pos="7620"/>
        <w:tab w:val="center" w:pos="9320"/>
      </w:tabs>
      <w:autoSpaceDE w:val="0"/>
      <w:autoSpaceDN w:val="0"/>
      <w:adjustRightInd w:val="0"/>
      <w:spacing w:before="240" w:after="240" w:line="220" w:lineRule="atLeast"/>
      <w:textAlignment w:val="center"/>
    </w:pPr>
    <w:rPr>
      <w:rFonts w:ascii="UniversLTStd-Cn" w:hAnsi="UniversLTStd-Cn" w:cs="UniversLTStd-Cn"/>
      <w:color w:val="000000"/>
      <w:sz w:val="18"/>
      <w:szCs w:val="18"/>
      <w:lang w:eastAsia="en-IN"/>
    </w:rPr>
  </w:style>
  <w:style w:type="paragraph" w:customStyle="1" w:styleId="MN2R">
    <w:name w:val="MN2_R"/>
    <w:basedOn w:val="Normal"/>
    <w:uiPriority w:val="99"/>
    <w:rsid w:val="00BA3FE2"/>
    <w:pPr>
      <w:keepLines/>
      <w:widowControl w:val="0"/>
      <w:tabs>
        <w:tab w:val="left" w:pos="320"/>
      </w:tabs>
      <w:autoSpaceDE w:val="0"/>
      <w:autoSpaceDN w:val="0"/>
      <w:adjustRightInd w:val="0"/>
      <w:spacing w:before="160" w:line="200" w:lineRule="atLeast"/>
      <w:ind w:left="300" w:right="60"/>
      <w:textAlignment w:val="center"/>
    </w:pPr>
    <w:rPr>
      <w:rFonts w:ascii="HelveticaNeueLTStd-Roman" w:hAnsi="HelveticaNeueLTStd-Roman" w:cs="HelveticaNeueLTStd-Roman"/>
      <w:color w:val="000000"/>
      <w:sz w:val="16"/>
      <w:szCs w:val="16"/>
      <w:lang w:eastAsia="en-IN"/>
    </w:rPr>
  </w:style>
  <w:style w:type="paragraph" w:customStyle="1" w:styleId="UNTBLCOLHD">
    <w:name w:val="UNTBL_COLHD"/>
    <w:basedOn w:val="Normal"/>
    <w:uiPriority w:val="99"/>
    <w:rsid w:val="00BA3FE2"/>
    <w:pPr>
      <w:widowControl w:val="0"/>
      <w:autoSpaceDE w:val="0"/>
      <w:autoSpaceDN w:val="0"/>
      <w:adjustRightInd w:val="0"/>
      <w:spacing w:line="220" w:lineRule="atLeast"/>
      <w:jc w:val="center"/>
      <w:textAlignment w:val="center"/>
    </w:pPr>
    <w:rPr>
      <w:rFonts w:ascii="UniversLTStd-BoldCn" w:hAnsi="UniversLTStd-BoldCn" w:cs="UniversLTStd-BoldCn"/>
      <w:b/>
      <w:bCs/>
      <w:color w:val="000000"/>
      <w:sz w:val="18"/>
      <w:szCs w:val="18"/>
      <w:lang w:eastAsia="en-IN"/>
    </w:rPr>
  </w:style>
  <w:style w:type="paragraph" w:customStyle="1" w:styleId="SLLASTLP">
    <w:name w:val="SL_LAST_LP"/>
    <w:basedOn w:val="Normal"/>
    <w:uiPriority w:val="99"/>
    <w:rsid w:val="00BA3FE2"/>
    <w:pPr>
      <w:widowControl w:val="0"/>
      <w:autoSpaceDE w:val="0"/>
      <w:autoSpaceDN w:val="0"/>
      <w:adjustRightInd w:val="0"/>
      <w:spacing w:after="120" w:line="240" w:lineRule="atLeast"/>
      <w:ind w:firstLine="360"/>
      <w:jc w:val="both"/>
      <w:textAlignment w:val="center"/>
    </w:pPr>
    <w:rPr>
      <w:rFonts w:ascii="SabonLTStd-Roman" w:hAnsi="SabonLTStd-Roman" w:cs="SabonLTStd-Roman"/>
      <w:color w:val="000000"/>
      <w:lang w:eastAsia="en-IN"/>
    </w:rPr>
  </w:style>
  <w:style w:type="paragraph" w:customStyle="1" w:styleId="SLMID">
    <w:name w:val="SL_MID"/>
    <w:basedOn w:val="Normal"/>
    <w:uiPriority w:val="99"/>
    <w:rsid w:val="00BA3FE2"/>
    <w:pPr>
      <w:widowControl w:val="0"/>
      <w:autoSpaceDE w:val="0"/>
      <w:autoSpaceDN w:val="0"/>
      <w:adjustRightInd w:val="0"/>
      <w:spacing w:before="60" w:line="240" w:lineRule="atLeast"/>
      <w:jc w:val="both"/>
      <w:textAlignment w:val="center"/>
    </w:pPr>
    <w:rPr>
      <w:rFonts w:ascii="SabonLTStd-Roman" w:hAnsi="SabonLTStd-Roman" w:cs="SabonLTStd-Roman"/>
      <w:color w:val="000000"/>
      <w:lang w:eastAsia="en-IN"/>
    </w:rPr>
  </w:style>
  <w:style w:type="paragraph" w:customStyle="1" w:styleId="UNTBL1">
    <w:name w:val="UNTBL_1"/>
    <w:basedOn w:val="UNTBL"/>
    <w:uiPriority w:val="99"/>
    <w:rsid w:val="00BA3FE2"/>
    <w:pPr>
      <w:pBdr>
        <w:bottom w:val="single" w:sz="4" w:space="2" w:color="000000"/>
      </w:pBdr>
      <w:jc w:val="right"/>
    </w:pPr>
  </w:style>
  <w:style w:type="paragraph" w:customStyle="1" w:styleId="UNTBL2">
    <w:name w:val="UNTBL_2"/>
    <w:basedOn w:val="UNTBL"/>
    <w:uiPriority w:val="99"/>
    <w:rsid w:val="00BA3FE2"/>
    <w:pPr>
      <w:pBdr>
        <w:bottom w:val="double" w:sz="12" w:space="3" w:color="000000"/>
      </w:pBdr>
      <w:jc w:val="right"/>
    </w:pPr>
  </w:style>
  <w:style w:type="character" w:customStyle="1" w:styleId="underline">
    <w:name w:val="underline"/>
    <w:uiPriority w:val="99"/>
    <w:rsid w:val="00BA3FE2"/>
  </w:style>
  <w:style w:type="character" w:customStyle="1" w:styleId="KT">
    <w:name w:val="KT"/>
    <w:uiPriority w:val="99"/>
    <w:rsid w:val="005F6F58"/>
    <w:rPr>
      <w:rFonts w:ascii="SabonLTStd-Bold" w:hAnsi="SabonLTStd-Bold" w:cs="SabonLTStd-Bold"/>
      <w:b/>
      <w:bCs/>
      <w:color w:val="000000"/>
      <w:spacing w:val="1"/>
      <w:w w:val="100"/>
      <w:position w:val="0"/>
      <w:sz w:val="20"/>
      <w:szCs w:val="20"/>
      <w:u w:val="none"/>
      <w:vertAlign w:val="baseline"/>
      <w:em w:val="none"/>
      <w:lang w:val="en-US"/>
    </w:rPr>
  </w:style>
  <w:style w:type="paragraph" w:customStyle="1" w:styleId="StyleJustified">
    <w:name w:val="Style Justified"/>
    <w:basedOn w:val="Normal"/>
    <w:rsid w:val="005906B6"/>
    <w:pPr>
      <w:jc w:val="both"/>
    </w:pPr>
    <w:rPr>
      <w:sz w:val="24"/>
    </w:rPr>
  </w:style>
  <w:style w:type="character" w:customStyle="1" w:styleId="NumSpan">
    <w:name w:val=".Num Span"/>
    <w:uiPriority w:val="99"/>
    <w:rsid w:val="00A85284"/>
  </w:style>
  <w:style w:type="paragraph" w:customStyle="1" w:styleId="ChapBackPracPracListDynListGenProbQuesP">
    <w:name w:val=".Chap .Back .Prac .PracList.DynList .GenProb .Ques P"/>
    <w:basedOn w:val="Normal"/>
    <w:uiPriority w:val="99"/>
    <w:rsid w:val="00B64926"/>
    <w:pPr>
      <w:widowControl w:val="0"/>
      <w:tabs>
        <w:tab w:val="left" w:pos="580"/>
        <w:tab w:val="right" w:pos="620"/>
      </w:tabs>
      <w:autoSpaceDE w:val="0"/>
      <w:autoSpaceDN w:val="0"/>
      <w:adjustRightInd w:val="0"/>
      <w:spacing w:before="120" w:line="220" w:lineRule="atLeast"/>
      <w:jc w:val="both"/>
    </w:pPr>
    <w:rPr>
      <w:rFonts w:ascii="UniversLTPro-Condensed" w:hAnsi="UniversLTPro-Condensed" w:cs="UniversLTPro-Condensed"/>
      <w:color w:val="000000"/>
      <w:sz w:val="18"/>
      <w:szCs w:val="18"/>
    </w:rPr>
  </w:style>
  <w:style w:type="paragraph" w:customStyle="1" w:styleId="ChapBackPracPracListDynListGenProbQuesFirstP">
    <w:name w:val=".Chap .Back .Prac .PracList.DynList .GenProb .Ques:First P"/>
    <w:basedOn w:val="Normal"/>
    <w:uiPriority w:val="99"/>
    <w:rsid w:val="00E35CC3"/>
    <w:pPr>
      <w:widowControl w:val="0"/>
      <w:tabs>
        <w:tab w:val="left" w:pos="580"/>
      </w:tabs>
      <w:autoSpaceDE w:val="0"/>
      <w:autoSpaceDN w:val="0"/>
      <w:adjustRightInd w:val="0"/>
      <w:spacing w:line="220" w:lineRule="atLeast"/>
      <w:jc w:val="both"/>
    </w:pPr>
    <w:rPr>
      <w:rFonts w:ascii="UniversLTPro-Condensed" w:hAnsi="UniversLTPro-Condensed" w:cs="UniversLTPro-Condensed"/>
      <w:color w:val="000000"/>
      <w:sz w:val="18"/>
      <w:szCs w:val="18"/>
    </w:rPr>
  </w:style>
  <w:style w:type="paragraph" w:customStyle="1" w:styleId="ChapBackPracPracListDynListGenProbQuesOlUpRoLiFirstP">
    <w:name w:val=".Chap .Back .Prac .PracList.DynList .GenProb .Ques .Ol_UpRo Li:First P"/>
    <w:basedOn w:val="Normal"/>
    <w:uiPriority w:val="99"/>
    <w:rsid w:val="00E35CC3"/>
    <w:pPr>
      <w:widowControl w:val="0"/>
      <w:autoSpaceDE w:val="0"/>
      <w:autoSpaceDN w:val="0"/>
      <w:adjustRightInd w:val="0"/>
      <w:spacing w:before="60" w:line="220" w:lineRule="atLeast"/>
      <w:ind w:left="360" w:hanging="260"/>
    </w:pPr>
    <w:rPr>
      <w:rFonts w:ascii="UniversLTPro-Condensed" w:hAnsi="UniversLTPro-Condensed" w:cs="UniversLTPro-Condensed"/>
      <w:color w:val="000000"/>
      <w:sz w:val="18"/>
      <w:szCs w:val="18"/>
    </w:rPr>
  </w:style>
  <w:style w:type="paragraph" w:customStyle="1" w:styleId="ChapBackPracPracListDynListGenProbQuesOlUpRoLiP">
    <w:name w:val=".Chap .Back .Prac .PracList.DynList .GenProb .Ques .Ol_UpRo Li P"/>
    <w:basedOn w:val="Normal"/>
    <w:uiPriority w:val="99"/>
    <w:rsid w:val="00E35CC3"/>
    <w:pPr>
      <w:widowControl w:val="0"/>
      <w:autoSpaceDE w:val="0"/>
      <w:autoSpaceDN w:val="0"/>
      <w:adjustRightInd w:val="0"/>
      <w:spacing w:line="220" w:lineRule="atLeast"/>
      <w:ind w:left="360" w:hanging="260"/>
    </w:pPr>
    <w:rPr>
      <w:rFonts w:ascii="UniversLTPro-Condensed" w:hAnsi="UniversLTPro-Condensed" w:cs="UniversLTPro-Condensed"/>
      <w:color w:val="000000"/>
      <w:sz w:val="18"/>
      <w:szCs w:val="18"/>
    </w:rPr>
  </w:style>
  <w:style w:type="paragraph" w:customStyle="1" w:styleId="ChapBackPracPracListDynListGenProbQuesOlUpRoLiLastP">
    <w:name w:val=".Chap .Back .Prac .PracList.DynList .GenProb .Ques .Ol_UpRo Li:Last P"/>
    <w:basedOn w:val="Normal"/>
    <w:uiPriority w:val="99"/>
    <w:rsid w:val="00E35CC3"/>
    <w:pPr>
      <w:widowControl w:val="0"/>
      <w:autoSpaceDE w:val="0"/>
      <w:autoSpaceDN w:val="0"/>
      <w:adjustRightInd w:val="0"/>
      <w:spacing w:after="60" w:line="220" w:lineRule="atLeast"/>
      <w:ind w:left="360" w:hanging="260"/>
    </w:pPr>
    <w:rPr>
      <w:rFonts w:ascii="UniversLTPro-Condensed" w:hAnsi="UniversLTPro-Condensed" w:cs="UniversLTPro-Condensed"/>
      <w:color w:val="000000"/>
      <w:sz w:val="18"/>
      <w:szCs w:val="18"/>
    </w:rPr>
  </w:style>
  <w:style w:type="paragraph" w:customStyle="1" w:styleId="ChapBackPracPracListDynListGenProbQuesAnsListAnsFirstP">
    <w:name w:val=".Chap .Back .Prac .PracList.DynList .GenProb .Ques .AnsList .Ans:First P"/>
    <w:basedOn w:val="Normal"/>
    <w:uiPriority w:val="99"/>
    <w:rsid w:val="00E35CC3"/>
    <w:pPr>
      <w:widowControl w:val="0"/>
      <w:autoSpaceDE w:val="0"/>
      <w:autoSpaceDN w:val="0"/>
      <w:adjustRightInd w:val="0"/>
      <w:spacing w:before="60" w:line="220" w:lineRule="atLeast"/>
      <w:ind w:left="360" w:hanging="260"/>
      <w:jc w:val="both"/>
    </w:pPr>
    <w:rPr>
      <w:rFonts w:ascii="UniversLTPro-Condensed" w:hAnsi="UniversLTPro-Condensed" w:cs="UniversLTPro-Condensed"/>
      <w:color w:val="000000"/>
      <w:sz w:val="18"/>
      <w:szCs w:val="18"/>
    </w:rPr>
  </w:style>
  <w:style w:type="paragraph" w:customStyle="1" w:styleId="ChapBackPracPracListDynListGenProbQuesAnsListAnsP">
    <w:name w:val=".Chap .Back .Prac .PracList.DynList .GenProb .Ques .AnsList .Ans P"/>
    <w:basedOn w:val="Normal"/>
    <w:uiPriority w:val="99"/>
    <w:rsid w:val="00E35CC3"/>
    <w:pPr>
      <w:widowControl w:val="0"/>
      <w:autoSpaceDE w:val="0"/>
      <w:autoSpaceDN w:val="0"/>
      <w:adjustRightInd w:val="0"/>
      <w:spacing w:line="220" w:lineRule="atLeast"/>
      <w:ind w:left="360" w:hanging="260"/>
      <w:jc w:val="both"/>
    </w:pPr>
    <w:rPr>
      <w:rFonts w:ascii="UniversLTPro-Condensed" w:hAnsi="UniversLTPro-Condensed" w:cs="UniversLTPro-Condensed"/>
      <w:color w:val="000000"/>
      <w:sz w:val="18"/>
      <w:szCs w:val="18"/>
    </w:rPr>
  </w:style>
  <w:style w:type="paragraph" w:customStyle="1" w:styleId="ChapBackPracPracListDynListGenProbQuesAnsListAnsLastP">
    <w:name w:val=".Chap .Back .Prac .PracList.DynList .GenProb .Ques .AnsList .Ans:Last P"/>
    <w:basedOn w:val="Normal"/>
    <w:uiPriority w:val="99"/>
    <w:rsid w:val="00E35CC3"/>
    <w:pPr>
      <w:widowControl w:val="0"/>
      <w:autoSpaceDE w:val="0"/>
      <w:autoSpaceDN w:val="0"/>
      <w:adjustRightInd w:val="0"/>
      <w:spacing w:line="220" w:lineRule="atLeast"/>
      <w:ind w:left="360" w:hanging="260"/>
      <w:jc w:val="both"/>
    </w:pPr>
    <w:rPr>
      <w:rFonts w:ascii="UniversLTPro-Condensed" w:hAnsi="UniversLTPro-Condensed" w:cs="UniversLTPro-Condensed"/>
      <w:color w:val="000000"/>
      <w:sz w:val="18"/>
      <w:szCs w:val="18"/>
    </w:rPr>
  </w:style>
  <w:style w:type="paragraph" w:customStyle="1" w:styleId="InfTabTrTd">
    <w:name w:val=".InfTab Tr Td"/>
    <w:basedOn w:val="Normal"/>
    <w:uiPriority w:val="99"/>
    <w:rsid w:val="002D7B6B"/>
    <w:pPr>
      <w:widowControl w:val="0"/>
      <w:tabs>
        <w:tab w:val="center" w:pos="2490"/>
        <w:tab w:val="center" w:pos="4170"/>
        <w:tab w:val="center" w:pos="5900"/>
        <w:tab w:val="center" w:pos="7620"/>
        <w:tab w:val="center" w:pos="9320"/>
      </w:tabs>
      <w:autoSpaceDE w:val="0"/>
      <w:autoSpaceDN w:val="0"/>
      <w:adjustRightInd w:val="0"/>
      <w:spacing w:line="220" w:lineRule="atLeast"/>
      <w:ind w:left="180" w:hanging="180"/>
    </w:pPr>
    <w:rPr>
      <w:rFonts w:ascii="UniversLTPro-Condensed" w:hAnsi="UniversLTPro-Condensed" w:cs="UniversLTPro-Condensed"/>
      <w:color w:val="000000"/>
      <w:sz w:val="18"/>
      <w:szCs w:val="18"/>
    </w:rPr>
  </w:style>
  <w:style w:type="paragraph" w:customStyle="1" w:styleId="Title0">
    <w:name w:val=".Title"/>
    <w:basedOn w:val="Normal"/>
    <w:uiPriority w:val="99"/>
    <w:rsid w:val="008F2AFF"/>
    <w:pPr>
      <w:widowControl w:val="0"/>
      <w:autoSpaceDE w:val="0"/>
      <w:autoSpaceDN w:val="0"/>
      <w:adjustRightInd w:val="0"/>
      <w:spacing w:line="288" w:lineRule="auto"/>
    </w:pPr>
    <w:rPr>
      <w:rFonts w:ascii="SabonLTPro-Roman" w:hAnsi="SabonLTPro-Roman" w:cs="SabonLTPro-Roman"/>
      <w:color w:val="000000"/>
      <w:sz w:val="24"/>
      <w:szCs w:val="24"/>
    </w:rPr>
  </w:style>
  <w:style w:type="paragraph" w:customStyle="1" w:styleId="ChapBackPracPracListDynListGenProbQuesPAddP">
    <w:name w:val=".Chap .Back .Prac .PracList.DynList .GenProb .Ques P:AddP"/>
    <w:basedOn w:val="Normal"/>
    <w:uiPriority w:val="99"/>
    <w:rsid w:val="008F2AFF"/>
    <w:pPr>
      <w:widowControl w:val="0"/>
      <w:autoSpaceDE w:val="0"/>
      <w:autoSpaceDN w:val="0"/>
      <w:adjustRightInd w:val="0"/>
      <w:spacing w:line="220" w:lineRule="atLeast"/>
      <w:ind w:firstLine="360"/>
      <w:jc w:val="both"/>
    </w:pPr>
    <w:rPr>
      <w:rFonts w:ascii="UniversLTPro-Condensed" w:hAnsi="UniversLTPro-Condensed" w:cs="UniversLTPro-Condensed"/>
      <w:color w:val="000000"/>
      <w:sz w:val="18"/>
      <w:szCs w:val="18"/>
    </w:rPr>
  </w:style>
  <w:style w:type="paragraph" w:customStyle="1" w:styleId="ChapBackPracPracListDynListGenProbQuesAnsListOlLowAlAnsFirstP">
    <w:name w:val=".Chap .Back .Prac .PracList.DynList .GenProb .Ques .AnsList.Ol_LowAl .Ans:First P"/>
    <w:basedOn w:val="Normal"/>
    <w:uiPriority w:val="99"/>
    <w:rsid w:val="008F2AFF"/>
    <w:pPr>
      <w:widowControl w:val="0"/>
      <w:autoSpaceDE w:val="0"/>
      <w:autoSpaceDN w:val="0"/>
      <w:adjustRightInd w:val="0"/>
      <w:spacing w:before="60" w:line="220" w:lineRule="atLeast"/>
      <w:ind w:left="360" w:hanging="260"/>
      <w:jc w:val="both"/>
    </w:pPr>
    <w:rPr>
      <w:rFonts w:ascii="UniversLTPro-Condensed" w:hAnsi="UniversLTPro-Condensed" w:cs="UniversLTPro-Condensed"/>
      <w:color w:val="000000"/>
      <w:sz w:val="18"/>
      <w:szCs w:val="18"/>
    </w:rPr>
  </w:style>
  <w:style w:type="paragraph" w:customStyle="1" w:styleId="ChapBackPracPracListDynListGenProbQuesAnsListOlLowAlAnsP">
    <w:name w:val=".Chap .Back .Prac .PracList.DynList .GenProb .Ques .AnsList.Ol_LowAl .Ans P"/>
    <w:basedOn w:val="Normal"/>
    <w:uiPriority w:val="99"/>
    <w:rsid w:val="008F2AFF"/>
    <w:pPr>
      <w:widowControl w:val="0"/>
      <w:autoSpaceDE w:val="0"/>
      <w:autoSpaceDN w:val="0"/>
      <w:adjustRightInd w:val="0"/>
      <w:spacing w:line="220" w:lineRule="atLeast"/>
      <w:ind w:left="360" w:hanging="260"/>
      <w:jc w:val="both"/>
    </w:pPr>
    <w:rPr>
      <w:rFonts w:ascii="UniversLTPro-Condensed" w:hAnsi="UniversLTPro-Condensed" w:cs="UniversLTPro-Condensed"/>
      <w:color w:val="000000"/>
      <w:sz w:val="18"/>
      <w:szCs w:val="18"/>
    </w:rPr>
  </w:style>
  <w:style w:type="character" w:customStyle="1" w:styleId="CRGENQNLNUM">
    <w:name w:val="CR_GENQ_NL_NUM"/>
    <w:uiPriority w:val="99"/>
    <w:rsid w:val="008F2AFF"/>
    <w:rPr>
      <w:rFonts w:ascii="UniversLTPro-BoldCond" w:hAnsi="UniversLTPro-BoldCond" w:cs="UniversLTPro-BoldCond" w:hint="default"/>
      <w:b/>
      <w:bCs/>
      <w:strike w:val="0"/>
      <w:dstrike w:val="0"/>
      <w:color w:val="000000"/>
      <w:spacing w:val="0"/>
      <w:w w:val="100"/>
      <w:position w:val="0"/>
      <w:sz w:val="18"/>
      <w:szCs w:val="18"/>
      <w:u w:val="none"/>
      <w:effect w:val="none"/>
      <w:vertAlign w:val="baseline"/>
      <w:em w:val="none"/>
      <w:lang w:val="en-US"/>
    </w:rPr>
  </w:style>
  <w:style w:type="paragraph" w:customStyle="1" w:styleId="NoParagraphStyle">
    <w:name w:val="[No Paragraph Style]"/>
    <w:rsid w:val="00362BAF"/>
    <w:pPr>
      <w:widowControl w:val="0"/>
      <w:autoSpaceDE w:val="0"/>
      <w:autoSpaceDN w:val="0"/>
      <w:adjustRightInd w:val="0"/>
      <w:spacing w:line="288" w:lineRule="auto"/>
    </w:pPr>
    <w:rPr>
      <w:rFonts w:ascii="MinionPro-Regular" w:hAnsi="MinionPro-Regular" w:cs="MinionPro-Regular"/>
      <w:color w:val="000000"/>
      <w:sz w:val="24"/>
      <w:szCs w:val="24"/>
      <w:lang w:val="en-GB"/>
    </w:rPr>
  </w:style>
  <w:style w:type="paragraph" w:customStyle="1" w:styleId="InfTabTheadTrTh">
    <w:name w:val=".InfTab Thead Tr Th"/>
    <w:basedOn w:val="NoParagraphStyle"/>
    <w:uiPriority w:val="99"/>
    <w:rsid w:val="00362BAF"/>
    <w:pPr>
      <w:spacing w:line="220" w:lineRule="atLeast"/>
      <w:jc w:val="center"/>
    </w:pPr>
    <w:rPr>
      <w:rFonts w:ascii="UniversLTPro-BoldCond" w:hAnsi="UniversLTPro-BoldCond" w:cs="UniversLTPro-BoldCond"/>
      <w:b/>
      <w:bCs/>
      <w:sz w:val="18"/>
      <w:szCs w:val="18"/>
      <w:lang w:val="en-US"/>
    </w:rPr>
  </w:style>
  <w:style w:type="character" w:customStyle="1" w:styleId="LeadIn">
    <w:name w:val=".LeadIn"/>
    <w:uiPriority w:val="99"/>
    <w:rsid w:val="00362BAF"/>
    <w:rPr>
      <w:rFonts w:ascii="UniversLTPro-BoldCond" w:hAnsi="UniversLTPro-BoldCond" w:cs="UniversLTPro-BoldCond" w:hint="default"/>
      <w:b/>
      <w:bCs/>
    </w:rPr>
  </w:style>
  <w:style w:type="paragraph" w:customStyle="1" w:styleId="ChapBackPracPracListDynListGenProbQuesOlLiLastP">
    <w:name w:val=".Chap .Back .Prac .PracList.DynList .GenProb .Ques Ol Li:Last P"/>
    <w:basedOn w:val="Normal"/>
    <w:uiPriority w:val="99"/>
    <w:rsid w:val="003D18A4"/>
    <w:pPr>
      <w:widowControl w:val="0"/>
      <w:autoSpaceDE w:val="0"/>
      <w:autoSpaceDN w:val="0"/>
      <w:adjustRightInd w:val="0"/>
      <w:spacing w:line="220" w:lineRule="atLeast"/>
      <w:ind w:left="360" w:hanging="260"/>
      <w:jc w:val="both"/>
    </w:pPr>
    <w:rPr>
      <w:rFonts w:ascii="UniversLTPro-Condensed" w:hAnsi="UniversLTPro-Condensed" w:cs="UniversLTPro-Condensed"/>
      <w:color w:val="000000"/>
      <w:sz w:val="18"/>
      <w:szCs w:val="18"/>
    </w:rPr>
  </w:style>
  <w:style w:type="paragraph" w:customStyle="1" w:styleId="Marg3Title">
    <w:name w:val=".Marg_3 .Title"/>
    <w:basedOn w:val="Normal"/>
    <w:uiPriority w:val="99"/>
    <w:rsid w:val="003D18A4"/>
    <w:pPr>
      <w:widowControl w:val="0"/>
      <w:pBdr>
        <w:bottom w:val="single" w:sz="48" w:space="0" w:color="6D9588"/>
      </w:pBdr>
      <w:autoSpaceDE w:val="0"/>
      <w:autoSpaceDN w:val="0"/>
      <w:adjustRightInd w:val="0"/>
      <w:spacing w:line="210" w:lineRule="atLeast"/>
      <w:jc w:val="center"/>
    </w:pPr>
    <w:rPr>
      <w:rFonts w:ascii="HelveticaNeueLTW1G-Md" w:hAnsi="HelveticaNeueLTW1G-Md" w:cs="HelveticaNeueLTW1G-Md"/>
      <w:color w:val="FFFFFF"/>
      <w:sz w:val="17"/>
      <w:szCs w:val="17"/>
    </w:rPr>
  </w:style>
  <w:style w:type="paragraph" w:customStyle="1" w:styleId="ChapBackPracPracListDynListGenProbQuesOlLowAlLiFirstP">
    <w:name w:val=".Chap .Back .Prac .PracList.DynList .GenProb .Ques .Ol_LowAl Li:First P"/>
    <w:basedOn w:val="NoParagraphStyle"/>
    <w:uiPriority w:val="99"/>
    <w:rsid w:val="00C75416"/>
    <w:pPr>
      <w:spacing w:before="60" w:line="220" w:lineRule="atLeast"/>
      <w:ind w:left="360" w:hanging="260"/>
      <w:jc w:val="both"/>
    </w:pPr>
    <w:rPr>
      <w:rFonts w:ascii="UniversLTPro-Condensed" w:hAnsi="UniversLTPro-Condensed" w:cs="UniversLTPro-Condensed"/>
      <w:sz w:val="18"/>
      <w:szCs w:val="18"/>
      <w:lang w:val="en-US"/>
    </w:rPr>
  </w:style>
  <w:style w:type="paragraph" w:customStyle="1" w:styleId="ChapBackPracPracListDynListGenProbQuesOlLowAlLiLastP">
    <w:name w:val=".Chap .Back .Prac .PracList.DynList .GenProb .Ques .Ol_LowAl Li:Last P"/>
    <w:basedOn w:val="NoParagraphStyle"/>
    <w:uiPriority w:val="99"/>
    <w:rsid w:val="00C75416"/>
    <w:pPr>
      <w:spacing w:after="60" w:line="220" w:lineRule="atLeast"/>
      <w:ind w:left="360" w:hanging="260"/>
      <w:jc w:val="both"/>
    </w:pPr>
    <w:rPr>
      <w:rFonts w:ascii="UniversLTPro-Condensed" w:hAnsi="UniversLTPro-Condensed" w:cs="UniversLTPro-Condensed"/>
      <w:sz w:val="18"/>
      <w:szCs w:val="18"/>
      <w:lang w:val="en-US"/>
    </w:rPr>
  </w:style>
  <w:style w:type="paragraph" w:customStyle="1" w:styleId="ChapBackPracPracListDynListGenProbQuesPContAddP">
    <w:name w:val=".Chap .Back .Prac .PracList.DynList .GenProb .Ques P.Cont:AddP"/>
    <w:basedOn w:val="NoParagraphStyle"/>
    <w:uiPriority w:val="99"/>
    <w:rsid w:val="00C75416"/>
    <w:pPr>
      <w:spacing w:line="220" w:lineRule="atLeast"/>
      <w:jc w:val="both"/>
    </w:pPr>
    <w:rPr>
      <w:rFonts w:ascii="UniversLTPro-Condensed" w:hAnsi="UniversLTPro-Condensed" w:cs="UniversLTPro-Condensed"/>
      <w:sz w:val="18"/>
      <w:szCs w:val="18"/>
      <w:lang w:val="en-US"/>
    </w:rPr>
  </w:style>
  <w:style w:type="paragraph" w:customStyle="1" w:styleId="InfTabTrTdOlUpAlLiFirstP">
    <w:name w:val=".InfTab Tr Td .Ol_UpAl Li:First P"/>
    <w:basedOn w:val="NoParagraphStyle"/>
    <w:uiPriority w:val="99"/>
    <w:rsid w:val="00C75416"/>
    <w:pPr>
      <w:spacing w:line="220" w:lineRule="atLeast"/>
      <w:ind w:left="360" w:hanging="260"/>
      <w:jc w:val="both"/>
    </w:pPr>
    <w:rPr>
      <w:rFonts w:ascii="UniversLTPro-Condensed" w:hAnsi="UniversLTPro-Condensed" w:cs="UniversLTPro-Condensed"/>
      <w:sz w:val="18"/>
      <w:szCs w:val="18"/>
      <w:lang w:val="en-US"/>
    </w:rPr>
  </w:style>
  <w:style w:type="paragraph" w:customStyle="1" w:styleId="InfTabTrTdOlUpAlLiP">
    <w:name w:val=".InfTab Tr Td .Ol_UpAl Li P"/>
    <w:basedOn w:val="NoParagraphStyle"/>
    <w:uiPriority w:val="99"/>
    <w:rsid w:val="00C75416"/>
    <w:pPr>
      <w:spacing w:line="220" w:lineRule="atLeast"/>
      <w:ind w:left="360" w:hanging="260"/>
      <w:jc w:val="both"/>
    </w:pPr>
    <w:rPr>
      <w:rFonts w:ascii="UniversLTPro-Condensed" w:hAnsi="UniversLTPro-Condensed" w:cs="UniversLTPro-Condensed"/>
      <w:sz w:val="18"/>
      <w:szCs w:val="18"/>
      <w:lang w:val="en-US"/>
    </w:rPr>
  </w:style>
  <w:style w:type="paragraph" w:customStyle="1" w:styleId="InfTabTrTdOlUpAlLiLastP">
    <w:name w:val=".InfTab Tr Td .Ol_UpAl Li:Last P"/>
    <w:basedOn w:val="NoParagraphStyle"/>
    <w:uiPriority w:val="99"/>
    <w:rsid w:val="00C75416"/>
    <w:pPr>
      <w:spacing w:line="220" w:lineRule="atLeast"/>
      <w:ind w:left="360" w:hanging="260"/>
      <w:jc w:val="both"/>
    </w:pPr>
    <w:rPr>
      <w:rFonts w:ascii="UniversLTPro-Condensed" w:hAnsi="UniversLTPro-Condensed" w:cs="UniversLTPro-Condensed"/>
      <w:sz w:val="18"/>
      <w:szCs w:val="18"/>
      <w:lang w:val="en-US"/>
    </w:rPr>
  </w:style>
  <w:style w:type="character" w:customStyle="1" w:styleId="PRACB">
    <w:name w:val=".PRAC .B"/>
    <w:uiPriority w:val="99"/>
    <w:rsid w:val="00C75416"/>
    <w:rPr>
      <w:rFonts w:ascii="UniversLTPro-BoldCond" w:hAnsi="UniversLTPro-BoldCond" w:cs="UniversLTPro-BoldCond" w:hint="default"/>
      <w:b/>
      <w:bCs/>
    </w:rPr>
  </w:style>
  <w:style w:type="character" w:customStyle="1" w:styleId="TabColI">
    <w:name w:val=".Tab Col I"/>
    <w:uiPriority w:val="99"/>
    <w:rsid w:val="00C75416"/>
    <w:rPr>
      <w:rFonts w:ascii="UniversLTPro-CondensedObl" w:hAnsi="UniversLTPro-CondensedObl" w:cs="UniversLTPro-CondensedObl" w:hint="default"/>
      <w:i/>
      <w:iCs/>
    </w:rPr>
  </w:style>
  <w:style w:type="paragraph" w:customStyle="1" w:styleId="ChapBackPracPracListDynListGenProbQuesOlLiFirstP">
    <w:name w:val=".Chap .Back .Prac .PracList.DynList .GenProb .Ques Ol Li:First P"/>
    <w:basedOn w:val="Normal"/>
    <w:uiPriority w:val="99"/>
    <w:rsid w:val="007C2F58"/>
    <w:pPr>
      <w:widowControl w:val="0"/>
      <w:tabs>
        <w:tab w:val="left" w:pos="220"/>
      </w:tabs>
      <w:autoSpaceDE w:val="0"/>
      <w:autoSpaceDN w:val="0"/>
      <w:adjustRightInd w:val="0"/>
      <w:spacing w:before="60" w:line="220" w:lineRule="atLeast"/>
      <w:ind w:left="360" w:hanging="260"/>
      <w:jc w:val="both"/>
    </w:pPr>
    <w:rPr>
      <w:rFonts w:ascii="UniversLTPro-Condensed" w:hAnsi="UniversLTPro-Condensed" w:cs="UniversLTPro-Condensed"/>
      <w:color w:val="000000"/>
      <w:sz w:val="18"/>
      <w:szCs w:val="18"/>
    </w:rPr>
  </w:style>
  <w:style w:type="paragraph" w:customStyle="1" w:styleId="ChapBackPracPracListDynListGenProbQuesUlNoneLiFirstP">
    <w:name w:val=".Chap .Back .Prac .PracList.DynList .GenProb .Ques .Ul_None Li:First P"/>
    <w:basedOn w:val="Normal"/>
    <w:uiPriority w:val="99"/>
    <w:rsid w:val="00F44D22"/>
    <w:pPr>
      <w:widowControl w:val="0"/>
      <w:autoSpaceDE w:val="0"/>
      <w:autoSpaceDN w:val="0"/>
      <w:adjustRightInd w:val="0"/>
      <w:spacing w:before="60" w:line="220" w:lineRule="atLeast"/>
      <w:ind w:left="360"/>
      <w:jc w:val="both"/>
    </w:pPr>
    <w:rPr>
      <w:rFonts w:ascii="UniversLTPro-Condensed" w:hAnsi="UniversLTPro-Condensed" w:cs="UniversLTPro-Condensed"/>
      <w:color w:val="000000"/>
      <w:sz w:val="18"/>
      <w:szCs w:val="18"/>
    </w:rPr>
  </w:style>
  <w:style w:type="paragraph" w:customStyle="1" w:styleId="ChapBackPracPracListDynListGenProbQuesUlNoneLiP">
    <w:name w:val=".Chap .Back .Prac .PracList.DynList .GenProb .Ques .Ul_None Li P"/>
    <w:basedOn w:val="Normal"/>
    <w:uiPriority w:val="99"/>
    <w:rsid w:val="00F44D22"/>
    <w:pPr>
      <w:widowControl w:val="0"/>
      <w:autoSpaceDE w:val="0"/>
      <w:autoSpaceDN w:val="0"/>
      <w:adjustRightInd w:val="0"/>
      <w:spacing w:before="60" w:line="220" w:lineRule="atLeast"/>
      <w:ind w:left="360"/>
      <w:jc w:val="both"/>
    </w:pPr>
    <w:rPr>
      <w:rFonts w:ascii="UniversLTPro-Condensed" w:hAnsi="UniversLTPro-Condensed" w:cs="UniversLTPro-Condensed"/>
      <w:color w:val="000000"/>
      <w:sz w:val="18"/>
      <w:szCs w:val="18"/>
    </w:rPr>
  </w:style>
  <w:style w:type="paragraph" w:customStyle="1" w:styleId="ChapBackPracPracListDynListGenProbQuesUlNoneLiLastP">
    <w:name w:val=".Chap .Back .Prac .PracList.DynList .GenProb .Ques .Ul_None Li:Last P"/>
    <w:basedOn w:val="Normal"/>
    <w:uiPriority w:val="99"/>
    <w:rsid w:val="00F44D22"/>
    <w:pPr>
      <w:widowControl w:val="0"/>
      <w:autoSpaceDE w:val="0"/>
      <w:autoSpaceDN w:val="0"/>
      <w:adjustRightInd w:val="0"/>
      <w:spacing w:before="60" w:after="60" w:line="220" w:lineRule="atLeast"/>
      <w:ind w:left="360"/>
      <w:jc w:val="both"/>
    </w:pPr>
    <w:rPr>
      <w:rFonts w:ascii="UniversLTPro-Condensed" w:hAnsi="UniversLTPro-Condensed" w:cs="UniversLTPro-Condensed"/>
      <w:color w:val="000000"/>
      <w:sz w:val="18"/>
      <w:szCs w:val="18"/>
    </w:rPr>
  </w:style>
  <w:style w:type="character" w:customStyle="1" w:styleId="SpanSpanSpanUlLeadin">
    <w:name w:val="SpanSpan Span Ul .Leadin"/>
    <w:uiPriority w:val="99"/>
    <w:rsid w:val="00F44D22"/>
    <w:rPr>
      <w:i/>
      <w:iCs/>
    </w:rPr>
  </w:style>
  <w:style w:type="paragraph" w:customStyle="1" w:styleId="ChapBackPracPracListDynListGenProbQuesOlLiP">
    <w:name w:val=".Chap .Back .Prac .PracList.DynList .GenProb .Ques Ol Li P"/>
    <w:basedOn w:val="Normal"/>
    <w:uiPriority w:val="99"/>
    <w:rsid w:val="00B77F33"/>
    <w:pPr>
      <w:widowControl w:val="0"/>
      <w:autoSpaceDE w:val="0"/>
      <w:autoSpaceDN w:val="0"/>
      <w:adjustRightInd w:val="0"/>
      <w:spacing w:line="220" w:lineRule="atLeast"/>
      <w:ind w:left="360" w:hanging="260"/>
      <w:jc w:val="both"/>
    </w:pPr>
    <w:rPr>
      <w:rFonts w:ascii="UniversLTPro-Condensed" w:hAnsi="UniversLTPro-Condensed" w:cs="UniversLTPro-Condensed"/>
      <w:color w:val="000000"/>
      <w:sz w:val="18"/>
      <w:szCs w:val="18"/>
    </w:rPr>
  </w:style>
  <w:style w:type="paragraph" w:customStyle="1" w:styleId="ChapBackPracPracListDynListGenProbQuesOlUpAlLiFirstP">
    <w:name w:val=".Chap .Back .Prac .PracList.DynList .GenProb .Ques .Ol_UpAl Li:First P"/>
    <w:basedOn w:val="Normal"/>
    <w:uiPriority w:val="99"/>
    <w:rsid w:val="004A1DCE"/>
    <w:pPr>
      <w:widowControl w:val="0"/>
      <w:autoSpaceDE w:val="0"/>
      <w:autoSpaceDN w:val="0"/>
      <w:adjustRightInd w:val="0"/>
      <w:spacing w:before="60" w:line="220" w:lineRule="atLeast"/>
      <w:ind w:left="360" w:hanging="260"/>
      <w:jc w:val="both"/>
    </w:pPr>
    <w:rPr>
      <w:rFonts w:ascii="UniversLTPro-Condensed" w:hAnsi="UniversLTPro-Condensed" w:cs="UniversLTPro-Condensed"/>
      <w:color w:val="000000"/>
      <w:sz w:val="18"/>
      <w:szCs w:val="18"/>
    </w:rPr>
  </w:style>
  <w:style w:type="paragraph" w:customStyle="1" w:styleId="ChapBackPracPracListDynListGenProbQuesOlUpAlLiP">
    <w:name w:val=".Chap .Back .Prac .PracList.DynList .GenProb .Ques .Ol_UpAl Li P"/>
    <w:basedOn w:val="Normal"/>
    <w:uiPriority w:val="99"/>
    <w:rsid w:val="004A1DCE"/>
    <w:pPr>
      <w:widowControl w:val="0"/>
      <w:autoSpaceDE w:val="0"/>
      <w:autoSpaceDN w:val="0"/>
      <w:adjustRightInd w:val="0"/>
      <w:spacing w:line="220" w:lineRule="atLeast"/>
      <w:ind w:left="360" w:hanging="260"/>
      <w:jc w:val="both"/>
    </w:pPr>
    <w:rPr>
      <w:rFonts w:ascii="UniversLTPro-Condensed" w:hAnsi="UniversLTPro-Condensed" w:cs="UniversLTPro-Condensed"/>
      <w:color w:val="000000"/>
      <w:sz w:val="18"/>
      <w:szCs w:val="18"/>
    </w:rPr>
  </w:style>
  <w:style w:type="paragraph" w:customStyle="1" w:styleId="ChapBackPracPracListDynListGenProbQuesOlUpAlLiLastP">
    <w:name w:val=".Chap .Back .Prac .PracList.DynList .GenProb .Ques .Ol_UpAl Li:Last P"/>
    <w:basedOn w:val="Normal"/>
    <w:uiPriority w:val="99"/>
    <w:rsid w:val="004A1DCE"/>
    <w:pPr>
      <w:widowControl w:val="0"/>
      <w:autoSpaceDE w:val="0"/>
      <w:autoSpaceDN w:val="0"/>
      <w:adjustRightInd w:val="0"/>
      <w:spacing w:line="220" w:lineRule="atLeast"/>
      <w:ind w:left="360" w:hanging="260"/>
      <w:jc w:val="both"/>
    </w:pPr>
    <w:rPr>
      <w:rFonts w:ascii="UniversLTPro-Condensed" w:hAnsi="UniversLTPro-Condensed" w:cs="UniversLTPro-Condensed"/>
      <w:color w:val="000000"/>
      <w:sz w:val="18"/>
      <w:szCs w:val="18"/>
    </w:rPr>
  </w:style>
  <w:style w:type="paragraph" w:customStyle="1" w:styleId="ChapBackPracPracListDynListGenProbQuesOlLiOlLowAlLiFirstP">
    <w:name w:val=".Chap .Back .Prac .PracList.DynList .GenProb .Ques Ol Li .Ol_LowAl Li:First P"/>
    <w:basedOn w:val="Normal"/>
    <w:uiPriority w:val="99"/>
    <w:rsid w:val="004A1DCE"/>
    <w:pPr>
      <w:widowControl w:val="0"/>
      <w:autoSpaceDE w:val="0"/>
      <w:autoSpaceDN w:val="0"/>
      <w:adjustRightInd w:val="0"/>
      <w:spacing w:line="220" w:lineRule="atLeast"/>
      <w:ind w:left="620" w:hanging="260"/>
    </w:pPr>
    <w:rPr>
      <w:rFonts w:ascii="UniversLTPro-Condensed" w:hAnsi="UniversLTPro-Condensed" w:cs="UniversLTPro-Condensed"/>
      <w:color w:val="000000"/>
      <w:sz w:val="18"/>
      <w:szCs w:val="18"/>
    </w:rPr>
  </w:style>
  <w:style w:type="paragraph" w:customStyle="1" w:styleId="ChapBackPracPracListDynListGenProbQuesOlLiOlLowAlLiP">
    <w:name w:val=".Chap .Back .Prac .PracList.DynList .GenProb .Ques Ol Li .Ol_LowAl Li P"/>
    <w:basedOn w:val="Normal"/>
    <w:uiPriority w:val="99"/>
    <w:rsid w:val="004A1DCE"/>
    <w:pPr>
      <w:widowControl w:val="0"/>
      <w:autoSpaceDE w:val="0"/>
      <w:autoSpaceDN w:val="0"/>
      <w:adjustRightInd w:val="0"/>
      <w:spacing w:line="220" w:lineRule="atLeast"/>
      <w:ind w:left="620" w:hanging="260"/>
      <w:jc w:val="both"/>
    </w:pPr>
    <w:rPr>
      <w:rFonts w:ascii="UniversLTPro-Condensed" w:hAnsi="UniversLTPro-Condensed" w:cs="UniversLTPro-Condensed"/>
      <w:color w:val="000000"/>
      <w:sz w:val="18"/>
      <w:szCs w:val="18"/>
    </w:rPr>
  </w:style>
  <w:style w:type="paragraph" w:customStyle="1" w:styleId="ChapBackPracPracListDynListGenProbQuesOlLiOlLowAlLiLastP">
    <w:name w:val=".Chap .Back .Prac .PracList.DynList .GenProb .Ques Ol Li .Ol_LowAl Li:Last P"/>
    <w:basedOn w:val="Normal"/>
    <w:uiPriority w:val="99"/>
    <w:rsid w:val="004A1DCE"/>
    <w:pPr>
      <w:widowControl w:val="0"/>
      <w:autoSpaceDE w:val="0"/>
      <w:autoSpaceDN w:val="0"/>
      <w:adjustRightInd w:val="0"/>
      <w:spacing w:line="220" w:lineRule="atLeast"/>
      <w:ind w:left="620" w:hanging="260"/>
    </w:pPr>
    <w:rPr>
      <w:rFonts w:ascii="UniversLTPro-Condensed" w:hAnsi="UniversLTPro-Condensed" w:cs="UniversLTPro-Condensed"/>
      <w:color w:val="000000"/>
      <w:sz w:val="18"/>
      <w:szCs w:val="18"/>
    </w:rPr>
  </w:style>
  <w:style w:type="paragraph" w:customStyle="1" w:styleId="InfTabTrTdOlLiOnlyP">
    <w:name w:val=".InfTab Tr Td Ol Li:Only P"/>
    <w:basedOn w:val="Normal"/>
    <w:uiPriority w:val="99"/>
    <w:rsid w:val="0024130F"/>
    <w:pPr>
      <w:widowControl w:val="0"/>
      <w:autoSpaceDE w:val="0"/>
      <w:autoSpaceDN w:val="0"/>
      <w:adjustRightInd w:val="0"/>
      <w:spacing w:line="220" w:lineRule="atLeast"/>
      <w:ind w:left="240" w:hanging="240"/>
    </w:pPr>
    <w:rPr>
      <w:rFonts w:ascii="UniversLTPro-Condensed" w:hAnsi="UniversLTPro-Condensed" w:cs="UniversLTPro-Condensed"/>
      <w:color w:val="000000"/>
      <w:sz w:val="18"/>
      <w:szCs w:val="18"/>
    </w:rPr>
  </w:style>
  <w:style w:type="paragraph" w:customStyle="1" w:styleId="InfTabTrTdOlUpAlLiPListOnly">
    <w:name w:val=".InfTab Tr Td .Ol_UpAl Li P:ListOnly"/>
    <w:basedOn w:val="Normal"/>
    <w:uiPriority w:val="99"/>
    <w:rsid w:val="0024130F"/>
    <w:pPr>
      <w:widowControl w:val="0"/>
      <w:autoSpaceDE w:val="0"/>
      <w:autoSpaceDN w:val="0"/>
      <w:adjustRightInd w:val="0"/>
      <w:spacing w:line="220" w:lineRule="atLeast"/>
    </w:pPr>
    <w:rPr>
      <w:rFonts w:ascii="UniversLTPro-Condensed" w:hAnsi="UniversLTPro-Condensed" w:cs="UniversLTPro-Condensed"/>
      <w:color w:val="000000"/>
      <w:sz w:val="18"/>
      <w:szCs w:val="18"/>
    </w:rPr>
  </w:style>
  <w:style w:type="paragraph" w:customStyle="1" w:styleId="InfTabTrTdOlLiOnlyContP">
    <w:name w:val=".InfTab Tr Td Ol Li:OnlyCont P"/>
    <w:basedOn w:val="Normal"/>
    <w:uiPriority w:val="99"/>
    <w:rsid w:val="0024130F"/>
    <w:pPr>
      <w:widowControl w:val="0"/>
      <w:autoSpaceDE w:val="0"/>
      <w:autoSpaceDN w:val="0"/>
      <w:adjustRightInd w:val="0"/>
      <w:spacing w:line="220" w:lineRule="atLeast"/>
      <w:ind w:left="240" w:hanging="240"/>
    </w:pPr>
    <w:rPr>
      <w:rFonts w:ascii="UniversLTPro-Condensed" w:hAnsi="UniversLTPro-Condensed" w:cs="UniversLTPro-Condensed"/>
      <w:color w:val="000000"/>
      <w:sz w:val="18"/>
      <w:szCs w:val="18"/>
    </w:rPr>
  </w:style>
  <w:style w:type="paragraph" w:customStyle="1" w:styleId="InfTabTrTdOlUpAlLiPListOnlyCont">
    <w:name w:val=".InfTab Tr Td .Ol_UpAl Li P:ListOnlyCont"/>
    <w:basedOn w:val="Normal"/>
    <w:uiPriority w:val="99"/>
    <w:rsid w:val="0024130F"/>
    <w:pPr>
      <w:widowControl w:val="0"/>
      <w:autoSpaceDE w:val="0"/>
      <w:autoSpaceDN w:val="0"/>
      <w:adjustRightInd w:val="0"/>
      <w:spacing w:line="220" w:lineRule="atLeast"/>
    </w:pPr>
    <w:rPr>
      <w:rFonts w:ascii="UniversLTPro-Condensed" w:hAnsi="UniversLTPro-Condensed" w:cs="UniversLTPro-Condensed"/>
      <w:color w:val="000000"/>
      <w:sz w:val="18"/>
      <w:szCs w:val="18"/>
    </w:rPr>
  </w:style>
  <w:style w:type="character" w:customStyle="1" w:styleId="PRACI">
    <w:name w:val=".PRAC .I"/>
    <w:uiPriority w:val="99"/>
    <w:rsid w:val="00284C0A"/>
    <w:rPr>
      <w:rFonts w:ascii="UniversLTPro-CondensedObl" w:hAnsi="UniversLTPro-CondensedObl" w:cs="UniversLTPro-CondensedObl" w:hint="default"/>
      <w:i/>
      <w:iCs/>
    </w:rPr>
  </w:style>
  <w:style w:type="paragraph" w:customStyle="1" w:styleId="ChapBackPracPracListDynListGenProbQuesOlLowAlLiP">
    <w:name w:val=".Chap .Back .Prac .PracList.DynList .GenProb .Ques .Ol_LowAl Li P"/>
    <w:basedOn w:val="Normal"/>
    <w:uiPriority w:val="99"/>
    <w:rsid w:val="00EE030E"/>
    <w:pPr>
      <w:widowControl w:val="0"/>
      <w:autoSpaceDE w:val="0"/>
      <w:autoSpaceDN w:val="0"/>
      <w:adjustRightInd w:val="0"/>
      <w:spacing w:line="220" w:lineRule="atLeast"/>
      <w:ind w:left="360" w:hanging="260"/>
    </w:pPr>
    <w:rPr>
      <w:rFonts w:ascii="UniversLTPro-Condensed" w:hAnsi="UniversLTPro-Condensed" w:cs="UniversLTPro-Condensed"/>
      <w:color w:val="000000"/>
      <w:sz w:val="18"/>
      <w:szCs w:val="18"/>
    </w:rPr>
  </w:style>
  <w:style w:type="character" w:customStyle="1" w:styleId="XRefNumSpan">
    <w:name w:val=".XRef .Num Span"/>
    <w:uiPriority w:val="99"/>
    <w:rsid w:val="004D4105"/>
  </w:style>
  <w:style w:type="character" w:customStyle="1" w:styleId="Span">
    <w:name w:val="Span"/>
    <w:uiPriority w:val="99"/>
    <w:rsid w:val="004D4105"/>
  </w:style>
  <w:style w:type="character" w:customStyle="1" w:styleId="PageRef">
    <w:name w:val=".PageRef"/>
    <w:uiPriority w:val="99"/>
    <w:rsid w:val="004D4105"/>
  </w:style>
  <w:style w:type="character" w:customStyle="1" w:styleId="LeadInSpan">
    <w:name w:val=".LeadIn Span"/>
    <w:uiPriority w:val="99"/>
    <w:rsid w:val="004D4105"/>
  </w:style>
  <w:style w:type="paragraph" w:customStyle="1" w:styleId="ColorfulShading-Accent11">
    <w:name w:val="Colorful Shading - Accent 11"/>
    <w:hidden/>
    <w:uiPriority w:val="71"/>
    <w:rsid w:val="00AE799D"/>
  </w:style>
  <w:style w:type="paragraph" w:customStyle="1" w:styleId="PHOCRED">
    <w:name w:val="PHO_CRED"/>
    <w:basedOn w:val="Normal"/>
    <w:uiPriority w:val="99"/>
    <w:rsid w:val="00E44A0A"/>
    <w:pPr>
      <w:widowControl w:val="0"/>
      <w:autoSpaceDE w:val="0"/>
      <w:autoSpaceDN w:val="0"/>
      <w:adjustRightInd w:val="0"/>
      <w:spacing w:line="180" w:lineRule="atLeast"/>
      <w:jc w:val="both"/>
      <w:textAlignment w:val="center"/>
    </w:pPr>
    <w:rPr>
      <w:rFonts w:ascii="SabonMTPro-Regular" w:hAnsi="SabonMTPro-Regular" w:cs="SabonMTPro-Regular"/>
      <w:color w:val="000000"/>
      <w:sz w:val="14"/>
      <w:szCs w:val="14"/>
      <w:lang w:eastAsia="en-IN"/>
    </w:rPr>
  </w:style>
  <w:style w:type="paragraph" w:styleId="Revision">
    <w:name w:val="Revision"/>
    <w:hidden/>
    <w:uiPriority w:val="99"/>
    <w:semiHidden/>
    <w:rsid w:val="00CB6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46564">
      <w:bodyDiv w:val="1"/>
      <w:marLeft w:val="0"/>
      <w:marRight w:val="0"/>
      <w:marTop w:val="0"/>
      <w:marBottom w:val="0"/>
      <w:divBdr>
        <w:top w:val="none" w:sz="0" w:space="0" w:color="auto"/>
        <w:left w:val="none" w:sz="0" w:space="0" w:color="auto"/>
        <w:bottom w:val="none" w:sz="0" w:space="0" w:color="auto"/>
        <w:right w:val="none" w:sz="0" w:space="0" w:color="auto"/>
      </w:divBdr>
    </w:div>
    <w:div w:id="73209297">
      <w:bodyDiv w:val="1"/>
      <w:marLeft w:val="0"/>
      <w:marRight w:val="0"/>
      <w:marTop w:val="0"/>
      <w:marBottom w:val="0"/>
      <w:divBdr>
        <w:top w:val="none" w:sz="0" w:space="0" w:color="auto"/>
        <w:left w:val="none" w:sz="0" w:space="0" w:color="auto"/>
        <w:bottom w:val="none" w:sz="0" w:space="0" w:color="auto"/>
        <w:right w:val="none" w:sz="0" w:space="0" w:color="auto"/>
      </w:divBdr>
    </w:div>
    <w:div w:id="93593281">
      <w:bodyDiv w:val="1"/>
      <w:marLeft w:val="0"/>
      <w:marRight w:val="0"/>
      <w:marTop w:val="0"/>
      <w:marBottom w:val="0"/>
      <w:divBdr>
        <w:top w:val="none" w:sz="0" w:space="0" w:color="auto"/>
        <w:left w:val="none" w:sz="0" w:space="0" w:color="auto"/>
        <w:bottom w:val="none" w:sz="0" w:space="0" w:color="auto"/>
        <w:right w:val="none" w:sz="0" w:space="0" w:color="auto"/>
      </w:divBdr>
    </w:div>
    <w:div w:id="99303208">
      <w:bodyDiv w:val="1"/>
      <w:marLeft w:val="0"/>
      <w:marRight w:val="0"/>
      <w:marTop w:val="0"/>
      <w:marBottom w:val="0"/>
      <w:divBdr>
        <w:top w:val="none" w:sz="0" w:space="0" w:color="auto"/>
        <w:left w:val="none" w:sz="0" w:space="0" w:color="auto"/>
        <w:bottom w:val="none" w:sz="0" w:space="0" w:color="auto"/>
        <w:right w:val="none" w:sz="0" w:space="0" w:color="auto"/>
      </w:divBdr>
    </w:div>
    <w:div w:id="107241694">
      <w:bodyDiv w:val="1"/>
      <w:marLeft w:val="0"/>
      <w:marRight w:val="0"/>
      <w:marTop w:val="0"/>
      <w:marBottom w:val="0"/>
      <w:divBdr>
        <w:top w:val="none" w:sz="0" w:space="0" w:color="auto"/>
        <w:left w:val="none" w:sz="0" w:space="0" w:color="auto"/>
        <w:bottom w:val="none" w:sz="0" w:space="0" w:color="auto"/>
        <w:right w:val="none" w:sz="0" w:space="0" w:color="auto"/>
      </w:divBdr>
    </w:div>
    <w:div w:id="129831924">
      <w:bodyDiv w:val="1"/>
      <w:marLeft w:val="0"/>
      <w:marRight w:val="0"/>
      <w:marTop w:val="0"/>
      <w:marBottom w:val="0"/>
      <w:divBdr>
        <w:top w:val="none" w:sz="0" w:space="0" w:color="auto"/>
        <w:left w:val="none" w:sz="0" w:space="0" w:color="auto"/>
        <w:bottom w:val="none" w:sz="0" w:space="0" w:color="auto"/>
        <w:right w:val="none" w:sz="0" w:space="0" w:color="auto"/>
      </w:divBdr>
    </w:div>
    <w:div w:id="145169533">
      <w:bodyDiv w:val="1"/>
      <w:marLeft w:val="0"/>
      <w:marRight w:val="0"/>
      <w:marTop w:val="0"/>
      <w:marBottom w:val="0"/>
      <w:divBdr>
        <w:top w:val="none" w:sz="0" w:space="0" w:color="auto"/>
        <w:left w:val="none" w:sz="0" w:space="0" w:color="auto"/>
        <w:bottom w:val="none" w:sz="0" w:space="0" w:color="auto"/>
        <w:right w:val="none" w:sz="0" w:space="0" w:color="auto"/>
      </w:divBdr>
    </w:div>
    <w:div w:id="159126499">
      <w:bodyDiv w:val="1"/>
      <w:marLeft w:val="0"/>
      <w:marRight w:val="0"/>
      <w:marTop w:val="0"/>
      <w:marBottom w:val="0"/>
      <w:divBdr>
        <w:top w:val="none" w:sz="0" w:space="0" w:color="auto"/>
        <w:left w:val="none" w:sz="0" w:space="0" w:color="auto"/>
        <w:bottom w:val="none" w:sz="0" w:space="0" w:color="auto"/>
        <w:right w:val="none" w:sz="0" w:space="0" w:color="auto"/>
      </w:divBdr>
    </w:div>
    <w:div w:id="225989841">
      <w:bodyDiv w:val="1"/>
      <w:marLeft w:val="0"/>
      <w:marRight w:val="0"/>
      <w:marTop w:val="0"/>
      <w:marBottom w:val="0"/>
      <w:divBdr>
        <w:top w:val="none" w:sz="0" w:space="0" w:color="auto"/>
        <w:left w:val="none" w:sz="0" w:space="0" w:color="auto"/>
        <w:bottom w:val="none" w:sz="0" w:space="0" w:color="auto"/>
        <w:right w:val="none" w:sz="0" w:space="0" w:color="auto"/>
      </w:divBdr>
    </w:div>
    <w:div w:id="239289664">
      <w:bodyDiv w:val="1"/>
      <w:marLeft w:val="0"/>
      <w:marRight w:val="0"/>
      <w:marTop w:val="0"/>
      <w:marBottom w:val="0"/>
      <w:divBdr>
        <w:top w:val="none" w:sz="0" w:space="0" w:color="auto"/>
        <w:left w:val="none" w:sz="0" w:space="0" w:color="auto"/>
        <w:bottom w:val="none" w:sz="0" w:space="0" w:color="auto"/>
        <w:right w:val="none" w:sz="0" w:space="0" w:color="auto"/>
      </w:divBdr>
    </w:div>
    <w:div w:id="252594292">
      <w:bodyDiv w:val="1"/>
      <w:marLeft w:val="0"/>
      <w:marRight w:val="0"/>
      <w:marTop w:val="0"/>
      <w:marBottom w:val="0"/>
      <w:divBdr>
        <w:top w:val="none" w:sz="0" w:space="0" w:color="auto"/>
        <w:left w:val="none" w:sz="0" w:space="0" w:color="auto"/>
        <w:bottom w:val="none" w:sz="0" w:space="0" w:color="auto"/>
        <w:right w:val="none" w:sz="0" w:space="0" w:color="auto"/>
      </w:divBdr>
    </w:div>
    <w:div w:id="265698504">
      <w:bodyDiv w:val="1"/>
      <w:marLeft w:val="0"/>
      <w:marRight w:val="0"/>
      <w:marTop w:val="0"/>
      <w:marBottom w:val="0"/>
      <w:divBdr>
        <w:top w:val="none" w:sz="0" w:space="0" w:color="auto"/>
        <w:left w:val="none" w:sz="0" w:space="0" w:color="auto"/>
        <w:bottom w:val="none" w:sz="0" w:space="0" w:color="auto"/>
        <w:right w:val="none" w:sz="0" w:space="0" w:color="auto"/>
      </w:divBdr>
    </w:div>
    <w:div w:id="271281897">
      <w:bodyDiv w:val="1"/>
      <w:marLeft w:val="0"/>
      <w:marRight w:val="0"/>
      <w:marTop w:val="0"/>
      <w:marBottom w:val="0"/>
      <w:divBdr>
        <w:top w:val="none" w:sz="0" w:space="0" w:color="auto"/>
        <w:left w:val="none" w:sz="0" w:space="0" w:color="auto"/>
        <w:bottom w:val="none" w:sz="0" w:space="0" w:color="auto"/>
        <w:right w:val="none" w:sz="0" w:space="0" w:color="auto"/>
      </w:divBdr>
    </w:div>
    <w:div w:id="272054052">
      <w:bodyDiv w:val="1"/>
      <w:marLeft w:val="0"/>
      <w:marRight w:val="0"/>
      <w:marTop w:val="0"/>
      <w:marBottom w:val="0"/>
      <w:divBdr>
        <w:top w:val="none" w:sz="0" w:space="0" w:color="auto"/>
        <w:left w:val="none" w:sz="0" w:space="0" w:color="auto"/>
        <w:bottom w:val="none" w:sz="0" w:space="0" w:color="auto"/>
        <w:right w:val="none" w:sz="0" w:space="0" w:color="auto"/>
      </w:divBdr>
    </w:div>
    <w:div w:id="303510286">
      <w:bodyDiv w:val="1"/>
      <w:marLeft w:val="0"/>
      <w:marRight w:val="0"/>
      <w:marTop w:val="0"/>
      <w:marBottom w:val="0"/>
      <w:divBdr>
        <w:top w:val="none" w:sz="0" w:space="0" w:color="auto"/>
        <w:left w:val="none" w:sz="0" w:space="0" w:color="auto"/>
        <w:bottom w:val="none" w:sz="0" w:space="0" w:color="auto"/>
        <w:right w:val="none" w:sz="0" w:space="0" w:color="auto"/>
      </w:divBdr>
    </w:div>
    <w:div w:id="312415826">
      <w:bodyDiv w:val="1"/>
      <w:marLeft w:val="0"/>
      <w:marRight w:val="0"/>
      <w:marTop w:val="0"/>
      <w:marBottom w:val="0"/>
      <w:divBdr>
        <w:top w:val="none" w:sz="0" w:space="0" w:color="auto"/>
        <w:left w:val="none" w:sz="0" w:space="0" w:color="auto"/>
        <w:bottom w:val="none" w:sz="0" w:space="0" w:color="auto"/>
        <w:right w:val="none" w:sz="0" w:space="0" w:color="auto"/>
      </w:divBdr>
    </w:div>
    <w:div w:id="343290463">
      <w:bodyDiv w:val="1"/>
      <w:marLeft w:val="0"/>
      <w:marRight w:val="0"/>
      <w:marTop w:val="0"/>
      <w:marBottom w:val="0"/>
      <w:divBdr>
        <w:top w:val="none" w:sz="0" w:space="0" w:color="auto"/>
        <w:left w:val="none" w:sz="0" w:space="0" w:color="auto"/>
        <w:bottom w:val="none" w:sz="0" w:space="0" w:color="auto"/>
        <w:right w:val="none" w:sz="0" w:space="0" w:color="auto"/>
      </w:divBdr>
    </w:div>
    <w:div w:id="359815388">
      <w:bodyDiv w:val="1"/>
      <w:marLeft w:val="0"/>
      <w:marRight w:val="0"/>
      <w:marTop w:val="0"/>
      <w:marBottom w:val="0"/>
      <w:divBdr>
        <w:top w:val="none" w:sz="0" w:space="0" w:color="auto"/>
        <w:left w:val="none" w:sz="0" w:space="0" w:color="auto"/>
        <w:bottom w:val="none" w:sz="0" w:space="0" w:color="auto"/>
        <w:right w:val="none" w:sz="0" w:space="0" w:color="auto"/>
      </w:divBdr>
    </w:div>
    <w:div w:id="361829157">
      <w:bodyDiv w:val="1"/>
      <w:marLeft w:val="0"/>
      <w:marRight w:val="0"/>
      <w:marTop w:val="0"/>
      <w:marBottom w:val="0"/>
      <w:divBdr>
        <w:top w:val="none" w:sz="0" w:space="0" w:color="auto"/>
        <w:left w:val="none" w:sz="0" w:space="0" w:color="auto"/>
        <w:bottom w:val="none" w:sz="0" w:space="0" w:color="auto"/>
        <w:right w:val="none" w:sz="0" w:space="0" w:color="auto"/>
      </w:divBdr>
    </w:div>
    <w:div w:id="384451534">
      <w:bodyDiv w:val="1"/>
      <w:marLeft w:val="0"/>
      <w:marRight w:val="0"/>
      <w:marTop w:val="0"/>
      <w:marBottom w:val="0"/>
      <w:divBdr>
        <w:top w:val="none" w:sz="0" w:space="0" w:color="auto"/>
        <w:left w:val="none" w:sz="0" w:space="0" w:color="auto"/>
        <w:bottom w:val="none" w:sz="0" w:space="0" w:color="auto"/>
        <w:right w:val="none" w:sz="0" w:space="0" w:color="auto"/>
      </w:divBdr>
    </w:div>
    <w:div w:id="403912413">
      <w:bodyDiv w:val="1"/>
      <w:marLeft w:val="0"/>
      <w:marRight w:val="0"/>
      <w:marTop w:val="0"/>
      <w:marBottom w:val="0"/>
      <w:divBdr>
        <w:top w:val="none" w:sz="0" w:space="0" w:color="auto"/>
        <w:left w:val="none" w:sz="0" w:space="0" w:color="auto"/>
        <w:bottom w:val="none" w:sz="0" w:space="0" w:color="auto"/>
        <w:right w:val="none" w:sz="0" w:space="0" w:color="auto"/>
      </w:divBdr>
    </w:div>
    <w:div w:id="415057433">
      <w:bodyDiv w:val="1"/>
      <w:marLeft w:val="0"/>
      <w:marRight w:val="0"/>
      <w:marTop w:val="0"/>
      <w:marBottom w:val="0"/>
      <w:divBdr>
        <w:top w:val="none" w:sz="0" w:space="0" w:color="auto"/>
        <w:left w:val="none" w:sz="0" w:space="0" w:color="auto"/>
        <w:bottom w:val="none" w:sz="0" w:space="0" w:color="auto"/>
        <w:right w:val="none" w:sz="0" w:space="0" w:color="auto"/>
      </w:divBdr>
    </w:div>
    <w:div w:id="429081890">
      <w:bodyDiv w:val="1"/>
      <w:marLeft w:val="0"/>
      <w:marRight w:val="0"/>
      <w:marTop w:val="0"/>
      <w:marBottom w:val="0"/>
      <w:divBdr>
        <w:top w:val="none" w:sz="0" w:space="0" w:color="auto"/>
        <w:left w:val="none" w:sz="0" w:space="0" w:color="auto"/>
        <w:bottom w:val="none" w:sz="0" w:space="0" w:color="auto"/>
        <w:right w:val="none" w:sz="0" w:space="0" w:color="auto"/>
      </w:divBdr>
    </w:div>
    <w:div w:id="444034792">
      <w:bodyDiv w:val="1"/>
      <w:marLeft w:val="0"/>
      <w:marRight w:val="0"/>
      <w:marTop w:val="0"/>
      <w:marBottom w:val="0"/>
      <w:divBdr>
        <w:top w:val="none" w:sz="0" w:space="0" w:color="auto"/>
        <w:left w:val="none" w:sz="0" w:space="0" w:color="auto"/>
        <w:bottom w:val="none" w:sz="0" w:space="0" w:color="auto"/>
        <w:right w:val="none" w:sz="0" w:space="0" w:color="auto"/>
      </w:divBdr>
    </w:div>
    <w:div w:id="444351681">
      <w:bodyDiv w:val="1"/>
      <w:marLeft w:val="0"/>
      <w:marRight w:val="0"/>
      <w:marTop w:val="0"/>
      <w:marBottom w:val="0"/>
      <w:divBdr>
        <w:top w:val="none" w:sz="0" w:space="0" w:color="auto"/>
        <w:left w:val="none" w:sz="0" w:space="0" w:color="auto"/>
        <w:bottom w:val="none" w:sz="0" w:space="0" w:color="auto"/>
        <w:right w:val="none" w:sz="0" w:space="0" w:color="auto"/>
      </w:divBdr>
    </w:div>
    <w:div w:id="448740325">
      <w:bodyDiv w:val="1"/>
      <w:marLeft w:val="0"/>
      <w:marRight w:val="0"/>
      <w:marTop w:val="0"/>
      <w:marBottom w:val="0"/>
      <w:divBdr>
        <w:top w:val="none" w:sz="0" w:space="0" w:color="auto"/>
        <w:left w:val="none" w:sz="0" w:space="0" w:color="auto"/>
        <w:bottom w:val="none" w:sz="0" w:space="0" w:color="auto"/>
        <w:right w:val="none" w:sz="0" w:space="0" w:color="auto"/>
      </w:divBdr>
    </w:div>
    <w:div w:id="454447717">
      <w:bodyDiv w:val="1"/>
      <w:marLeft w:val="0"/>
      <w:marRight w:val="0"/>
      <w:marTop w:val="0"/>
      <w:marBottom w:val="0"/>
      <w:divBdr>
        <w:top w:val="none" w:sz="0" w:space="0" w:color="auto"/>
        <w:left w:val="none" w:sz="0" w:space="0" w:color="auto"/>
        <w:bottom w:val="none" w:sz="0" w:space="0" w:color="auto"/>
        <w:right w:val="none" w:sz="0" w:space="0" w:color="auto"/>
      </w:divBdr>
    </w:div>
    <w:div w:id="504906449">
      <w:bodyDiv w:val="1"/>
      <w:marLeft w:val="0"/>
      <w:marRight w:val="0"/>
      <w:marTop w:val="0"/>
      <w:marBottom w:val="0"/>
      <w:divBdr>
        <w:top w:val="none" w:sz="0" w:space="0" w:color="auto"/>
        <w:left w:val="none" w:sz="0" w:space="0" w:color="auto"/>
        <w:bottom w:val="none" w:sz="0" w:space="0" w:color="auto"/>
        <w:right w:val="none" w:sz="0" w:space="0" w:color="auto"/>
      </w:divBdr>
    </w:div>
    <w:div w:id="510680751">
      <w:bodyDiv w:val="1"/>
      <w:marLeft w:val="0"/>
      <w:marRight w:val="0"/>
      <w:marTop w:val="0"/>
      <w:marBottom w:val="0"/>
      <w:divBdr>
        <w:top w:val="none" w:sz="0" w:space="0" w:color="auto"/>
        <w:left w:val="none" w:sz="0" w:space="0" w:color="auto"/>
        <w:bottom w:val="none" w:sz="0" w:space="0" w:color="auto"/>
        <w:right w:val="none" w:sz="0" w:space="0" w:color="auto"/>
      </w:divBdr>
    </w:div>
    <w:div w:id="510920040">
      <w:bodyDiv w:val="1"/>
      <w:marLeft w:val="0"/>
      <w:marRight w:val="0"/>
      <w:marTop w:val="0"/>
      <w:marBottom w:val="0"/>
      <w:divBdr>
        <w:top w:val="none" w:sz="0" w:space="0" w:color="auto"/>
        <w:left w:val="none" w:sz="0" w:space="0" w:color="auto"/>
        <w:bottom w:val="none" w:sz="0" w:space="0" w:color="auto"/>
        <w:right w:val="none" w:sz="0" w:space="0" w:color="auto"/>
      </w:divBdr>
    </w:div>
    <w:div w:id="523907075">
      <w:bodyDiv w:val="1"/>
      <w:marLeft w:val="0"/>
      <w:marRight w:val="0"/>
      <w:marTop w:val="0"/>
      <w:marBottom w:val="0"/>
      <w:divBdr>
        <w:top w:val="none" w:sz="0" w:space="0" w:color="auto"/>
        <w:left w:val="none" w:sz="0" w:space="0" w:color="auto"/>
        <w:bottom w:val="none" w:sz="0" w:space="0" w:color="auto"/>
        <w:right w:val="none" w:sz="0" w:space="0" w:color="auto"/>
      </w:divBdr>
    </w:div>
    <w:div w:id="556432037">
      <w:bodyDiv w:val="1"/>
      <w:marLeft w:val="0"/>
      <w:marRight w:val="0"/>
      <w:marTop w:val="0"/>
      <w:marBottom w:val="0"/>
      <w:divBdr>
        <w:top w:val="none" w:sz="0" w:space="0" w:color="auto"/>
        <w:left w:val="none" w:sz="0" w:space="0" w:color="auto"/>
        <w:bottom w:val="none" w:sz="0" w:space="0" w:color="auto"/>
        <w:right w:val="none" w:sz="0" w:space="0" w:color="auto"/>
      </w:divBdr>
    </w:div>
    <w:div w:id="611399496">
      <w:bodyDiv w:val="1"/>
      <w:marLeft w:val="0"/>
      <w:marRight w:val="0"/>
      <w:marTop w:val="0"/>
      <w:marBottom w:val="0"/>
      <w:divBdr>
        <w:top w:val="none" w:sz="0" w:space="0" w:color="auto"/>
        <w:left w:val="none" w:sz="0" w:space="0" w:color="auto"/>
        <w:bottom w:val="none" w:sz="0" w:space="0" w:color="auto"/>
        <w:right w:val="none" w:sz="0" w:space="0" w:color="auto"/>
      </w:divBdr>
    </w:div>
    <w:div w:id="673846872">
      <w:bodyDiv w:val="1"/>
      <w:marLeft w:val="0"/>
      <w:marRight w:val="0"/>
      <w:marTop w:val="0"/>
      <w:marBottom w:val="0"/>
      <w:divBdr>
        <w:top w:val="none" w:sz="0" w:space="0" w:color="auto"/>
        <w:left w:val="none" w:sz="0" w:space="0" w:color="auto"/>
        <w:bottom w:val="none" w:sz="0" w:space="0" w:color="auto"/>
        <w:right w:val="none" w:sz="0" w:space="0" w:color="auto"/>
      </w:divBdr>
    </w:div>
    <w:div w:id="678892645">
      <w:bodyDiv w:val="1"/>
      <w:marLeft w:val="0"/>
      <w:marRight w:val="0"/>
      <w:marTop w:val="0"/>
      <w:marBottom w:val="0"/>
      <w:divBdr>
        <w:top w:val="none" w:sz="0" w:space="0" w:color="auto"/>
        <w:left w:val="none" w:sz="0" w:space="0" w:color="auto"/>
        <w:bottom w:val="none" w:sz="0" w:space="0" w:color="auto"/>
        <w:right w:val="none" w:sz="0" w:space="0" w:color="auto"/>
      </w:divBdr>
    </w:div>
    <w:div w:id="732436716">
      <w:bodyDiv w:val="1"/>
      <w:marLeft w:val="0"/>
      <w:marRight w:val="0"/>
      <w:marTop w:val="0"/>
      <w:marBottom w:val="0"/>
      <w:divBdr>
        <w:top w:val="none" w:sz="0" w:space="0" w:color="auto"/>
        <w:left w:val="none" w:sz="0" w:space="0" w:color="auto"/>
        <w:bottom w:val="none" w:sz="0" w:space="0" w:color="auto"/>
        <w:right w:val="none" w:sz="0" w:space="0" w:color="auto"/>
      </w:divBdr>
    </w:div>
    <w:div w:id="750086152">
      <w:bodyDiv w:val="1"/>
      <w:marLeft w:val="0"/>
      <w:marRight w:val="0"/>
      <w:marTop w:val="0"/>
      <w:marBottom w:val="0"/>
      <w:divBdr>
        <w:top w:val="none" w:sz="0" w:space="0" w:color="auto"/>
        <w:left w:val="none" w:sz="0" w:space="0" w:color="auto"/>
        <w:bottom w:val="none" w:sz="0" w:space="0" w:color="auto"/>
        <w:right w:val="none" w:sz="0" w:space="0" w:color="auto"/>
      </w:divBdr>
    </w:div>
    <w:div w:id="760834323">
      <w:bodyDiv w:val="1"/>
      <w:marLeft w:val="0"/>
      <w:marRight w:val="0"/>
      <w:marTop w:val="0"/>
      <w:marBottom w:val="0"/>
      <w:divBdr>
        <w:top w:val="none" w:sz="0" w:space="0" w:color="auto"/>
        <w:left w:val="none" w:sz="0" w:space="0" w:color="auto"/>
        <w:bottom w:val="none" w:sz="0" w:space="0" w:color="auto"/>
        <w:right w:val="none" w:sz="0" w:space="0" w:color="auto"/>
      </w:divBdr>
    </w:div>
    <w:div w:id="807354692">
      <w:bodyDiv w:val="1"/>
      <w:marLeft w:val="0"/>
      <w:marRight w:val="0"/>
      <w:marTop w:val="0"/>
      <w:marBottom w:val="0"/>
      <w:divBdr>
        <w:top w:val="none" w:sz="0" w:space="0" w:color="auto"/>
        <w:left w:val="none" w:sz="0" w:space="0" w:color="auto"/>
        <w:bottom w:val="none" w:sz="0" w:space="0" w:color="auto"/>
        <w:right w:val="none" w:sz="0" w:space="0" w:color="auto"/>
      </w:divBdr>
    </w:div>
    <w:div w:id="815955174">
      <w:bodyDiv w:val="1"/>
      <w:marLeft w:val="0"/>
      <w:marRight w:val="0"/>
      <w:marTop w:val="0"/>
      <w:marBottom w:val="0"/>
      <w:divBdr>
        <w:top w:val="none" w:sz="0" w:space="0" w:color="auto"/>
        <w:left w:val="none" w:sz="0" w:space="0" w:color="auto"/>
        <w:bottom w:val="none" w:sz="0" w:space="0" w:color="auto"/>
        <w:right w:val="none" w:sz="0" w:space="0" w:color="auto"/>
      </w:divBdr>
    </w:div>
    <w:div w:id="831917778">
      <w:bodyDiv w:val="1"/>
      <w:marLeft w:val="0"/>
      <w:marRight w:val="0"/>
      <w:marTop w:val="0"/>
      <w:marBottom w:val="0"/>
      <w:divBdr>
        <w:top w:val="none" w:sz="0" w:space="0" w:color="auto"/>
        <w:left w:val="none" w:sz="0" w:space="0" w:color="auto"/>
        <w:bottom w:val="none" w:sz="0" w:space="0" w:color="auto"/>
        <w:right w:val="none" w:sz="0" w:space="0" w:color="auto"/>
      </w:divBdr>
    </w:div>
    <w:div w:id="857155102">
      <w:bodyDiv w:val="1"/>
      <w:marLeft w:val="0"/>
      <w:marRight w:val="0"/>
      <w:marTop w:val="0"/>
      <w:marBottom w:val="0"/>
      <w:divBdr>
        <w:top w:val="none" w:sz="0" w:space="0" w:color="auto"/>
        <w:left w:val="none" w:sz="0" w:space="0" w:color="auto"/>
        <w:bottom w:val="none" w:sz="0" w:space="0" w:color="auto"/>
        <w:right w:val="none" w:sz="0" w:space="0" w:color="auto"/>
      </w:divBdr>
    </w:div>
    <w:div w:id="991372894">
      <w:bodyDiv w:val="1"/>
      <w:marLeft w:val="0"/>
      <w:marRight w:val="0"/>
      <w:marTop w:val="0"/>
      <w:marBottom w:val="0"/>
      <w:divBdr>
        <w:top w:val="none" w:sz="0" w:space="0" w:color="auto"/>
        <w:left w:val="none" w:sz="0" w:space="0" w:color="auto"/>
        <w:bottom w:val="none" w:sz="0" w:space="0" w:color="auto"/>
        <w:right w:val="none" w:sz="0" w:space="0" w:color="auto"/>
      </w:divBdr>
    </w:div>
    <w:div w:id="1018577111">
      <w:bodyDiv w:val="1"/>
      <w:marLeft w:val="0"/>
      <w:marRight w:val="0"/>
      <w:marTop w:val="0"/>
      <w:marBottom w:val="0"/>
      <w:divBdr>
        <w:top w:val="none" w:sz="0" w:space="0" w:color="auto"/>
        <w:left w:val="none" w:sz="0" w:space="0" w:color="auto"/>
        <w:bottom w:val="none" w:sz="0" w:space="0" w:color="auto"/>
        <w:right w:val="none" w:sz="0" w:space="0" w:color="auto"/>
      </w:divBdr>
    </w:div>
    <w:div w:id="1053038556">
      <w:bodyDiv w:val="1"/>
      <w:marLeft w:val="0"/>
      <w:marRight w:val="0"/>
      <w:marTop w:val="0"/>
      <w:marBottom w:val="0"/>
      <w:divBdr>
        <w:top w:val="none" w:sz="0" w:space="0" w:color="auto"/>
        <w:left w:val="none" w:sz="0" w:space="0" w:color="auto"/>
        <w:bottom w:val="none" w:sz="0" w:space="0" w:color="auto"/>
        <w:right w:val="none" w:sz="0" w:space="0" w:color="auto"/>
      </w:divBdr>
    </w:div>
    <w:div w:id="1056471799">
      <w:bodyDiv w:val="1"/>
      <w:marLeft w:val="0"/>
      <w:marRight w:val="0"/>
      <w:marTop w:val="0"/>
      <w:marBottom w:val="0"/>
      <w:divBdr>
        <w:top w:val="none" w:sz="0" w:space="0" w:color="auto"/>
        <w:left w:val="none" w:sz="0" w:space="0" w:color="auto"/>
        <w:bottom w:val="none" w:sz="0" w:space="0" w:color="auto"/>
        <w:right w:val="none" w:sz="0" w:space="0" w:color="auto"/>
      </w:divBdr>
    </w:div>
    <w:div w:id="1060863185">
      <w:bodyDiv w:val="1"/>
      <w:marLeft w:val="0"/>
      <w:marRight w:val="0"/>
      <w:marTop w:val="0"/>
      <w:marBottom w:val="0"/>
      <w:divBdr>
        <w:top w:val="none" w:sz="0" w:space="0" w:color="auto"/>
        <w:left w:val="none" w:sz="0" w:space="0" w:color="auto"/>
        <w:bottom w:val="none" w:sz="0" w:space="0" w:color="auto"/>
        <w:right w:val="none" w:sz="0" w:space="0" w:color="auto"/>
      </w:divBdr>
    </w:div>
    <w:div w:id="1064372388">
      <w:bodyDiv w:val="1"/>
      <w:marLeft w:val="0"/>
      <w:marRight w:val="0"/>
      <w:marTop w:val="0"/>
      <w:marBottom w:val="0"/>
      <w:divBdr>
        <w:top w:val="none" w:sz="0" w:space="0" w:color="auto"/>
        <w:left w:val="none" w:sz="0" w:space="0" w:color="auto"/>
        <w:bottom w:val="none" w:sz="0" w:space="0" w:color="auto"/>
        <w:right w:val="none" w:sz="0" w:space="0" w:color="auto"/>
      </w:divBdr>
    </w:div>
    <w:div w:id="1128091115">
      <w:bodyDiv w:val="1"/>
      <w:marLeft w:val="0"/>
      <w:marRight w:val="0"/>
      <w:marTop w:val="0"/>
      <w:marBottom w:val="0"/>
      <w:divBdr>
        <w:top w:val="none" w:sz="0" w:space="0" w:color="auto"/>
        <w:left w:val="none" w:sz="0" w:space="0" w:color="auto"/>
        <w:bottom w:val="none" w:sz="0" w:space="0" w:color="auto"/>
        <w:right w:val="none" w:sz="0" w:space="0" w:color="auto"/>
      </w:divBdr>
    </w:div>
    <w:div w:id="1129281504">
      <w:bodyDiv w:val="1"/>
      <w:marLeft w:val="0"/>
      <w:marRight w:val="0"/>
      <w:marTop w:val="0"/>
      <w:marBottom w:val="0"/>
      <w:divBdr>
        <w:top w:val="none" w:sz="0" w:space="0" w:color="auto"/>
        <w:left w:val="none" w:sz="0" w:space="0" w:color="auto"/>
        <w:bottom w:val="none" w:sz="0" w:space="0" w:color="auto"/>
        <w:right w:val="none" w:sz="0" w:space="0" w:color="auto"/>
      </w:divBdr>
    </w:div>
    <w:div w:id="1138572261">
      <w:bodyDiv w:val="1"/>
      <w:marLeft w:val="0"/>
      <w:marRight w:val="0"/>
      <w:marTop w:val="0"/>
      <w:marBottom w:val="0"/>
      <w:divBdr>
        <w:top w:val="none" w:sz="0" w:space="0" w:color="auto"/>
        <w:left w:val="none" w:sz="0" w:space="0" w:color="auto"/>
        <w:bottom w:val="none" w:sz="0" w:space="0" w:color="auto"/>
        <w:right w:val="none" w:sz="0" w:space="0" w:color="auto"/>
      </w:divBdr>
    </w:div>
    <w:div w:id="1148089501">
      <w:bodyDiv w:val="1"/>
      <w:marLeft w:val="0"/>
      <w:marRight w:val="0"/>
      <w:marTop w:val="0"/>
      <w:marBottom w:val="0"/>
      <w:divBdr>
        <w:top w:val="none" w:sz="0" w:space="0" w:color="auto"/>
        <w:left w:val="none" w:sz="0" w:space="0" w:color="auto"/>
        <w:bottom w:val="none" w:sz="0" w:space="0" w:color="auto"/>
        <w:right w:val="none" w:sz="0" w:space="0" w:color="auto"/>
      </w:divBdr>
    </w:div>
    <w:div w:id="1175219359">
      <w:bodyDiv w:val="1"/>
      <w:marLeft w:val="0"/>
      <w:marRight w:val="0"/>
      <w:marTop w:val="0"/>
      <w:marBottom w:val="0"/>
      <w:divBdr>
        <w:top w:val="none" w:sz="0" w:space="0" w:color="auto"/>
        <w:left w:val="none" w:sz="0" w:space="0" w:color="auto"/>
        <w:bottom w:val="none" w:sz="0" w:space="0" w:color="auto"/>
        <w:right w:val="none" w:sz="0" w:space="0" w:color="auto"/>
      </w:divBdr>
    </w:div>
    <w:div w:id="1202747109">
      <w:bodyDiv w:val="1"/>
      <w:marLeft w:val="0"/>
      <w:marRight w:val="0"/>
      <w:marTop w:val="0"/>
      <w:marBottom w:val="0"/>
      <w:divBdr>
        <w:top w:val="none" w:sz="0" w:space="0" w:color="auto"/>
        <w:left w:val="none" w:sz="0" w:space="0" w:color="auto"/>
        <w:bottom w:val="none" w:sz="0" w:space="0" w:color="auto"/>
        <w:right w:val="none" w:sz="0" w:space="0" w:color="auto"/>
      </w:divBdr>
    </w:div>
    <w:div w:id="1219972417">
      <w:bodyDiv w:val="1"/>
      <w:marLeft w:val="0"/>
      <w:marRight w:val="0"/>
      <w:marTop w:val="0"/>
      <w:marBottom w:val="0"/>
      <w:divBdr>
        <w:top w:val="none" w:sz="0" w:space="0" w:color="auto"/>
        <w:left w:val="none" w:sz="0" w:space="0" w:color="auto"/>
        <w:bottom w:val="none" w:sz="0" w:space="0" w:color="auto"/>
        <w:right w:val="none" w:sz="0" w:space="0" w:color="auto"/>
      </w:divBdr>
    </w:div>
    <w:div w:id="1269772250">
      <w:bodyDiv w:val="1"/>
      <w:marLeft w:val="0"/>
      <w:marRight w:val="0"/>
      <w:marTop w:val="0"/>
      <w:marBottom w:val="0"/>
      <w:divBdr>
        <w:top w:val="none" w:sz="0" w:space="0" w:color="auto"/>
        <w:left w:val="none" w:sz="0" w:space="0" w:color="auto"/>
        <w:bottom w:val="none" w:sz="0" w:space="0" w:color="auto"/>
        <w:right w:val="none" w:sz="0" w:space="0" w:color="auto"/>
      </w:divBdr>
    </w:div>
    <w:div w:id="1283607772">
      <w:bodyDiv w:val="1"/>
      <w:marLeft w:val="0"/>
      <w:marRight w:val="0"/>
      <w:marTop w:val="0"/>
      <w:marBottom w:val="0"/>
      <w:divBdr>
        <w:top w:val="none" w:sz="0" w:space="0" w:color="auto"/>
        <w:left w:val="none" w:sz="0" w:space="0" w:color="auto"/>
        <w:bottom w:val="none" w:sz="0" w:space="0" w:color="auto"/>
        <w:right w:val="none" w:sz="0" w:space="0" w:color="auto"/>
      </w:divBdr>
    </w:div>
    <w:div w:id="1284069171">
      <w:bodyDiv w:val="1"/>
      <w:marLeft w:val="0"/>
      <w:marRight w:val="0"/>
      <w:marTop w:val="0"/>
      <w:marBottom w:val="0"/>
      <w:divBdr>
        <w:top w:val="none" w:sz="0" w:space="0" w:color="auto"/>
        <w:left w:val="none" w:sz="0" w:space="0" w:color="auto"/>
        <w:bottom w:val="none" w:sz="0" w:space="0" w:color="auto"/>
        <w:right w:val="none" w:sz="0" w:space="0" w:color="auto"/>
      </w:divBdr>
    </w:div>
    <w:div w:id="1327175286">
      <w:bodyDiv w:val="1"/>
      <w:marLeft w:val="0"/>
      <w:marRight w:val="0"/>
      <w:marTop w:val="0"/>
      <w:marBottom w:val="0"/>
      <w:divBdr>
        <w:top w:val="none" w:sz="0" w:space="0" w:color="auto"/>
        <w:left w:val="none" w:sz="0" w:space="0" w:color="auto"/>
        <w:bottom w:val="none" w:sz="0" w:space="0" w:color="auto"/>
        <w:right w:val="none" w:sz="0" w:space="0" w:color="auto"/>
      </w:divBdr>
    </w:div>
    <w:div w:id="1381243070">
      <w:bodyDiv w:val="1"/>
      <w:marLeft w:val="0"/>
      <w:marRight w:val="0"/>
      <w:marTop w:val="0"/>
      <w:marBottom w:val="0"/>
      <w:divBdr>
        <w:top w:val="none" w:sz="0" w:space="0" w:color="auto"/>
        <w:left w:val="none" w:sz="0" w:space="0" w:color="auto"/>
        <w:bottom w:val="none" w:sz="0" w:space="0" w:color="auto"/>
        <w:right w:val="none" w:sz="0" w:space="0" w:color="auto"/>
      </w:divBdr>
    </w:div>
    <w:div w:id="1412508441">
      <w:bodyDiv w:val="1"/>
      <w:marLeft w:val="0"/>
      <w:marRight w:val="0"/>
      <w:marTop w:val="0"/>
      <w:marBottom w:val="0"/>
      <w:divBdr>
        <w:top w:val="none" w:sz="0" w:space="0" w:color="auto"/>
        <w:left w:val="none" w:sz="0" w:space="0" w:color="auto"/>
        <w:bottom w:val="none" w:sz="0" w:space="0" w:color="auto"/>
        <w:right w:val="none" w:sz="0" w:space="0" w:color="auto"/>
      </w:divBdr>
    </w:div>
    <w:div w:id="1426271247">
      <w:bodyDiv w:val="1"/>
      <w:marLeft w:val="0"/>
      <w:marRight w:val="0"/>
      <w:marTop w:val="0"/>
      <w:marBottom w:val="0"/>
      <w:divBdr>
        <w:top w:val="none" w:sz="0" w:space="0" w:color="auto"/>
        <w:left w:val="none" w:sz="0" w:space="0" w:color="auto"/>
        <w:bottom w:val="none" w:sz="0" w:space="0" w:color="auto"/>
        <w:right w:val="none" w:sz="0" w:space="0" w:color="auto"/>
      </w:divBdr>
    </w:div>
    <w:div w:id="1460487550">
      <w:bodyDiv w:val="1"/>
      <w:marLeft w:val="0"/>
      <w:marRight w:val="0"/>
      <w:marTop w:val="0"/>
      <w:marBottom w:val="0"/>
      <w:divBdr>
        <w:top w:val="none" w:sz="0" w:space="0" w:color="auto"/>
        <w:left w:val="none" w:sz="0" w:space="0" w:color="auto"/>
        <w:bottom w:val="none" w:sz="0" w:space="0" w:color="auto"/>
        <w:right w:val="none" w:sz="0" w:space="0" w:color="auto"/>
      </w:divBdr>
    </w:div>
    <w:div w:id="1511024518">
      <w:bodyDiv w:val="1"/>
      <w:marLeft w:val="0"/>
      <w:marRight w:val="0"/>
      <w:marTop w:val="0"/>
      <w:marBottom w:val="0"/>
      <w:divBdr>
        <w:top w:val="none" w:sz="0" w:space="0" w:color="auto"/>
        <w:left w:val="none" w:sz="0" w:space="0" w:color="auto"/>
        <w:bottom w:val="none" w:sz="0" w:space="0" w:color="auto"/>
        <w:right w:val="none" w:sz="0" w:space="0" w:color="auto"/>
      </w:divBdr>
    </w:div>
    <w:div w:id="1541624008">
      <w:bodyDiv w:val="1"/>
      <w:marLeft w:val="0"/>
      <w:marRight w:val="0"/>
      <w:marTop w:val="0"/>
      <w:marBottom w:val="0"/>
      <w:divBdr>
        <w:top w:val="none" w:sz="0" w:space="0" w:color="auto"/>
        <w:left w:val="none" w:sz="0" w:space="0" w:color="auto"/>
        <w:bottom w:val="none" w:sz="0" w:space="0" w:color="auto"/>
        <w:right w:val="none" w:sz="0" w:space="0" w:color="auto"/>
      </w:divBdr>
    </w:div>
    <w:div w:id="1547906977">
      <w:bodyDiv w:val="1"/>
      <w:marLeft w:val="0"/>
      <w:marRight w:val="0"/>
      <w:marTop w:val="0"/>
      <w:marBottom w:val="0"/>
      <w:divBdr>
        <w:top w:val="none" w:sz="0" w:space="0" w:color="auto"/>
        <w:left w:val="none" w:sz="0" w:space="0" w:color="auto"/>
        <w:bottom w:val="none" w:sz="0" w:space="0" w:color="auto"/>
        <w:right w:val="none" w:sz="0" w:space="0" w:color="auto"/>
      </w:divBdr>
    </w:div>
    <w:div w:id="1623028960">
      <w:bodyDiv w:val="1"/>
      <w:marLeft w:val="0"/>
      <w:marRight w:val="0"/>
      <w:marTop w:val="0"/>
      <w:marBottom w:val="0"/>
      <w:divBdr>
        <w:top w:val="none" w:sz="0" w:space="0" w:color="auto"/>
        <w:left w:val="none" w:sz="0" w:space="0" w:color="auto"/>
        <w:bottom w:val="none" w:sz="0" w:space="0" w:color="auto"/>
        <w:right w:val="none" w:sz="0" w:space="0" w:color="auto"/>
      </w:divBdr>
    </w:div>
    <w:div w:id="1629042028">
      <w:bodyDiv w:val="1"/>
      <w:marLeft w:val="0"/>
      <w:marRight w:val="0"/>
      <w:marTop w:val="0"/>
      <w:marBottom w:val="0"/>
      <w:divBdr>
        <w:top w:val="none" w:sz="0" w:space="0" w:color="auto"/>
        <w:left w:val="none" w:sz="0" w:space="0" w:color="auto"/>
        <w:bottom w:val="none" w:sz="0" w:space="0" w:color="auto"/>
        <w:right w:val="none" w:sz="0" w:space="0" w:color="auto"/>
      </w:divBdr>
    </w:div>
    <w:div w:id="1684044421">
      <w:bodyDiv w:val="1"/>
      <w:marLeft w:val="0"/>
      <w:marRight w:val="0"/>
      <w:marTop w:val="0"/>
      <w:marBottom w:val="0"/>
      <w:divBdr>
        <w:top w:val="none" w:sz="0" w:space="0" w:color="auto"/>
        <w:left w:val="none" w:sz="0" w:space="0" w:color="auto"/>
        <w:bottom w:val="none" w:sz="0" w:space="0" w:color="auto"/>
        <w:right w:val="none" w:sz="0" w:space="0" w:color="auto"/>
      </w:divBdr>
    </w:div>
    <w:div w:id="1726371394">
      <w:bodyDiv w:val="1"/>
      <w:marLeft w:val="0"/>
      <w:marRight w:val="0"/>
      <w:marTop w:val="0"/>
      <w:marBottom w:val="0"/>
      <w:divBdr>
        <w:top w:val="none" w:sz="0" w:space="0" w:color="auto"/>
        <w:left w:val="none" w:sz="0" w:space="0" w:color="auto"/>
        <w:bottom w:val="none" w:sz="0" w:space="0" w:color="auto"/>
        <w:right w:val="none" w:sz="0" w:space="0" w:color="auto"/>
      </w:divBdr>
    </w:div>
    <w:div w:id="1733691718">
      <w:bodyDiv w:val="1"/>
      <w:marLeft w:val="0"/>
      <w:marRight w:val="0"/>
      <w:marTop w:val="0"/>
      <w:marBottom w:val="0"/>
      <w:divBdr>
        <w:top w:val="none" w:sz="0" w:space="0" w:color="auto"/>
        <w:left w:val="none" w:sz="0" w:space="0" w:color="auto"/>
        <w:bottom w:val="none" w:sz="0" w:space="0" w:color="auto"/>
        <w:right w:val="none" w:sz="0" w:space="0" w:color="auto"/>
      </w:divBdr>
    </w:div>
    <w:div w:id="1736275464">
      <w:bodyDiv w:val="1"/>
      <w:marLeft w:val="0"/>
      <w:marRight w:val="0"/>
      <w:marTop w:val="0"/>
      <w:marBottom w:val="0"/>
      <w:divBdr>
        <w:top w:val="none" w:sz="0" w:space="0" w:color="auto"/>
        <w:left w:val="none" w:sz="0" w:space="0" w:color="auto"/>
        <w:bottom w:val="none" w:sz="0" w:space="0" w:color="auto"/>
        <w:right w:val="none" w:sz="0" w:space="0" w:color="auto"/>
      </w:divBdr>
    </w:div>
    <w:div w:id="1757283969">
      <w:bodyDiv w:val="1"/>
      <w:marLeft w:val="0"/>
      <w:marRight w:val="0"/>
      <w:marTop w:val="0"/>
      <w:marBottom w:val="0"/>
      <w:divBdr>
        <w:top w:val="none" w:sz="0" w:space="0" w:color="auto"/>
        <w:left w:val="none" w:sz="0" w:space="0" w:color="auto"/>
        <w:bottom w:val="none" w:sz="0" w:space="0" w:color="auto"/>
        <w:right w:val="none" w:sz="0" w:space="0" w:color="auto"/>
      </w:divBdr>
    </w:div>
    <w:div w:id="1783647428">
      <w:bodyDiv w:val="1"/>
      <w:marLeft w:val="0"/>
      <w:marRight w:val="0"/>
      <w:marTop w:val="0"/>
      <w:marBottom w:val="0"/>
      <w:divBdr>
        <w:top w:val="none" w:sz="0" w:space="0" w:color="auto"/>
        <w:left w:val="none" w:sz="0" w:space="0" w:color="auto"/>
        <w:bottom w:val="none" w:sz="0" w:space="0" w:color="auto"/>
        <w:right w:val="none" w:sz="0" w:space="0" w:color="auto"/>
      </w:divBdr>
    </w:div>
    <w:div w:id="1788771212">
      <w:bodyDiv w:val="1"/>
      <w:marLeft w:val="0"/>
      <w:marRight w:val="0"/>
      <w:marTop w:val="0"/>
      <w:marBottom w:val="0"/>
      <w:divBdr>
        <w:top w:val="none" w:sz="0" w:space="0" w:color="auto"/>
        <w:left w:val="none" w:sz="0" w:space="0" w:color="auto"/>
        <w:bottom w:val="none" w:sz="0" w:space="0" w:color="auto"/>
        <w:right w:val="none" w:sz="0" w:space="0" w:color="auto"/>
      </w:divBdr>
    </w:div>
    <w:div w:id="1815444175">
      <w:bodyDiv w:val="1"/>
      <w:marLeft w:val="0"/>
      <w:marRight w:val="0"/>
      <w:marTop w:val="0"/>
      <w:marBottom w:val="0"/>
      <w:divBdr>
        <w:top w:val="none" w:sz="0" w:space="0" w:color="auto"/>
        <w:left w:val="none" w:sz="0" w:space="0" w:color="auto"/>
        <w:bottom w:val="none" w:sz="0" w:space="0" w:color="auto"/>
        <w:right w:val="none" w:sz="0" w:space="0" w:color="auto"/>
      </w:divBdr>
    </w:div>
    <w:div w:id="1821652958">
      <w:bodyDiv w:val="1"/>
      <w:marLeft w:val="0"/>
      <w:marRight w:val="0"/>
      <w:marTop w:val="0"/>
      <w:marBottom w:val="0"/>
      <w:divBdr>
        <w:top w:val="none" w:sz="0" w:space="0" w:color="auto"/>
        <w:left w:val="none" w:sz="0" w:space="0" w:color="auto"/>
        <w:bottom w:val="none" w:sz="0" w:space="0" w:color="auto"/>
        <w:right w:val="none" w:sz="0" w:space="0" w:color="auto"/>
      </w:divBdr>
    </w:div>
    <w:div w:id="1864129145">
      <w:bodyDiv w:val="1"/>
      <w:marLeft w:val="0"/>
      <w:marRight w:val="0"/>
      <w:marTop w:val="0"/>
      <w:marBottom w:val="0"/>
      <w:divBdr>
        <w:top w:val="none" w:sz="0" w:space="0" w:color="auto"/>
        <w:left w:val="none" w:sz="0" w:space="0" w:color="auto"/>
        <w:bottom w:val="none" w:sz="0" w:space="0" w:color="auto"/>
        <w:right w:val="none" w:sz="0" w:space="0" w:color="auto"/>
      </w:divBdr>
    </w:div>
    <w:div w:id="1864321449">
      <w:bodyDiv w:val="1"/>
      <w:marLeft w:val="0"/>
      <w:marRight w:val="0"/>
      <w:marTop w:val="0"/>
      <w:marBottom w:val="0"/>
      <w:divBdr>
        <w:top w:val="none" w:sz="0" w:space="0" w:color="auto"/>
        <w:left w:val="none" w:sz="0" w:space="0" w:color="auto"/>
        <w:bottom w:val="none" w:sz="0" w:space="0" w:color="auto"/>
        <w:right w:val="none" w:sz="0" w:space="0" w:color="auto"/>
      </w:divBdr>
    </w:div>
    <w:div w:id="1932541368">
      <w:bodyDiv w:val="1"/>
      <w:marLeft w:val="0"/>
      <w:marRight w:val="0"/>
      <w:marTop w:val="0"/>
      <w:marBottom w:val="0"/>
      <w:divBdr>
        <w:top w:val="none" w:sz="0" w:space="0" w:color="auto"/>
        <w:left w:val="none" w:sz="0" w:space="0" w:color="auto"/>
        <w:bottom w:val="none" w:sz="0" w:space="0" w:color="auto"/>
        <w:right w:val="none" w:sz="0" w:space="0" w:color="auto"/>
      </w:divBdr>
    </w:div>
    <w:div w:id="1938978154">
      <w:bodyDiv w:val="1"/>
      <w:marLeft w:val="0"/>
      <w:marRight w:val="0"/>
      <w:marTop w:val="0"/>
      <w:marBottom w:val="0"/>
      <w:divBdr>
        <w:top w:val="none" w:sz="0" w:space="0" w:color="auto"/>
        <w:left w:val="none" w:sz="0" w:space="0" w:color="auto"/>
        <w:bottom w:val="none" w:sz="0" w:space="0" w:color="auto"/>
        <w:right w:val="none" w:sz="0" w:space="0" w:color="auto"/>
      </w:divBdr>
    </w:div>
    <w:div w:id="1940141469">
      <w:bodyDiv w:val="1"/>
      <w:marLeft w:val="0"/>
      <w:marRight w:val="0"/>
      <w:marTop w:val="0"/>
      <w:marBottom w:val="0"/>
      <w:divBdr>
        <w:top w:val="none" w:sz="0" w:space="0" w:color="auto"/>
        <w:left w:val="none" w:sz="0" w:space="0" w:color="auto"/>
        <w:bottom w:val="none" w:sz="0" w:space="0" w:color="auto"/>
        <w:right w:val="none" w:sz="0" w:space="0" w:color="auto"/>
      </w:divBdr>
    </w:div>
    <w:div w:id="1955939122">
      <w:bodyDiv w:val="1"/>
      <w:marLeft w:val="0"/>
      <w:marRight w:val="0"/>
      <w:marTop w:val="0"/>
      <w:marBottom w:val="0"/>
      <w:divBdr>
        <w:top w:val="none" w:sz="0" w:space="0" w:color="auto"/>
        <w:left w:val="none" w:sz="0" w:space="0" w:color="auto"/>
        <w:bottom w:val="none" w:sz="0" w:space="0" w:color="auto"/>
        <w:right w:val="none" w:sz="0" w:space="0" w:color="auto"/>
      </w:divBdr>
    </w:div>
    <w:div w:id="1981183037">
      <w:bodyDiv w:val="1"/>
      <w:marLeft w:val="0"/>
      <w:marRight w:val="0"/>
      <w:marTop w:val="0"/>
      <w:marBottom w:val="0"/>
      <w:divBdr>
        <w:top w:val="none" w:sz="0" w:space="0" w:color="auto"/>
        <w:left w:val="none" w:sz="0" w:space="0" w:color="auto"/>
        <w:bottom w:val="none" w:sz="0" w:space="0" w:color="auto"/>
        <w:right w:val="none" w:sz="0" w:space="0" w:color="auto"/>
      </w:divBdr>
    </w:div>
    <w:div w:id="2026471171">
      <w:bodyDiv w:val="1"/>
      <w:marLeft w:val="0"/>
      <w:marRight w:val="0"/>
      <w:marTop w:val="0"/>
      <w:marBottom w:val="0"/>
      <w:divBdr>
        <w:top w:val="none" w:sz="0" w:space="0" w:color="auto"/>
        <w:left w:val="none" w:sz="0" w:space="0" w:color="auto"/>
        <w:bottom w:val="none" w:sz="0" w:space="0" w:color="auto"/>
        <w:right w:val="none" w:sz="0" w:space="0" w:color="auto"/>
      </w:divBdr>
    </w:div>
    <w:div w:id="2064018427">
      <w:bodyDiv w:val="1"/>
      <w:marLeft w:val="0"/>
      <w:marRight w:val="0"/>
      <w:marTop w:val="0"/>
      <w:marBottom w:val="0"/>
      <w:divBdr>
        <w:top w:val="none" w:sz="0" w:space="0" w:color="auto"/>
        <w:left w:val="none" w:sz="0" w:space="0" w:color="auto"/>
        <w:bottom w:val="none" w:sz="0" w:space="0" w:color="auto"/>
        <w:right w:val="none" w:sz="0" w:space="0" w:color="auto"/>
      </w:divBdr>
    </w:div>
    <w:div w:id="2096701335">
      <w:bodyDiv w:val="1"/>
      <w:marLeft w:val="0"/>
      <w:marRight w:val="0"/>
      <w:marTop w:val="0"/>
      <w:marBottom w:val="0"/>
      <w:divBdr>
        <w:top w:val="none" w:sz="0" w:space="0" w:color="auto"/>
        <w:left w:val="none" w:sz="0" w:space="0" w:color="auto"/>
        <w:bottom w:val="none" w:sz="0" w:space="0" w:color="auto"/>
        <w:right w:val="none" w:sz="0" w:space="0" w:color="auto"/>
      </w:divBdr>
    </w:div>
    <w:div w:id="2111050980">
      <w:bodyDiv w:val="1"/>
      <w:marLeft w:val="0"/>
      <w:marRight w:val="0"/>
      <w:marTop w:val="0"/>
      <w:marBottom w:val="0"/>
      <w:divBdr>
        <w:top w:val="none" w:sz="0" w:space="0" w:color="auto"/>
        <w:left w:val="none" w:sz="0" w:space="0" w:color="auto"/>
        <w:bottom w:val="none" w:sz="0" w:space="0" w:color="auto"/>
        <w:right w:val="none" w:sz="0" w:space="0" w:color="auto"/>
      </w:divBdr>
    </w:div>
    <w:div w:id="2116175078">
      <w:bodyDiv w:val="1"/>
      <w:marLeft w:val="0"/>
      <w:marRight w:val="0"/>
      <w:marTop w:val="0"/>
      <w:marBottom w:val="0"/>
      <w:divBdr>
        <w:top w:val="none" w:sz="0" w:space="0" w:color="auto"/>
        <w:left w:val="none" w:sz="0" w:space="0" w:color="auto"/>
        <w:bottom w:val="none" w:sz="0" w:space="0" w:color="auto"/>
        <w:right w:val="none" w:sz="0" w:space="0" w:color="auto"/>
      </w:divBdr>
    </w:div>
    <w:div w:id="214573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oleObject" Target="embeddings/oleObject8.bin"/><Relationship Id="rId26" Type="http://schemas.openxmlformats.org/officeDocument/2006/relationships/image" Target="media/image9.wmf"/><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image" Target="media/image13.wmf"/><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7.bin"/><Relationship Id="rId25" Type="http://schemas.openxmlformats.org/officeDocument/2006/relationships/image" Target="media/image8.png"/><Relationship Id="rId33" Type="http://schemas.openxmlformats.org/officeDocument/2006/relationships/oleObject" Target="embeddings/oleObject12.bin"/><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6.bin"/><Relationship Id="rId20" Type="http://schemas.openxmlformats.org/officeDocument/2006/relationships/oleObject" Target="embeddings/Microsoft_Excel_97-2003_Worksheet.xls"/><Relationship Id="rId29" Type="http://schemas.openxmlformats.org/officeDocument/2006/relationships/oleObject" Target="embeddings/Microsoft_Excel_97-2003_Worksheet1.xls"/><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7.e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image" Target="media/image6.emf"/><Relationship Id="rId28" Type="http://schemas.openxmlformats.org/officeDocument/2006/relationships/image" Target="media/image10.emf"/><Relationship Id="rId36" Type="http://schemas.openxmlformats.org/officeDocument/2006/relationships/image" Target="media/image14.wmf"/><Relationship Id="rId10" Type="http://schemas.openxmlformats.org/officeDocument/2006/relationships/image" Target="media/image2.wmf"/><Relationship Id="rId19" Type="http://schemas.openxmlformats.org/officeDocument/2006/relationships/image" Target="media/image4.emf"/><Relationship Id="rId31" Type="http://schemas.openxmlformats.org/officeDocument/2006/relationships/oleObject" Target="embeddings/oleObject11.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oleObject" Target="embeddings/oleObject9.bin"/><Relationship Id="rId27" Type="http://schemas.openxmlformats.org/officeDocument/2006/relationships/oleObject" Target="embeddings/oleObject10.bin"/><Relationship Id="rId30" Type="http://schemas.openxmlformats.org/officeDocument/2006/relationships/image" Target="media/image11.wmf"/><Relationship Id="rId35"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25BF7-B561-40EA-BE07-4B44F2AD1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41</Pages>
  <Words>8797</Words>
  <Characters>50149</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CHAPTER  2</vt:lpstr>
    </vt:vector>
  </TitlesOfParts>
  <Company>Gannon University</Company>
  <LinksUpToDate>false</LinksUpToDate>
  <CharactersWithSpaces>58829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subject/>
  <dc:creator>My Computer</dc:creator>
  <cp:keywords/>
  <cp:lastModifiedBy>Fernandes, Claudia</cp:lastModifiedBy>
  <cp:revision>5</cp:revision>
  <cp:lastPrinted>2019-11-05T14:44:00Z</cp:lastPrinted>
  <dcterms:created xsi:type="dcterms:W3CDTF">2020-09-17T18:33:00Z</dcterms:created>
  <dcterms:modified xsi:type="dcterms:W3CDTF">2020-09-17T19:19:00Z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